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6FC82" w14:textId="77777777" w:rsidR="00CB29AE" w:rsidRDefault="00CB29AE" w:rsidP="00F61627">
      <w:pPr>
        <w:spacing w:after="0" w:line="480" w:lineRule="auto"/>
        <w:jc w:val="center"/>
        <w:rPr>
          <w:rFonts w:ascii="Times New Roman" w:hAnsi="Times New Roman" w:cs="Times New Roman"/>
          <w:sz w:val="24"/>
          <w:szCs w:val="24"/>
        </w:rPr>
      </w:pPr>
    </w:p>
    <w:p w14:paraId="44226039" w14:textId="53A2F4E2" w:rsidR="00926F02" w:rsidRPr="00917D43" w:rsidRDefault="00926F02" w:rsidP="00F6162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WHAT ARE THE</w:t>
      </w:r>
      <w:r w:rsidRPr="00917D43">
        <w:rPr>
          <w:rFonts w:ascii="Times New Roman" w:hAnsi="Times New Roman" w:cs="Times New Roman"/>
          <w:sz w:val="24"/>
          <w:szCs w:val="24"/>
        </w:rPr>
        <w:t xml:space="preserve"> EFFECT</w:t>
      </w:r>
      <w:r>
        <w:rPr>
          <w:rFonts w:ascii="Times New Roman" w:hAnsi="Times New Roman" w:cs="Times New Roman"/>
          <w:sz w:val="24"/>
          <w:szCs w:val="24"/>
        </w:rPr>
        <w:t>S</w:t>
      </w:r>
      <w:r w:rsidRPr="00917D43">
        <w:rPr>
          <w:rFonts w:ascii="Times New Roman" w:hAnsi="Times New Roman" w:cs="Times New Roman"/>
          <w:sz w:val="24"/>
          <w:szCs w:val="24"/>
        </w:rPr>
        <w:t xml:space="preserve"> OF STANDARDS-BASED GRADING ON STUDENT LEARNING AND BEHAVIOR</w:t>
      </w:r>
      <w:r w:rsidR="0008226E">
        <w:rPr>
          <w:rFonts w:ascii="Times New Roman" w:hAnsi="Times New Roman" w:cs="Times New Roman"/>
          <w:sz w:val="24"/>
          <w:szCs w:val="24"/>
        </w:rPr>
        <w:t xml:space="preserve"> IN THE SECONDARY SCIENCE CLASSROOM?</w:t>
      </w:r>
    </w:p>
    <w:p w14:paraId="75D249A3" w14:textId="77777777" w:rsidR="00926F02" w:rsidRDefault="00926F02" w:rsidP="00F61627">
      <w:pPr>
        <w:spacing w:after="0"/>
        <w:jc w:val="center"/>
        <w:rPr>
          <w:rFonts w:ascii="Times New Roman" w:hAnsi="Times New Roman" w:cs="Times New Roman"/>
          <w:sz w:val="24"/>
          <w:szCs w:val="24"/>
        </w:rPr>
      </w:pPr>
    </w:p>
    <w:p w14:paraId="1F5FF7BD" w14:textId="77777777" w:rsidR="00926F02" w:rsidRPr="00917D43" w:rsidRDefault="00926F02" w:rsidP="00F61627">
      <w:pPr>
        <w:spacing w:after="0"/>
        <w:jc w:val="center"/>
        <w:rPr>
          <w:rFonts w:ascii="Times New Roman" w:hAnsi="Times New Roman" w:cs="Times New Roman"/>
          <w:sz w:val="24"/>
          <w:szCs w:val="24"/>
        </w:rPr>
      </w:pPr>
    </w:p>
    <w:p w14:paraId="3FAFDB83" w14:textId="1966197A" w:rsidR="00926F02" w:rsidRDefault="00F61627" w:rsidP="00F61627">
      <w:pPr>
        <w:spacing w:after="0"/>
        <w:jc w:val="center"/>
        <w:rPr>
          <w:rFonts w:ascii="Times New Roman" w:hAnsi="Times New Roman" w:cs="Times New Roman"/>
          <w:sz w:val="24"/>
          <w:szCs w:val="24"/>
        </w:rPr>
      </w:pPr>
      <w:r>
        <w:rPr>
          <w:rFonts w:ascii="Times New Roman" w:hAnsi="Times New Roman" w:cs="Times New Roman"/>
          <w:sz w:val="24"/>
          <w:szCs w:val="24"/>
        </w:rPr>
        <w:t>b</w:t>
      </w:r>
      <w:r w:rsidR="00926F02" w:rsidRPr="00917D43">
        <w:rPr>
          <w:rFonts w:ascii="Times New Roman" w:hAnsi="Times New Roman" w:cs="Times New Roman"/>
          <w:sz w:val="24"/>
          <w:szCs w:val="24"/>
        </w:rPr>
        <w:t>y</w:t>
      </w:r>
    </w:p>
    <w:p w14:paraId="0D48D53F" w14:textId="77777777" w:rsidR="00F61627" w:rsidRDefault="00F61627" w:rsidP="00F61627">
      <w:pPr>
        <w:spacing w:after="0"/>
        <w:jc w:val="center"/>
        <w:rPr>
          <w:rFonts w:ascii="Times New Roman" w:hAnsi="Times New Roman" w:cs="Times New Roman"/>
          <w:sz w:val="24"/>
          <w:szCs w:val="24"/>
        </w:rPr>
      </w:pPr>
    </w:p>
    <w:p w14:paraId="61AACEBB" w14:textId="77777777" w:rsidR="00F61627" w:rsidRPr="00917D43" w:rsidRDefault="00F61627" w:rsidP="00F61627">
      <w:pPr>
        <w:spacing w:after="0"/>
        <w:jc w:val="center"/>
        <w:rPr>
          <w:rFonts w:ascii="Times New Roman" w:hAnsi="Times New Roman" w:cs="Times New Roman"/>
          <w:sz w:val="24"/>
          <w:szCs w:val="24"/>
        </w:rPr>
      </w:pPr>
    </w:p>
    <w:p w14:paraId="5884FFDD" w14:textId="77777777" w:rsidR="00926F02" w:rsidRPr="00917D43" w:rsidRDefault="00926F02" w:rsidP="00F61627">
      <w:pPr>
        <w:spacing w:after="0"/>
        <w:jc w:val="center"/>
        <w:rPr>
          <w:rFonts w:ascii="Times New Roman" w:hAnsi="Times New Roman" w:cs="Times New Roman"/>
          <w:sz w:val="24"/>
          <w:szCs w:val="24"/>
        </w:rPr>
      </w:pPr>
      <w:r w:rsidRPr="00917D43">
        <w:rPr>
          <w:rFonts w:ascii="Times New Roman" w:hAnsi="Times New Roman" w:cs="Times New Roman"/>
          <w:sz w:val="24"/>
          <w:szCs w:val="24"/>
        </w:rPr>
        <w:t>Logan Dean Mannix</w:t>
      </w:r>
    </w:p>
    <w:p w14:paraId="4046A0A8" w14:textId="77777777" w:rsidR="00926F02" w:rsidRPr="00917D43" w:rsidRDefault="00926F02" w:rsidP="00F61627">
      <w:pPr>
        <w:spacing w:after="0"/>
        <w:rPr>
          <w:rFonts w:ascii="Times New Roman" w:hAnsi="Times New Roman" w:cs="Times New Roman"/>
          <w:sz w:val="24"/>
          <w:szCs w:val="24"/>
        </w:rPr>
      </w:pPr>
    </w:p>
    <w:p w14:paraId="708E3328" w14:textId="77777777" w:rsidR="00926F02" w:rsidRPr="00917D43" w:rsidRDefault="00926F02" w:rsidP="00F61627">
      <w:pPr>
        <w:spacing w:after="0"/>
        <w:jc w:val="center"/>
        <w:rPr>
          <w:rFonts w:ascii="Times New Roman" w:hAnsi="Times New Roman" w:cs="Times New Roman"/>
          <w:sz w:val="24"/>
          <w:szCs w:val="24"/>
        </w:rPr>
      </w:pPr>
    </w:p>
    <w:p w14:paraId="1A4D80F1" w14:textId="77777777" w:rsidR="00926F02" w:rsidRDefault="00926F02" w:rsidP="00F61627">
      <w:pPr>
        <w:spacing w:after="0" w:line="240" w:lineRule="auto"/>
        <w:jc w:val="center"/>
        <w:rPr>
          <w:rFonts w:ascii="Times New Roman" w:hAnsi="Times New Roman" w:cs="Times New Roman"/>
          <w:sz w:val="24"/>
          <w:szCs w:val="24"/>
        </w:rPr>
      </w:pPr>
      <w:r w:rsidRPr="00917D43">
        <w:rPr>
          <w:rFonts w:ascii="Times New Roman" w:hAnsi="Times New Roman" w:cs="Times New Roman"/>
          <w:sz w:val="24"/>
          <w:szCs w:val="24"/>
        </w:rPr>
        <w:t>A professional paper submitted in partial fulfillment</w:t>
      </w:r>
    </w:p>
    <w:p w14:paraId="2A585752" w14:textId="77777777" w:rsidR="00926F02" w:rsidRDefault="00926F02" w:rsidP="00F61627">
      <w:pPr>
        <w:spacing w:after="0" w:line="240" w:lineRule="auto"/>
        <w:jc w:val="center"/>
        <w:rPr>
          <w:rFonts w:ascii="Times New Roman" w:hAnsi="Times New Roman" w:cs="Times New Roman"/>
          <w:sz w:val="24"/>
          <w:szCs w:val="24"/>
        </w:rPr>
      </w:pPr>
      <w:r w:rsidRPr="00917D43">
        <w:rPr>
          <w:rFonts w:ascii="Times New Roman" w:hAnsi="Times New Roman" w:cs="Times New Roman"/>
          <w:sz w:val="24"/>
          <w:szCs w:val="24"/>
        </w:rPr>
        <w:t xml:space="preserve"> of the requirements for the degree</w:t>
      </w:r>
    </w:p>
    <w:p w14:paraId="51D1E2F0" w14:textId="77777777" w:rsidR="00CB29AE" w:rsidRDefault="00CB29AE" w:rsidP="00F61627">
      <w:pPr>
        <w:spacing w:after="0" w:line="240" w:lineRule="auto"/>
        <w:jc w:val="center"/>
        <w:rPr>
          <w:rFonts w:ascii="Times New Roman" w:hAnsi="Times New Roman" w:cs="Times New Roman"/>
          <w:sz w:val="24"/>
          <w:szCs w:val="24"/>
        </w:rPr>
      </w:pPr>
    </w:p>
    <w:p w14:paraId="11054E95" w14:textId="77777777" w:rsidR="00F61627" w:rsidRDefault="00F61627" w:rsidP="00F61627">
      <w:pPr>
        <w:spacing w:after="0" w:line="240" w:lineRule="auto"/>
        <w:rPr>
          <w:rFonts w:ascii="Times New Roman" w:hAnsi="Times New Roman" w:cs="Times New Roman"/>
          <w:sz w:val="24"/>
          <w:szCs w:val="24"/>
        </w:rPr>
      </w:pPr>
    </w:p>
    <w:p w14:paraId="0F521530" w14:textId="77777777" w:rsidR="00926F02" w:rsidRDefault="00926F02" w:rsidP="00F61627">
      <w:pPr>
        <w:spacing w:after="0" w:line="240" w:lineRule="auto"/>
        <w:jc w:val="center"/>
        <w:rPr>
          <w:rFonts w:ascii="Times New Roman" w:hAnsi="Times New Roman" w:cs="Times New Roman"/>
          <w:sz w:val="24"/>
          <w:szCs w:val="24"/>
        </w:rPr>
      </w:pPr>
      <w:r w:rsidRPr="00917D43">
        <w:rPr>
          <w:rFonts w:ascii="Times New Roman" w:hAnsi="Times New Roman" w:cs="Times New Roman"/>
          <w:sz w:val="24"/>
          <w:szCs w:val="24"/>
        </w:rPr>
        <w:t>of</w:t>
      </w:r>
    </w:p>
    <w:p w14:paraId="7BFBF79C" w14:textId="77777777" w:rsidR="00CB29AE" w:rsidRDefault="00CB29AE" w:rsidP="00F61627">
      <w:pPr>
        <w:spacing w:after="0" w:line="240" w:lineRule="auto"/>
        <w:jc w:val="center"/>
        <w:rPr>
          <w:rFonts w:ascii="Times New Roman" w:hAnsi="Times New Roman" w:cs="Times New Roman"/>
          <w:sz w:val="24"/>
          <w:szCs w:val="24"/>
        </w:rPr>
      </w:pPr>
    </w:p>
    <w:p w14:paraId="235FF837" w14:textId="77777777" w:rsidR="00F61627" w:rsidRPr="00917D43" w:rsidRDefault="00F61627" w:rsidP="00F61627">
      <w:pPr>
        <w:spacing w:after="0" w:line="240" w:lineRule="auto"/>
        <w:rPr>
          <w:rFonts w:ascii="Times New Roman" w:hAnsi="Times New Roman" w:cs="Times New Roman"/>
          <w:sz w:val="24"/>
          <w:szCs w:val="24"/>
        </w:rPr>
      </w:pPr>
    </w:p>
    <w:p w14:paraId="5B0399C5" w14:textId="77777777" w:rsidR="00926F02" w:rsidRDefault="00926F02" w:rsidP="00F61627">
      <w:pPr>
        <w:spacing w:after="0"/>
        <w:jc w:val="center"/>
        <w:rPr>
          <w:rFonts w:ascii="Times New Roman" w:hAnsi="Times New Roman" w:cs="Times New Roman"/>
          <w:sz w:val="24"/>
          <w:szCs w:val="24"/>
        </w:rPr>
      </w:pPr>
      <w:r w:rsidRPr="00917D43">
        <w:rPr>
          <w:rFonts w:ascii="Times New Roman" w:hAnsi="Times New Roman" w:cs="Times New Roman"/>
          <w:sz w:val="24"/>
          <w:szCs w:val="24"/>
        </w:rPr>
        <w:t>Master of Science</w:t>
      </w:r>
    </w:p>
    <w:p w14:paraId="0C57277E" w14:textId="77777777" w:rsidR="00CB29AE" w:rsidRPr="00917D43" w:rsidRDefault="00CB29AE" w:rsidP="00F61627">
      <w:pPr>
        <w:spacing w:after="0"/>
        <w:jc w:val="center"/>
        <w:rPr>
          <w:rFonts w:ascii="Times New Roman" w:hAnsi="Times New Roman" w:cs="Times New Roman"/>
          <w:sz w:val="24"/>
          <w:szCs w:val="24"/>
        </w:rPr>
      </w:pPr>
    </w:p>
    <w:p w14:paraId="342EF169" w14:textId="6AA3C5E0" w:rsidR="00926F02" w:rsidRDefault="00CB29AE" w:rsidP="00F61627">
      <w:pPr>
        <w:spacing w:after="0"/>
        <w:jc w:val="center"/>
        <w:rPr>
          <w:rFonts w:ascii="Times New Roman" w:hAnsi="Times New Roman" w:cs="Times New Roman"/>
          <w:sz w:val="24"/>
          <w:szCs w:val="24"/>
        </w:rPr>
      </w:pPr>
      <w:r>
        <w:rPr>
          <w:rFonts w:ascii="Times New Roman" w:hAnsi="Times New Roman" w:cs="Times New Roman"/>
          <w:sz w:val="24"/>
          <w:szCs w:val="24"/>
        </w:rPr>
        <w:t>i</w:t>
      </w:r>
      <w:r w:rsidR="00926F02" w:rsidRPr="00917D43">
        <w:rPr>
          <w:rFonts w:ascii="Times New Roman" w:hAnsi="Times New Roman" w:cs="Times New Roman"/>
          <w:sz w:val="24"/>
          <w:szCs w:val="24"/>
        </w:rPr>
        <w:t>n</w:t>
      </w:r>
    </w:p>
    <w:p w14:paraId="0692BE01" w14:textId="77777777" w:rsidR="00CB29AE" w:rsidRPr="00917D43" w:rsidRDefault="00CB29AE" w:rsidP="00F61627">
      <w:pPr>
        <w:spacing w:after="0"/>
        <w:jc w:val="center"/>
        <w:rPr>
          <w:rFonts w:ascii="Times New Roman" w:hAnsi="Times New Roman" w:cs="Times New Roman"/>
          <w:sz w:val="24"/>
          <w:szCs w:val="24"/>
        </w:rPr>
      </w:pPr>
    </w:p>
    <w:p w14:paraId="07F010A1" w14:textId="77777777" w:rsidR="00926F02" w:rsidRPr="00917D43" w:rsidRDefault="00926F02" w:rsidP="00F61627">
      <w:pPr>
        <w:spacing w:after="0"/>
        <w:jc w:val="center"/>
        <w:rPr>
          <w:rFonts w:ascii="Times New Roman" w:hAnsi="Times New Roman" w:cs="Times New Roman"/>
          <w:sz w:val="24"/>
          <w:szCs w:val="24"/>
        </w:rPr>
      </w:pPr>
      <w:r w:rsidRPr="00917D43">
        <w:rPr>
          <w:rFonts w:ascii="Times New Roman" w:hAnsi="Times New Roman" w:cs="Times New Roman"/>
          <w:sz w:val="24"/>
          <w:szCs w:val="24"/>
        </w:rPr>
        <w:t>Science Education</w:t>
      </w:r>
    </w:p>
    <w:p w14:paraId="1FBAAEE8" w14:textId="77777777" w:rsidR="00926F02" w:rsidRDefault="00926F02" w:rsidP="00F61627">
      <w:pPr>
        <w:spacing w:after="0"/>
        <w:jc w:val="center"/>
        <w:rPr>
          <w:rFonts w:ascii="Times New Roman" w:hAnsi="Times New Roman" w:cs="Times New Roman"/>
          <w:sz w:val="24"/>
          <w:szCs w:val="24"/>
        </w:rPr>
      </w:pPr>
    </w:p>
    <w:p w14:paraId="57D4B985" w14:textId="77777777" w:rsidR="00926F02" w:rsidRPr="00917D43" w:rsidRDefault="00926F02" w:rsidP="00F61627">
      <w:pPr>
        <w:spacing w:after="0"/>
        <w:jc w:val="center"/>
        <w:rPr>
          <w:rFonts w:ascii="Times New Roman" w:hAnsi="Times New Roman" w:cs="Times New Roman"/>
          <w:sz w:val="24"/>
          <w:szCs w:val="24"/>
        </w:rPr>
      </w:pPr>
    </w:p>
    <w:p w14:paraId="16DE08D9" w14:textId="77777777" w:rsidR="00926F02" w:rsidRPr="00917D43" w:rsidRDefault="00926F02" w:rsidP="00F61627">
      <w:pPr>
        <w:spacing w:after="0" w:line="240" w:lineRule="auto"/>
        <w:jc w:val="center"/>
        <w:rPr>
          <w:rFonts w:ascii="Times New Roman" w:hAnsi="Times New Roman" w:cs="Times New Roman"/>
          <w:sz w:val="24"/>
          <w:szCs w:val="24"/>
        </w:rPr>
      </w:pPr>
      <w:r w:rsidRPr="00917D43">
        <w:rPr>
          <w:rFonts w:ascii="Times New Roman" w:hAnsi="Times New Roman" w:cs="Times New Roman"/>
          <w:sz w:val="24"/>
          <w:szCs w:val="24"/>
        </w:rPr>
        <w:t>MONTANA STATE UNIVERSITY</w:t>
      </w:r>
    </w:p>
    <w:p w14:paraId="5F062507" w14:textId="77777777" w:rsidR="00926F02" w:rsidRPr="00917D43" w:rsidRDefault="00926F02" w:rsidP="00F61627">
      <w:pPr>
        <w:spacing w:after="0" w:line="240" w:lineRule="auto"/>
        <w:jc w:val="center"/>
        <w:rPr>
          <w:rFonts w:ascii="Times New Roman" w:hAnsi="Times New Roman" w:cs="Times New Roman"/>
          <w:sz w:val="24"/>
          <w:szCs w:val="24"/>
        </w:rPr>
      </w:pPr>
      <w:r w:rsidRPr="00917D43">
        <w:rPr>
          <w:rFonts w:ascii="Times New Roman" w:hAnsi="Times New Roman" w:cs="Times New Roman"/>
          <w:sz w:val="24"/>
          <w:szCs w:val="24"/>
        </w:rPr>
        <w:t>Bozeman, Montana</w:t>
      </w:r>
    </w:p>
    <w:p w14:paraId="09C7603A" w14:textId="77777777" w:rsidR="00926F02" w:rsidRDefault="00926F02" w:rsidP="00F61627">
      <w:pPr>
        <w:spacing w:after="0"/>
        <w:jc w:val="center"/>
        <w:rPr>
          <w:rFonts w:ascii="Times New Roman" w:hAnsi="Times New Roman" w:cs="Times New Roman"/>
          <w:sz w:val="24"/>
          <w:szCs w:val="24"/>
        </w:rPr>
      </w:pPr>
    </w:p>
    <w:p w14:paraId="40C34D03" w14:textId="77777777" w:rsidR="00926F02" w:rsidRPr="00917D43" w:rsidRDefault="00926F02" w:rsidP="00F61627">
      <w:pPr>
        <w:spacing w:after="0"/>
        <w:jc w:val="center"/>
        <w:rPr>
          <w:rFonts w:ascii="Times New Roman" w:hAnsi="Times New Roman" w:cs="Times New Roman"/>
          <w:sz w:val="24"/>
          <w:szCs w:val="24"/>
        </w:rPr>
      </w:pPr>
    </w:p>
    <w:p w14:paraId="1F6E51EB" w14:textId="7B46CD0A" w:rsidR="00926F02" w:rsidRDefault="008340C2" w:rsidP="00F61627">
      <w:pPr>
        <w:spacing w:after="0"/>
        <w:jc w:val="center"/>
        <w:rPr>
          <w:rFonts w:ascii="Times New Roman" w:hAnsi="Times New Roman" w:cs="Times New Roman"/>
          <w:sz w:val="24"/>
          <w:szCs w:val="24"/>
        </w:rPr>
      </w:pPr>
      <w:r>
        <w:rPr>
          <w:rFonts w:ascii="Times New Roman" w:hAnsi="Times New Roman" w:cs="Times New Roman"/>
          <w:sz w:val="24"/>
          <w:szCs w:val="24"/>
        </w:rPr>
        <w:t>July</w:t>
      </w:r>
      <w:r w:rsidR="00F61627">
        <w:rPr>
          <w:rFonts w:ascii="Times New Roman" w:hAnsi="Times New Roman" w:cs="Times New Roman"/>
          <w:sz w:val="24"/>
          <w:szCs w:val="24"/>
        </w:rPr>
        <w:t xml:space="preserve"> </w:t>
      </w:r>
      <w:r w:rsidR="00926F02">
        <w:rPr>
          <w:rFonts w:ascii="Times New Roman" w:hAnsi="Times New Roman" w:cs="Times New Roman"/>
          <w:sz w:val="24"/>
          <w:szCs w:val="24"/>
        </w:rPr>
        <w:t>2014</w:t>
      </w:r>
    </w:p>
    <w:p w14:paraId="66497870" w14:textId="77777777" w:rsidR="00926F02" w:rsidRDefault="00926F02" w:rsidP="00F61627">
      <w:pPr>
        <w:spacing w:after="0"/>
        <w:jc w:val="center"/>
        <w:rPr>
          <w:rFonts w:ascii="Times New Roman" w:hAnsi="Times New Roman" w:cs="Times New Roman"/>
          <w:sz w:val="24"/>
          <w:szCs w:val="24"/>
        </w:rPr>
      </w:pPr>
    </w:p>
    <w:p w14:paraId="2B9E5940" w14:textId="77777777" w:rsidR="00926F02" w:rsidRDefault="00926F02" w:rsidP="00F61627">
      <w:pPr>
        <w:spacing w:after="0"/>
        <w:jc w:val="center"/>
        <w:rPr>
          <w:rFonts w:ascii="Times New Roman" w:hAnsi="Times New Roman" w:cs="Times New Roman"/>
          <w:sz w:val="24"/>
          <w:szCs w:val="24"/>
        </w:rPr>
      </w:pPr>
    </w:p>
    <w:p w14:paraId="194FE9BF" w14:textId="77777777" w:rsidR="00CB29AE" w:rsidRDefault="00CB29AE">
      <w:pPr>
        <w:rPr>
          <w:rFonts w:ascii="Times New Roman" w:hAnsi="Times New Roman" w:cs="Times New Roman"/>
          <w:sz w:val="24"/>
          <w:szCs w:val="24"/>
        </w:rPr>
      </w:pPr>
      <w:r>
        <w:rPr>
          <w:rFonts w:ascii="Times New Roman" w:hAnsi="Times New Roman" w:cs="Times New Roman"/>
          <w:sz w:val="24"/>
          <w:szCs w:val="24"/>
        </w:rPr>
        <w:br w:type="page"/>
      </w:r>
    </w:p>
    <w:p w14:paraId="277B4B73" w14:textId="16F392B5" w:rsidR="00926F02" w:rsidRDefault="00926F02" w:rsidP="00F6162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STATEMENT OF PERMISSION TO USE</w:t>
      </w:r>
    </w:p>
    <w:p w14:paraId="400A3512" w14:textId="77777777" w:rsidR="00926F02" w:rsidRDefault="00926F02" w:rsidP="00F6162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presenting this professional paper in partial fulfillment of the requirements for a master’s degree at Montana State University, I agree that the MSSE Program shall make it available to borrowers under rules of the program.</w:t>
      </w:r>
    </w:p>
    <w:p w14:paraId="62A2D984" w14:textId="77777777" w:rsidR="00926F02" w:rsidRDefault="00926F02" w:rsidP="00F61627">
      <w:pPr>
        <w:spacing w:after="0" w:line="480" w:lineRule="auto"/>
        <w:rPr>
          <w:rFonts w:ascii="Times New Roman" w:hAnsi="Times New Roman" w:cs="Times New Roman"/>
          <w:sz w:val="24"/>
          <w:szCs w:val="24"/>
        </w:rPr>
      </w:pPr>
      <w:r>
        <w:rPr>
          <w:rFonts w:ascii="Times New Roman" w:hAnsi="Times New Roman" w:cs="Times New Roman"/>
          <w:sz w:val="24"/>
          <w:szCs w:val="24"/>
        </w:rPr>
        <w:t>Logan D. Mannix</w:t>
      </w:r>
    </w:p>
    <w:p w14:paraId="1C7F7EF6" w14:textId="36B32E5A" w:rsidR="00926F02" w:rsidRDefault="008340C2" w:rsidP="00F6162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July </w:t>
      </w:r>
      <w:r w:rsidR="00926F02">
        <w:rPr>
          <w:rFonts w:ascii="Times New Roman" w:hAnsi="Times New Roman" w:cs="Times New Roman"/>
          <w:sz w:val="24"/>
          <w:szCs w:val="24"/>
        </w:rPr>
        <w:t>2014</w:t>
      </w:r>
    </w:p>
    <w:p w14:paraId="62366D52" w14:textId="77777777" w:rsidR="00926F02" w:rsidRDefault="00926F02" w:rsidP="00F61627">
      <w:pPr>
        <w:spacing w:after="0" w:line="480" w:lineRule="auto"/>
        <w:rPr>
          <w:rFonts w:ascii="Times New Roman" w:hAnsi="Times New Roman" w:cs="Times New Roman"/>
          <w:sz w:val="24"/>
          <w:szCs w:val="24"/>
        </w:rPr>
      </w:pPr>
    </w:p>
    <w:p w14:paraId="5D0CC757" w14:textId="77777777" w:rsidR="00926F02" w:rsidRDefault="00926F02" w:rsidP="00F61627">
      <w:pPr>
        <w:spacing w:after="0" w:line="480" w:lineRule="auto"/>
        <w:rPr>
          <w:rFonts w:ascii="Times New Roman" w:hAnsi="Times New Roman" w:cs="Times New Roman"/>
          <w:sz w:val="24"/>
          <w:szCs w:val="24"/>
        </w:rPr>
      </w:pPr>
    </w:p>
    <w:p w14:paraId="4E484BAA" w14:textId="77777777" w:rsidR="00926F02" w:rsidRDefault="00926F02" w:rsidP="00F61627">
      <w:pPr>
        <w:spacing w:after="0" w:line="480" w:lineRule="auto"/>
        <w:rPr>
          <w:rFonts w:ascii="Times New Roman" w:hAnsi="Times New Roman" w:cs="Times New Roman"/>
          <w:sz w:val="24"/>
          <w:szCs w:val="24"/>
        </w:rPr>
      </w:pPr>
    </w:p>
    <w:p w14:paraId="468BAAA6" w14:textId="77777777" w:rsidR="00926F02" w:rsidRDefault="00926F02" w:rsidP="00F61627">
      <w:pPr>
        <w:spacing w:after="0" w:line="480" w:lineRule="auto"/>
        <w:rPr>
          <w:rFonts w:ascii="Times New Roman" w:hAnsi="Times New Roman" w:cs="Times New Roman"/>
          <w:sz w:val="24"/>
          <w:szCs w:val="24"/>
        </w:rPr>
      </w:pPr>
    </w:p>
    <w:p w14:paraId="771E7FBD" w14:textId="77777777" w:rsidR="00926F02" w:rsidRDefault="00926F02" w:rsidP="00F61627">
      <w:pPr>
        <w:spacing w:after="0" w:line="480" w:lineRule="auto"/>
        <w:rPr>
          <w:rFonts w:ascii="Times New Roman" w:hAnsi="Times New Roman" w:cs="Times New Roman"/>
          <w:sz w:val="24"/>
          <w:szCs w:val="24"/>
        </w:rPr>
      </w:pPr>
    </w:p>
    <w:p w14:paraId="681762E7" w14:textId="77777777" w:rsidR="00926F02" w:rsidRDefault="00926F02" w:rsidP="00F61627">
      <w:pPr>
        <w:spacing w:after="0" w:line="480" w:lineRule="auto"/>
        <w:rPr>
          <w:rFonts w:ascii="Times New Roman" w:hAnsi="Times New Roman" w:cs="Times New Roman"/>
          <w:sz w:val="24"/>
          <w:szCs w:val="24"/>
        </w:rPr>
      </w:pPr>
    </w:p>
    <w:p w14:paraId="643A31D3" w14:textId="77777777" w:rsidR="00926F02" w:rsidRDefault="00926F02" w:rsidP="00F61627">
      <w:pPr>
        <w:spacing w:after="0" w:line="480" w:lineRule="auto"/>
        <w:rPr>
          <w:rFonts w:ascii="Times New Roman" w:hAnsi="Times New Roman" w:cs="Times New Roman"/>
          <w:sz w:val="24"/>
          <w:szCs w:val="24"/>
        </w:rPr>
      </w:pPr>
    </w:p>
    <w:p w14:paraId="279659CC" w14:textId="77777777" w:rsidR="00926F02" w:rsidRDefault="00926F02" w:rsidP="00F61627">
      <w:pPr>
        <w:spacing w:after="0" w:line="480" w:lineRule="auto"/>
        <w:rPr>
          <w:rFonts w:ascii="Times New Roman" w:hAnsi="Times New Roman" w:cs="Times New Roman"/>
          <w:sz w:val="24"/>
          <w:szCs w:val="24"/>
        </w:rPr>
      </w:pPr>
    </w:p>
    <w:p w14:paraId="4DFFC166" w14:textId="77777777" w:rsidR="00926F02" w:rsidRDefault="00926F02" w:rsidP="00F61627">
      <w:pPr>
        <w:spacing w:after="0" w:line="480" w:lineRule="auto"/>
        <w:rPr>
          <w:rFonts w:ascii="Times New Roman" w:hAnsi="Times New Roman" w:cs="Times New Roman"/>
          <w:sz w:val="24"/>
          <w:szCs w:val="24"/>
        </w:rPr>
      </w:pPr>
    </w:p>
    <w:p w14:paraId="67AB3B2C" w14:textId="77777777" w:rsidR="00926F02" w:rsidRDefault="00926F02" w:rsidP="00F61627">
      <w:pPr>
        <w:spacing w:after="0" w:line="480" w:lineRule="auto"/>
        <w:rPr>
          <w:rFonts w:ascii="Times New Roman" w:hAnsi="Times New Roman" w:cs="Times New Roman"/>
          <w:sz w:val="24"/>
          <w:szCs w:val="24"/>
        </w:rPr>
      </w:pPr>
    </w:p>
    <w:p w14:paraId="2F09EE03" w14:textId="77777777" w:rsidR="00926F02" w:rsidRDefault="00926F02" w:rsidP="00F61627">
      <w:pPr>
        <w:spacing w:after="0" w:line="480" w:lineRule="auto"/>
        <w:rPr>
          <w:rFonts w:ascii="Times New Roman" w:hAnsi="Times New Roman" w:cs="Times New Roman"/>
          <w:sz w:val="24"/>
          <w:szCs w:val="24"/>
        </w:rPr>
      </w:pPr>
    </w:p>
    <w:p w14:paraId="2AFCB990" w14:textId="77777777" w:rsidR="00926F02" w:rsidRDefault="00926F02" w:rsidP="00F61627">
      <w:pPr>
        <w:spacing w:after="0" w:line="480" w:lineRule="auto"/>
        <w:rPr>
          <w:rFonts w:ascii="Times New Roman" w:hAnsi="Times New Roman" w:cs="Times New Roman"/>
          <w:sz w:val="24"/>
          <w:szCs w:val="24"/>
        </w:rPr>
      </w:pPr>
    </w:p>
    <w:p w14:paraId="63B42334" w14:textId="77777777" w:rsidR="00F61627" w:rsidRDefault="00F61627">
      <w:pPr>
        <w:rPr>
          <w:rFonts w:ascii="Times New Roman" w:hAnsi="Times New Roman" w:cs="Times New Roman"/>
          <w:sz w:val="24"/>
          <w:szCs w:val="24"/>
        </w:rPr>
      </w:pPr>
      <w:r>
        <w:rPr>
          <w:rFonts w:ascii="Times New Roman" w:hAnsi="Times New Roman" w:cs="Times New Roman"/>
          <w:sz w:val="24"/>
          <w:szCs w:val="24"/>
        </w:rPr>
        <w:br w:type="page"/>
      </w:r>
    </w:p>
    <w:p w14:paraId="6F639B68" w14:textId="47C82159" w:rsidR="00926F02" w:rsidRDefault="00926F02" w:rsidP="00F6162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14:paraId="5B4DD0E7" w14:textId="20A06459" w:rsidR="00926F02" w:rsidRDefault="00926F02" w:rsidP="00F61627">
      <w:pPr>
        <w:tabs>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INTRODUCTION AND BACKGROUND</w:t>
      </w:r>
      <w:r w:rsidR="00F61627">
        <w:rPr>
          <w:rFonts w:ascii="Times New Roman" w:hAnsi="Times New Roman" w:cs="Times New Roman"/>
          <w:sz w:val="24"/>
          <w:szCs w:val="24"/>
        </w:rPr>
        <w:tab/>
      </w:r>
      <w:r>
        <w:rPr>
          <w:rFonts w:ascii="Times New Roman" w:hAnsi="Times New Roman" w:cs="Times New Roman"/>
          <w:sz w:val="24"/>
          <w:szCs w:val="24"/>
        </w:rPr>
        <w:t>1</w:t>
      </w:r>
    </w:p>
    <w:p w14:paraId="53540BF4" w14:textId="44367197" w:rsidR="00926F02" w:rsidRDefault="00926F02" w:rsidP="00F61627">
      <w:pPr>
        <w:tabs>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CONCEPTUAL FRAMEWORK</w:t>
      </w:r>
      <w:r w:rsidR="00F61627">
        <w:rPr>
          <w:rFonts w:ascii="Times New Roman" w:hAnsi="Times New Roman" w:cs="Times New Roman"/>
          <w:sz w:val="24"/>
          <w:szCs w:val="24"/>
        </w:rPr>
        <w:tab/>
      </w:r>
      <w:r>
        <w:rPr>
          <w:rFonts w:ascii="Times New Roman" w:hAnsi="Times New Roman" w:cs="Times New Roman"/>
          <w:sz w:val="24"/>
          <w:szCs w:val="24"/>
        </w:rPr>
        <w:t>3</w:t>
      </w:r>
    </w:p>
    <w:p w14:paraId="5A5B67E8" w14:textId="77B07DBA" w:rsidR="00926F02" w:rsidRDefault="00926F02" w:rsidP="00F61627">
      <w:pPr>
        <w:tabs>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METHODOLOGY</w:t>
      </w:r>
      <w:r w:rsidR="00F61627">
        <w:rPr>
          <w:rFonts w:ascii="Times New Roman" w:hAnsi="Times New Roman" w:cs="Times New Roman"/>
          <w:sz w:val="24"/>
          <w:szCs w:val="24"/>
        </w:rPr>
        <w:tab/>
      </w:r>
      <w:r>
        <w:rPr>
          <w:rFonts w:ascii="Times New Roman" w:hAnsi="Times New Roman" w:cs="Times New Roman"/>
          <w:sz w:val="24"/>
          <w:szCs w:val="24"/>
        </w:rPr>
        <w:t>10</w:t>
      </w:r>
    </w:p>
    <w:p w14:paraId="7FAE0811" w14:textId="48D43A89" w:rsidR="00926F02" w:rsidRDefault="00926F02" w:rsidP="00F61627">
      <w:pPr>
        <w:tabs>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DATA AND ANALYSIS</w:t>
      </w:r>
      <w:r w:rsidR="00F61627">
        <w:rPr>
          <w:rFonts w:ascii="Times New Roman" w:hAnsi="Times New Roman" w:cs="Times New Roman"/>
          <w:sz w:val="24"/>
          <w:szCs w:val="24"/>
        </w:rPr>
        <w:tab/>
      </w:r>
      <w:r>
        <w:rPr>
          <w:rFonts w:ascii="Times New Roman" w:hAnsi="Times New Roman" w:cs="Times New Roman"/>
          <w:sz w:val="24"/>
          <w:szCs w:val="24"/>
        </w:rPr>
        <w:t>16</w:t>
      </w:r>
    </w:p>
    <w:p w14:paraId="52787DBE" w14:textId="019379B3" w:rsidR="00926F02" w:rsidRDefault="00926F02" w:rsidP="00F61627">
      <w:pPr>
        <w:tabs>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INTERPRETATION AND CONCLUSION</w:t>
      </w:r>
      <w:r w:rsidR="00F61627">
        <w:rPr>
          <w:rFonts w:ascii="Times New Roman" w:hAnsi="Times New Roman" w:cs="Times New Roman"/>
          <w:sz w:val="24"/>
          <w:szCs w:val="24"/>
        </w:rPr>
        <w:tab/>
      </w:r>
      <w:r w:rsidR="005942C7">
        <w:rPr>
          <w:rFonts w:ascii="Times New Roman" w:hAnsi="Times New Roman" w:cs="Times New Roman"/>
          <w:sz w:val="24"/>
          <w:szCs w:val="24"/>
        </w:rPr>
        <w:t>26</w:t>
      </w:r>
    </w:p>
    <w:p w14:paraId="737CCEBE" w14:textId="2F16357D" w:rsidR="00926F02" w:rsidRDefault="00926F02" w:rsidP="00F61627">
      <w:pPr>
        <w:tabs>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VALUE</w:t>
      </w:r>
      <w:r w:rsidR="00F61627">
        <w:rPr>
          <w:rFonts w:ascii="Times New Roman" w:hAnsi="Times New Roman" w:cs="Times New Roman"/>
          <w:sz w:val="24"/>
          <w:szCs w:val="24"/>
        </w:rPr>
        <w:tab/>
      </w:r>
      <w:r w:rsidR="005942C7">
        <w:rPr>
          <w:rFonts w:ascii="Times New Roman" w:hAnsi="Times New Roman" w:cs="Times New Roman"/>
          <w:sz w:val="24"/>
          <w:szCs w:val="24"/>
        </w:rPr>
        <w:t>31</w:t>
      </w:r>
    </w:p>
    <w:p w14:paraId="16143E5F" w14:textId="39CB2C49" w:rsidR="00926F02" w:rsidRDefault="00926F02" w:rsidP="00F61627">
      <w:pPr>
        <w:tabs>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REFERENCES CITED</w:t>
      </w:r>
      <w:r w:rsidR="00F61627">
        <w:rPr>
          <w:rFonts w:ascii="Times New Roman" w:hAnsi="Times New Roman" w:cs="Times New Roman"/>
          <w:sz w:val="24"/>
          <w:szCs w:val="24"/>
        </w:rPr>
        <w:tab/>
      </w:r>
      <w:r w:rsidR="005942C7">
        <w:rPr>
          <w:rFonts w:ascii="Times New Roman" w:hAnsi="Times New Roman" w:cs="Times New Roman"/>
          <w:sz w:val="24"/>
          <w:szCs w:val="24"/>
        </w:rPr>
        <w:t>34</w:t>
      </w:r>
    </w:p>
    <w:p w14:paraId="21A972FE" w14:textId="62455D4F" w:rsidR="00926F02" w:rsidRDefault="00926F02" w:rsidP="00F61627">
      <w:pPr>
        <w:tabs>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APPENDICES</w:t>
      </w:r>
      <w:r w:rsidR="00F61627">
        <w:rPr>
          <w:rFonts w:ascii="Times New Roman" w:hAnsi="Times New Roman" w:cs="Times New Roman"/>
          <w:sz w:val="24"/>
          <w:szCs w:val="24"/>
        </w:rPr>
        <w:tab/>
      </w:r>
      <w:r w:rsidR="005942C7">
        <w:rPr>
          <w:rFonts w:ascii="Times New Roman" w:hAnsi="Times New Roman" w:cs="Times New Roman"/>
          <w:sz w:val="24"/>
          <w:szCs w:val="24"/>
        </w:rPr>
        <w:t>36</w:t>
      </w:r>
    </w:p>
    <w:p w14:paraId="7CAD41C0" w14:textId="57818249" w:rsidR="00926F02" w:rsidRPr="008D6969" w:rsidRDefault="00926F02" w:rsidP="00F61627">
      <w:pPr>
        <w:pStyle w:val="Title"/>
        <w:tabs>
          <w:tab w:val="right" w:leader="dot" w:pos="8640"/>
        </w:tabs>
        <w:ind w:left="720"/>
        <w:rPr>
          <w:rFonts w:ascii="Times New Roman" w:hAnsi="Times New Roman" w:cs="Times New Roman"/>
          <w:sz w:val="24"/>
          <w:szCs w:val="24"/>
        </w:rPr>
      </w:pPr>
      <w:r>
        <w:rPr>
          <w:rFonts w:ascii="Times New Roman" w:hAnsi="Times New Roman" w:cs="Times New Roman"/>
          <w:sz w:val="24"/>
          <w:szCs w:val="24"/>
        </w:rPr>
        <w:t xml:space="preserve">APPENDIX A:  </w:t>
      </w:r>
      <w:r w:rsidR="00314103">
        <w:rPr>
          <w:rFonts w:ascii="Times New Roman" w:hAnsi="Times New Roman" w:cs="Times New Roman"/>
          <w:sz w:val="24"/>
          <w:szCs w:val="24"/>
        </w:rPr>
        <w:t>Montana State University Institutional Review Board Exemption</w:t>
      </w:r>
      <w:r w:rsidR="00F61627">
        <w:rPr>
          <w:rFonts w:ascii="Times New Roman" w:hAnsi="Times New Roman" w:cs="Times New Roman"/>
          <w:sz w:val="24"/>
          <w:szCs w:val="24"/>
        </w:rPr>
        <w:tab/>
      </w:r>
      <w:r w:rsidR="00314103">
        <w:rPr>
          <w:rFonts w:ascii="Times New Roman" w:hAnsi="Times New Roman" w:cs="Times New Roman"/>
          <w:sz w:val="24"/>
          <w:szCs w:val="24"/>
        </w:rPr>
        <w:t>37</w:t>
      </w:r>
    </w:p>
    <w:p w14:paraId="1DC06DE5" w14:textId="245DB407" w:rsidR="00926F02" w:rsidRDefault="00926F02" w:rsidP="00F61627">
      <w:pPr>
        <w:tabs>
          <w:tab w:val="right" w:leader="dot" w:pos="8640"/>
        </w:tabs>
        <w:spacing w:after="0" w:line="240" w:lineRule="auto"/>
        <w:ind w:left="720"/>
        <w:contextualSpacing/>
        <w:rPr>
          <w:rFonts w:ascii="Times New Roman" w:hAnsi="Times New Roman" w:cs="Times New Roman"/>
          <w:sz w:val="24"/>
          <w:szCs w:val="24"/>
        </w:rPr>
      </w:pPr>
      <w:r w:rsidRPr="008D6969">
        <w:rPr>
          <w:rFonts w:ascii="Times New Roman" w:hAnsi="Times New Roman" w:cs="Times New Roman"/>
          <w:sz w:val="24"/>
          <w:szCs w:val="24"/>
        </w:rPr>
        <w:t>APPENDIX B:</w:t>
      </w:r>
      <w:r>
        <w:rPr>
          <w:rFonts w:ascii="Times New Roman" w:hAnsi="Times New Roman" w:cs="Times New Roman"/>
          <w:sz w:val="24"/>
          <w:szCs w:val="24"/>
        </w:rPr>
        <w:t xml:space="preserve">  </w:t>
      </w:r>
      <w:r w:rsidR="00314103">
        <w:rPr>
          <w:rFonts w:ascii="Times New Roman" w:hAnsi="Times New Roman" w:cs="Times New Roman"/>
          <w:sz w:val="24"/>
          <w:szCs w:val="24"/>
        </w:rPr>
        <w:t>Sample Unit and Learning Objectives</w:t>
      </w:r>
      <w:r w:rsidR="00F61627">
        <w:rPr>
          <w:rFonts w:ascii="Times New Roman" w:hAnsi="Times New Roman" w:cs="Times New Roman"/>
          <w:sz w:val="24"/>
          <w:szCs w:val="24"/>
        </w:rPr>
        <w:tab/>
      </w:r>
      <w:r w:rsidR="00314103">
        <w:rPr>
          <w:rFonts w:ascii="Times New Roman" w:hAnsi="Times New Roman" w:cs="Times New Roman"/>
          <w:sz w:val="24"/>
          <w:szCs w:val="24"/>
        </w:rPr>
        <w:t>39</w:t>
      </w:r>
    </w:p>
    <w:p w14:paraId="7A44A981" w14:textId="0A5E6B06" w:rsidR="00926F02" w:rsidRDefault="00926F02" w:rsidP="00F61627">
      <w:pPr>
        <w:tabs>
          <w:tab w:val="right" w:leader="dot" w:pos="8640"/>
        </w:tabs>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APPENDIX C:  </w:t>
      </w:r>
      <w:r w:rsidR="00314103">
        <w:rPr>
          <w:rFonts w:ascii="Times New Roman" w:hAnsi="Times New Roman" w:cs="Times New Roman"/>
          <w:sz w:val="24"/>
          <w:szCs w:val="24"/>
        </w:rPr>
        <w:t>Re-assessment Application Form</w:t>
      </w:r>
      <w:r w:rsidR="00F61627">
        <w:rPr>
          <w:rFonts w:ascii="Times New Roman" w:hAnsi="Times New Roman" w:cs="Times New Roman"/>
          <w:sz w:val="24"/>
          <w:szCs w:val="24"/>
        </w:rPr>
        <w:tab/>
      </w:r>
      <w:r w:rsidR="00314103">
        <w:rPr>
          <w:rFonts w:ascii="Times New Roman" w:hAnsi="Times New Roman" w:cs="Times New Roman"/>
          <w:sz w:val="24"/>
          <w:szCs w:val="24"/>
        </w:rPr>
        <w:t>41</w:t>
      </w:r>
    </w:p>
    <w:p w14:paraId="3727A65C" w14:textId="3CFF5F66" w:rsidR="00926F02" w:rsidRDefault="00926F02" w:rsidP="00F61627">
      <w:pPr>
        <w:tabs>
          <w:tab w:val="right" w:leader="dot" w:pos="8640"/>
        </w:tabs>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APPENDIX D:  Semester Exams</w:t>
      </w:r>
      <w:r w:rsidR="00F61627">
        <w:rPr>
          <w:rFonts w:ascii="Times New Roman" w:hAnsi="Times New Roman" w:cs="Times New Roman"/>
          <w:sz w:val="24"/>
          <w:szCs w:val="24"/>
        </w:rPr>
        <w:tab/>
      </w:r>
      <w:r w:rsidR="00314103">
        <w:rPr>
          <w:rFonts w:ascii="Times New Roman" w:hAnsi="Times New Roman" w:cs="Times New Roman"/>
          <w:sz w:val="24"/>
          <w:szCs w:val="24"/>
        </w:rPr>
        <w:t>43</w:t>
      </w:r>
    </w:p>
    <w:p w14:paraId="0725F1DD" w14:textId="4D8901E3" w:rsidR="00926F02" w:rsidRDefault="00926F02" w:rsidP="00F61627">
      <w:pPr>
        <w:tabs>
          <w:tab w:val="right" w:leader="dot" w:pos="8640"/>
        </w:tabs>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APPENDIX E:  Student Motivation and Attitude Survey</w:t>
      </w:r>
      <w:r w:rsidR="00F61627">
        <w:rPr>
          <w:rFonts w:ascii="Times New Roman" w:hAnsi="Times New Roman" w:cs="Times New Roman"/>
          <w:sz w:val="24"/>
          <w:szCs w:val="24"/>
        </w:rPr>
        <w:tab/>
      </w:r>
      <w:r w:rsidR="00314103">
        <w:rPr>
          <w:rFonts w:ascii="Times New Roman" w:hAnsi="Times New Roman" w:cs="Times New Roman"/>
          <w:sz w:val="24"/>
          <w:szCs w:val="24"/>
        </w:rPr>
        <w:t>57</w:t>
      </w:r>
    </w:p>
    <w:p w14:paraId="23F90345" w14:textId="728149C8" w:rsidR="00314103" w:rsidRDefault="00314103" w:rsidP="00314103">
      <w:pPr>
        <w:tabs>
          <w:tab w:val="right" w:leader="dot" w:pos="8640"/>
        </w:tabs>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APPENDIX F:  Student Interview Questions</w:t>
      </w:r>
      <w:r>
        <w:rPr>
          <w:rFonts w:ascii="Times New Roman" w:hAnsi="Times New Roman" w:cs="Times New Roman"/>
          <w:sz w:val="24"/>
          <w:szCs w:val="24"/>
        </w:rPr>
        <w:tab/>
        <w:t>61</w:t>
      </w:r>
    </w:p>
    <w:p w14:paraId="546ACA1F" w14:textId="20CC8E98" w:rsidR="00314103" w:rsidRDefault="00314103" w:rsidP="00314103">
      <w:pPr>
        <w:tabs>
          <w:tab w:val="right" w:leader="dot" w:pos="8640"/>
        </w:tabs>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APPENDIX G:  Teacher Field Notes</w:t>
      </w:r>
      <w:r>
        <w:rPr>
          <w:rFonts w:ascii="Times New Roman" w:hAnsi="Times New Roman" w:cs="Times New Roman"/>
          <w:sz w:val="24"/>
          <w:szCs w:val="24"/>
        </w:rPr>
        <w:tab/>
        <w:t>63</w:t>
      </w:r>
    </w:p>
    <w:p w14:paraId="6F24D160" w14:textId="77777777" w:rsidR="00314103" w:rsidRDefault="00314103" w:rsidP="00314103">
      <w:pPr>
        <w:tabs>
          <w:tab w:val="right" w:leader="dot" w:pos="8640"/>
        </w:tabs>
        <w:spacing w:after="0" w:line="240" w:lineRule="auto"/>
        <w:ind w:left="720"/>
        <w:contextualSpacing/>
        <w:rPr>
          <w:rFonts w:ascii="Times New Roman" w:hAnsi="Times New Roman" w:cs="Times New Roman"/>
          <w:sz w:val="24"/>
          <w:szCs w:val="24"/>
        </w:rPr>
      </w:pPr>
    </w:p>
    <w:p w14:paraId="3702CB88" w14:textId="77777777" w:rsidR="00926F02" w:rsidRDefault="00926F02" w:rsidP="00F61627">
      <w:pPr>
        <w:spacing w:after="0" w:line="480" w:lineRule="auto"/>
        <w:rPr>
          <w:rFonts w:ascii="Times New Roman" w:hAnsi="Times New Roman" w:cs="Times New Roman"/>
          <w:sz w:val="24"/>
          <w:szCs w:val="24"/>
        </w:rPr>
      </w:pPr>
    </w:p>
    <w:p w14:paraId="0146F65A" w14:textId="77777777" w:rsidR="00926F02" w:rsidRDefault="00926F02" w:rsidP="00F61627">
      <w:pPr>
        <w:spacing w:after="0" w:line="480" w:lineRule="auto"/>
        <w:rPr>
          <w:rFonts w:ascii="Times New Roman" w:hAnsi="Times New Roman" w:cs="Times New Roman"/>
          <w:sz w:val="24"/>
          <w:szCs w:val="24"/>
        </w:rPr>
      </w:pPr>
    </w:p>
    <w:p w14:paraId="551CDEF5" w14:textId="77777777" w:rsidR="00F61627" w:rsidRDefault="00F61627">
      <w:pPr>
        <w:rPr>
          <w:rFonts w:ascii="Times New Roman" w:hAnsi="Times New Roman" w:cs="Times New Roman"/>
          <w:sz w:val="24"/>
          <w:szCs w:val="24"/>
        </w:rPr>
      </w:pPr>
      <w:r>
        <w:rPr>
          <w:rFonts w:ascii="Times New Roman" w:hAnsi="Times New Roman" w:cs="Times New Roman"/>
          <w:sz w:val="24"/>
          <w:szCs w:val="24"/>
        </w:rPr>
        <w:br w:type="page"/>
      </w:r>
    </w:p>
    <w:p w14:paraId="0B18009E" w14:textId="1514AC26" w:rsidR="00926F02" w:rsidRDefault="00926F02" w:rsidP="00F6162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LIST OF TABLES</w:t>
      </w:r>
    </w:p>
    <w:p w14:paraId="4F1FEAF3" w14:textId="01E9B55C" w:rsidR="00314103" w:rsidRDefault="00314103" w:rsidP="00314103">
      <w:pPr>
        <w:pStyle w:val="ListParagraph"/>
        <w:tabs>
          <w:tab w:val="right" w:leader="dot" w:pos="8640"/>
        </w:tabs>
        <w:spacing w:after="0" w:line="480" w:lineRule="auto"/>
        <w:ind w:left="0"/>
        <w:rPr>
          <w:rFonts w:ascii="Times New Roman" w:hAnsi="Times New Roman" w:cs="Times New Roman"/>
          <w:sz w:val="24"/>
          <w:szCs w:val="24"/>
        </w:rPr>
      </w:pPr>
      <w:r>
        <w:rPr>
          <w:rFonts w:ascii="Times New Roman" w:hAnsi="Times New Roman" w:cs="Times New Roman"/>
          <w:sz w:val="24"/>
          <w:szCs w:val="24"/>
        </w:rPr>
        <w:t>1.  Learning Objective Rubric</w:t>
      </w:r>
      <w:r>
        <w:rPr>
          <w:rFonts w:ascii="Times New Roman" w:hAnsi="Times New Roman" w:cs="Times New Roman"/>
          <w:sz w:val="24"/>
          <w:szCs w:val="24"/>
        </w:rPr>
        <w:tab/>
        <w:t>12</w:t>
      </w:r>
    </w:p>
    <w:p w14:paraId="32DC5303" w14:textId="7BECF38F" w:rsidR="00926F02" w:rsidRDefault="00314103" w:rsidP="00F61627">
      <w:pPr>
        <w:pStyle w:val="ListParagraph"/>
        <w:tabs>
          <w:tab w:val="right" w:leader="dot" w:pos="8640"/>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8E3D7A">
        <w:rPr>
          <w:rFonts w:ascii="Times New Roman" w:hAnsi="Times New Roman" w:cs="Times New Roman"/>
          <w:sz w:val="24"/>
          <w:szCs w:val="24"/>
        </w:rPr>
        <w:t>Unit</w:t>
      </w:r>
      <w:r w:rsidR="00926F02">
        <w:rPr>
          <w:rFonts w:ascii="Times New Roman" w:hAnsi="Times New Roman" w:cs="Times New Roman"/>
          <w:sz w:val="24"/>
          <w:szCs w:val="24"/>
        </w:rPr>
        <w:t xml:space="preserve"> Grading Rubric</w:t>
      </w:r>
      <w:r w:rsidR="00F61627">
        <w:rPr>
          <w:rFonts w:ascii="Times New Roman" w:hAnsi="Times New Roman" w:cs="Times New Roman"/>
          <w:sz w:val="24"/>
          <w:szCs w:val="24"/>
        </w:rPr>
        <w:tab/>
      </w:r>
      <w:r w:rsidR="00926F02">
        <w:rPr>
          <w:rFonts w:ascii="Times New Roman" w:hAnsi="Times New Roman" w:cs="Times New Roman"/>
          <w:sz w:val="24"/>
          <w:szCs w:val="24"/>
        </w:rPr>
        <w:t>12</w:t>
      </w:r>
    </w:p>
    <w:p w14:paraId="49697AF9" w14:textId="6091BDA9" w:rsidR="00926F02" w:rsidRPr="00260721" w:rsidRDefault="008E3D7A" w:rsidP="00F61627">
      <w:pPr>
        <w:pStyle w:val="ListParagraph"/>
        <w:tabs>
          <w:tab w:val="right" w:leader="do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r w:rsidR="00F61627">
        <w:rPr>
          <w:rFonts w:ascii="Times New Roman" w:hAnsi="Times New Roman" w:cs="Times New Roman"/>
          <w:sz w:val="24"/>
          <w:szCs w:val="24"/>
        </w:rPr>
        <w:t xml:space="preserve">  </w:t>
      </w:r>
      <w:r w:rsidR="00926F02" w:rsidRPr="00260721">
        <w:rPr>
          <w:rFonts w:ascii="Times New Roman" w:hAnsi="Times New Roman" w:cs="Times New Roman"/>
          <w:sz w:val="24"/>
          <w:szCs w:val="24"/>
        </w:rPr>
        <w:t>Triangulation Matrix</w:t>
      </w:r>
      <w:r w:rsidR="00F61627">
        <w:rPr>
          <w:rFonts w:ascii="Times New Roman" w:hAnsi="Times New Roman" w:cs="Times New Roman"/>
          <w:sz w:val="24"/>
          <w:szCs w:val="24"/>
        </w:rPr>
        <w:tab/>
      </w:r>
      <w:r w:rsidR="00926F02" w:rsidRPr="00260721">
        <w:rPr>
          <w:rFonts w:ascii="Times New Roman" w:hAnsi="Times New Roman" w:cs="Times New Roman"/>
          <w:sz w:val="24"/>
          <w:szCs w:val="24"/>
        </w:rPr>
        <w:t>16</w:t>
      </w:r>
    </w:p>
    <w:p w14:paraId="6E9F76F9" w14:textId="77777777" w:rsidR="00926F02" w:rsidRDefault="00926F02" w:rsidP="00F61627">
      <w:pPr>
        <w:spacing w:after="0" w:line="480" w:lineRule="auto"/>
        <w:rPr>
          <w:rFonts w:ascii="Times New Roman" w:hAnsi="Times New Roman" w:cs="Times New Roman"/>
          <w:sz w:val="24"/>
          <w:szCs w:val="24"/>
        </w:rPr>
      </w:pPr>
    </w:p>
    <w:p w14:paraId="76A42A76" w14:textId="77777777" w:rsidR="00926F02" w:rsidRDefault="00926F02" w:rsidP="00F61627">
      <w:pPr>
        <w:spacing w:after="0" w:line="480" w:lineRule="auto"/>
        <w:rPr>
          <w:rFonts w:ascii="Times New Roman" w:hAnsi="Times New Roman" w:cs="Times New Roman"/>
          <w:sz w:val="24"/>
          <w:szCs w:val="24"/>
        </w:rPr>
      </w:pPr>
    </w:p>
    <w:p w14:paraId="12FDE263" w14:textId="77777777" w:rsidR="00926F02" w:rsidRDefault="00926F02" w:rsidP="00F61627">
      <w:pPr>
        <w:spacing w:after="0" w:line="480" w:lineRule="auto"/>
        <w:rPr>
          <w:rFonts w:ascii="Times New Roman" w:hAnsi="Times New Roman" w:cs="Times New Roman"/>
          <w:sz w:val="24"/>
          <w:szCs w:val="24"/>
        </w:rPr>
      </w:pPr>
    </w:p>
    <w:p w14:paraId="30E2AAA3" w14:textId="77777777" w:rsidR="00926F02" w:rsidRDefault="00926F02" w:rsidP="00F61627">
      <w:pPr>
        <w:spacing w:after="0" w:line="480" w:lineRule="auto"/>
        <w:rPr>
          <w:rFonts w:ascii="Times New Roman" w:hAnsi="Times New Roman" w:cs="Times New Roman"/>
          <w:sz w:val="24"/>
          <w:szCs w:val="24"/>
        </w:rPr>
      </w:pPr>
    </w:p>
    <w:p w14:paraId="02B8EB50" w14:textId="77777777" w:rsidR="00926F02" w:rsidRDefault="00926F02" w:rsidP="00F61627">
      <w:pPr>
        <w:spacing w:after="0" w:line="480" w:lineRule="auto"/>
        <w:rPr>
          <w:rFonts w:ascii="Times New Roman" w:hAnsi="Times New Roman" w:cs="Times New Roman"/>
          <w:sz w:val="24"/>
          <w:szCs w:val="24"/>
        </w:rPr>
      </w:pPr>
    </w:p>
    <w:p w14:paraId="0B28031B" w14:textId="77777777" w:rsidR="00926F02" w:rsidRDefault="00926F02" w:rsidP="00F61627">
      <w:pPr>
        <w:spacing w:after="0" w:line="480" w:lineRule="auto"/>
        <w:rPr>
          <w:rFonts w:ascii="Times New Roman" w:hAnsi="Times New Roman" w:cs="Times New Roman"/>
          <w:sz w:val="24"/>
          <w:szCs w:val="24"/>
        </w:rPr>
      </w:pPr>
    </w:p>
    <w:p w14:paraId="190BC847" w14:textId="77777777" w:rsidR="00926F02" w:rsidRDefault="00926F02" w:rsidP="00F61627">
      <w:pPr>
        <w:spacing w:after="0" w:line="480" w:lineRule="auto"/>
        <w:rPr>
          <w:rFonts w:ascii="Times New Roman" w:hAnsi="Times New Roman" w:cs="Times New Roman"/>
          <w:sz w:val="24"/>
          <w:szCs w:val="24"/>
        </w:rPr>
      </w:pPr>
    </w:p>
    <w:p w14:paraId="740F0F5E" w14:textId="77777777" w:rsidR="00926F02" w:rsidRDefault="00926F02" w:rsidP="00F61627">
      <w:pPr>
        <w:spacing w:after="0" w:line="480" w:lineRule="auto"/>
        <w:rPr>
          <w:rFonts w:ascii="Times New Roman" w:hAnsi="Times New Roman" w:cs="Times New Roman"/>
          <w:sz w:val="24"/>
          <w:szCs w:val="24"/>
        </w:rPr>
      </w:pPr>
    </w:p>
    <w:p w14:paraId="00CD73F7" w14:textId="77777777" w:rsidR="00926F02" w:rsidRDefault="00926F02" w:rsidP="00F61627">
      <w:pPr>
        <w:spacing w:after="0" w:line="480" w:lineRule="auto"/>
        <w:rPr>
          <w:rFonts w:ascii="Times New Roman" w:hAnsi="Times New Roman" w:cs="Times New Roman"/>
          <w:sz w:val="24"/>
          <w:szCs w:val="24"/>
        </w:rPr>
      </w:pPr>
    </w:p>
    <w:p w14:paraId="64E66853" w14:textId="77777777" w:rsidR="00926F02" w:rsidRDefault="00926F02" w:rsidP="00F61627">
      <w:pPr>
        <w:spacing w:after="0" w:line="480" w:lineRule="auto"/>
        <w:rPr>
          <w:rFonts w:ascii="Times New Roman" w:hAnsi="Times New Roman" w:cs="Times New Roman"/>
          <w:sz w:val="24"/>
          <w:szCs w:val="24"/>
        </w:rPr>
      </w:pPr>
    </w:p>
    <w:p w14:paraId="763D2EB0" w14:textId="77777777" w:rsidR="00926F02" w:rsidRDefault="00926F02" w:rsidP="00F61627">
      <w:pPr>
        <w:spacing w:after="0" w:line="480" w:lineRule="auto"/>
        <w:rPr>
          <w:rFonts w:ascii="Times New Roman" w:hAnsi="Times New Roman" w:cs="Times New Roman"/>
          <w:sz w:val="24"/>
          <w:szCs w:val="24"/>
        </w:rPr>
      </w:pPr>
    </w:p>
    <w:p w14:paraId="243508E1" w14:textId="77777777" w:rsidR="00926F02" w:rsidRDefault="00926F02" w:rsidP="00F61627">
      <w:pPr>
        <w:spacing w:after="0" w:line="480" w:lineRule="auto"/>
        <w:rPr>
          <w:rFonts w:ascii="Times New Roman" w:hAnsi="Times New Roman" w:cs="Times New Roman"/>
          <w:sz w:val="24"/>
          <w:szCs w:val="24"/>
        </w:rPr>
      </w:pPr>
    </w:p>
    <w:p w14:paraId="28F12759" w14:textId="77777777" w:rsidR="00926F02" w:rsidRDefault="00926F02" w:rsidP="00F61627">
      <w:pPr>
        <w:spacing w:after="0" w:line="480" w:lineRule="auto"/>
        <w:rPr>
          <w:rFonts w:ascii="Times New Roman" w:hAnsi="Times New Roman" w:cs="Times New Roman"/>
          <w:sz w:val="24"/>
          <w:szCs w:val="24"/>
        </w:rPr>
      </w:pPr>
    </w:p>
    <w:p w14:paraId="5857D467" w14:textId="77777777" w:rsidR="00F61627" w:rsidRDefault="00F61627">
      <w:pPr>
        <w:rPr>
          <w:rFonts w:ascii="Times New Roman" w:hAnsi="Times New Roman" w:cs="Times New Roman"/>
          <w:sz w:val="24"/>
          <w:szCs w:val="24"/>
        </w:rPr>
      </w:pPr>
      <w:r>
        <w:rPr>
          <w:rFonts w:ascii="Times New Roman" w:hAnsi="Times New Roman" w:cs="Times New Roman"/>
          <w:sz w:val="24"/>
          <w:szCs w:val="24"/>
        </w:rPr>
        <w:br w:type="page"/>
      </w:r>
    </w:p>
    <w:p w14:paraId="6F0E0C3B" w14:textId="53F0CF91" w:rsidR="00926F02" w:rsidRDefault="00926F02" w:rsidP="00F6162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LIST OF FIGURES</w:t>
      </w:r>
    </w:p>
    <w:p w14:paraId="08F82A33" w14:textId="338802B9" w:rsidR="00926F02" w:rsidRDefault="00F61627" w:rsidP="00F61627">
      <w:pPr>
        <w:pStyle w:val="ListParagraph"/>
        <w:tabs>
          <w:tab w:val="right" w:leader="dot" w:pos="8640"/>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8E3D7A" w:rsidRPr="008F791F">
        <w:rPr>
          <w:rFonts w:ascii="Times New Roman" w:hAnsi="Times New Roman" w:cs="Times New Roman"/>
          <w:color w:val="000000" w:themeColor="text1"/>
          <w:sz w:val="24"/>
          <w:szCs w:val="24"/>
        </w:rPr>
        <w:t>Pre-treatment and post-treatment mastery of learning objectives on two unit exams during the</w:t>
      </w:r>
      <w:r w:rsidR="008E3D7A">
        <w:rPr>
          <w:rFonts w:ascii="Times New Roman" w:hAnsi="Times New Roman" w:cs="Times New Roman"/>
          <w:color w:val="000000" w:themeColor="text1"/>
          <w:sz w:val="24"/>
          <w:szCs w:val="24"/>
        </w:rPr>
        <w:t xml:space="preserve"> second</w:t>
      </w:r>
      <w:r w:rsidR="008E3D7A" w:rsidRPr="008F791F">
        <w:rPr>
          <w:rFonts w:ascii="Times New Roman" w:hAnsi="Times New Roman" w:cs="Times New Roman"/>
          <w:color w:val="000000" w:themeColor="text1"/>
          <w:sz w:val="24"/>
          <w:szCs w:val="24"/>
        </w:rPr>
        <w:t xml:space="preserve"> quarter compared to mastery obtained after all quizzes o</w:t>
      </w:r>
      <w:r w:rsidR="008E3D7A">
        <w:rPr>
          <w:rFonts w:ascii="Times New Roman" w:hAnsi="Times New Roman" w:cs="Times New Roman"/>
          <w:color w:val="000000" w:themeColor="text1"/>
          <w:sz w:val="24"/>
          <w:szCs w:val="24"/>
        </w:rPr>
        <w:t>ver two units third quarter</w:t>
      </w:r>
      <w:r>
        <w:rPr>
          <w:rFonts w:ascii="Times New Roman" w:hAnsi="Times New Roman" w:cs="Times New Roman"/>
          <w:sz w:val="24"/>
          <w:szCs w:val="24"/>
        </w:rPr>
        <w:tab/>
      </w:r>
      <w:r w:rsidR="00926F02">
        <w:rPr>
          <w:rFonts w:ascii="Times New Roman" w:hAnsi="Times New Roman" w:cs="Times New Roman"/>
          <w:sz w:val="24"/>
          <w:szCs w:val="24"/>
        </w:rPr>
        <w:t>17</w:t>
      </w:r>
    </w:p>
    <w:p w14:paraId="33779642" w14:textId="7E352506" w:rsidR="00926F02" w:rsidRDefault="00F61627" w:rsidP="00F61627">
      <w:pPr>
        <w:pStyle w:val="ListParagraph"/>
        <w:tabs>
          <w:tab w:val="right" w:leader="dot" w:pos="8640"/>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8E3D7A">
        <w:rPr>
          <w:rFonts w:ascii="Times New Roman" w:hAnsi="Times New Roman" w:cs="Times New Roman"/>
          <w:color w:val="000000" w:themeColor="text1"/>
          <w:sz w:val="24"/>
          <w:szCs w:val="24"/>
        </w:rPr>
        <w:t>Survey Question: “</w:t>
      </w:r>
      <w:r w:rsidR="008E3D7A" w:rsidRPr="008F53B4">
        <w:rPr>
          <w:rFonts w:ascii="Times New Roman" w:hAnsi="Times New Roman" w:cs="Times New Roman"/>
          <w:color w:val="000000" w:themeColor="text1"/>
          <w:sz w:val="24"/>
          <w:szCs w:val="24"/>
        </w:rPr>
        <w:t>The standards-based grading system used second s</w:t>
      </w:r>
      <w:r w:rsidR="008E3D7A">
        <w:rPr>
          <w:rFonts w:ascii="Times New Roman" w:hAnsi="Times New Roman" w:cs="Times New Roman"/>
          <w:color w:val="000000" w:themeColor="text1"/>
          <w:sz w:val="24"/>
          <w:szCs w:val="24"/>
        </w:rPr>
        <w:t>emester helped me to learn more</w:t>
      </w:r>
      <w:r>
        <w:rPr>
          <w:rFonts w:ascii="Times New Roman" w:hAnsi="Times New Roman" w:cs="Times New Roman"/>
          <w:sz w:val="24"/>
          <w:szCs w:val="24"/>
        </w:rPr>
        <w:tab/>
      </w:r>
      <w:r w:rsidR="00926F02">
        <w:rPr>
          <w:rFonts w:ascii="Times New Roman" w:hAnsi="Times New Roman" w:cs="Times New Roman"/>
          <w:sz w:val="24"/>
          <w:szCs w:val="24"/>
        </w:rPr>
        <w:t>18</w:t>
      </w:r>
    </w:p>
    <w:p w14:paraId="0DCC3081" w14:textId="6E6E52A5" w:rsidR="00926F02" w:rsidRDefault="00F61627" w:rsidP="00F61627">
      <w:pPr>
        <w:pStyle w:val="ListParagraph"/>
        <w:tabs>
          <w:tab w:val="right" w:leader="dot" w:pos="8640"/>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8E3D7A">
        <w:rPr>
          <w:rFonts w:ascii="Times New Roman" w:hAnsi="Times New Roman" w:cs="Times New Roman"/>
          <w:color w:val="000000" w:themeColor="text1"/>
          <w:sz w:val="24"/>
          <w:szCs w:val="24"/>
        </w:rPr>
        <w:t>Survey questions related to s</w:t>
      </w:r>
      <w:r w:rsidR="008E3D7A" w:rsidRPr="008F53B4">
        <w:rPr>
          <w:rFonts w:ascii="Times New Roman" w:hAnsi="Times New Roman" w:cs="Times New Roman"/>
          <w:color w:val="000000" w:themeColor="text1"/>
          <w:sz w:val="24"/>
          <w:szCs w:val="24"/>
        </w:rPr>
        <w:t>tudent</w:t>
      </w:r>
      <w:r w:rsidR="008E3D7A">
        <w:rPr>
          <w:rFonts w:ascii="Times New Roman" w:hAnsi="Times New Roman" w:cs="Times New Roman"/>
          <w:color w:val="000000" w:themeColor="text1"/>
          <w:sz w:val="24"/>
          <w:szCs w:val="24"/>
        </w:rPr>
        <w:t>s’ attitudes towards assessment</w:t>
      </w:r>
      <w:r>
        <w:rPr>
          <w:rFonts w:ascii="Times New Roman" w:hAnsi="Times New Roman" w:cs="Times New Roman"/>
          <w:sz w:val="24"/>
          <w:szCs w:val="24"/>
        </w:rPr>
        <w:tab/>
      </w:r>
      <w:r w:rsidR="00926F02">
        <w:rPr>
          <w:rFonts w:ascii="Times New Roman" w:hAnsi="Times New Roman" w:cs="Times New Roman"/>
          <w:sz w:val="24"/>
          <w:szCs w:val="24"/>
        </w:rPr>
        <w:t>19</w:t>
      </w:r>
    </w:p>
    <w:p w14:paraId="6F89C39D" w14:textId="77777777" w:rsidR="008E3D7A" w:rsidRDefault="00F61627" w:rsidP="008E3D7A">
      <w:pPr>
        <w:pStyle w:val="ListParagraph"/>
        <w:tabs>
          <w:tab w:val="right" w:leader="dot" w:pos="8640"/>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8E3D7A" w:rsidRPr="008F791F">
        <w:rPr>
          <w:rFonts w:ascii="Times New Roman" w:hAnsi="Times New Roman" w:cs="Times New Roman"/>
          <w:color w:val="000000" w:themeColor="text1"/>
          <w:sz w:val="24"/>
          <w:szCs w:val="24"/>
        </w:rPr>
        <w:t xml:space="preserve">Survey question. “The standards-based grading system used second semester was more challenging than </w:t>
      </w:r>
      <w:r w:rsidR="008E3D7A">
        <w:rPr>
          <w:rFonts w:ascii="Times New Roman" w:hAnsi="Times New Roman" w:cs="Times New Roman"/>
          <w:color w:val="000000" w:themeColor="text1"/>
          <w:sz w:val="24"/>
          <w:szCs w:val="24"/>
        </w:rPr>
        <w:t>the regular points-based system</w:t>
      </w:r>
      <w:r>
        <w:rPr>
          <w:rFonts w:ascii="Times New Roman" w:hAnsi="Times New Roman" w:cs="Times New Roman"/>
          <w:sz w:val="24"/>
          <w:szCs w:val="24"/>
        </w:rPr>
        <w:tab/>
      </w:r>
      <w:r w:rsidR="00926F02">
        <w:rPr>
          <w:rFonts w:ascii="Times New Roman" w:hAnsi="Times New Roman" w:cs="Times New Roman"/>
          <w:sz w:val="24"/>
          <w:szCs w:val="24"/>
        </w:rPr>
        <w:t>20</w:t>
      </w:r>
      <w:r w:rsidR="008E3D7A" w:rsidRPr="008E3D7A">
        <w:rPr>
          <w:rFonts w:ascii="Times New Roman" w:hAnsi="Times New Roman" w:cs="Times New Roman"/>
          <w:sz w:val="24"/>
          <w:szCs w:val="24"/>
        </w:rPr>
        <w:t xml:space="preserve"> </w:t>
      </w:r>
    </w:p>
    <w:p w14:paraId="38E110BC" w14:textId="4FF30589" w:rsidR="008E3D7A" w:rsidRPr="00260721" w:rsidRDefault="008E3D7A" w:rsidP="008E3D7A">
      <w:pPr>
        <w:pStyle w:val="ListParagraph"/>
        <w:tabs>
          <w:tab w:val="right" w:leader="dot" w:pos="8640"/>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color w:val="000000" w:themeColor="text1"/>
          <w:sz w:val="24"/>
          <w:szCs w:val="24"/>
        </w:rPr>
        <w:t>Survey question: “</w:t>
      </w:r>
      <w:r w:rsidRPr="008F53B4">
        <w:rPr>
          <w:rFonts w:ascii="Times New Roman" w:hAnsi="Times New Roman" w:cs="Times New Roman"/>
          <w:color w:val="000000" w:themeColor="text1"/>
          <w:sz w:val="24"/>
          <w:szCs w:val="24"/>
        </w:rPr>
        <w:t>Some science concepts ar</w:t>
      </w:r>
      <w:r>
        <w:rPr>
          <w:rFonts w:ascii="Times New Roman" w:hAnsi="Times New Roman" w:cs="Times New Roman"/>
          <w:color w:val="000000" w:themeColor="text1"/>
          <w:sz w:val="24"/>
          <w:szCs w:val="24"/>
        </w:rPr>
        <w:t>e just too hard for me to learn</w:t>
      </w:r>
      <w:r>
        <w:rPr>
          <w:rFonts w:ascii="Times New Roman" w:hAnsi="Times New Roman" w:cs="Times New Roman"/>
          <w:sz w:val="24"/>
          <w:szCs w:val="24"/>
        </w:rPr>
        <w:tab/>
        <w:t>21</w:t>
      </w:r>
    </w:p>
    <w:p w14:paraId="283E3F37" w14:textId="452F8385" w:rsidR="008E3D7A" w:rsidRPr="00260721" w:rsidRDefault="008E3D7A" w:rsidP="008E3D7A">
      <w:pPr>
        <w:pStyle w:val="ListParagraph"/>
        <w:tabs>
          <w:tab w:val="right" w:leader="dot" w:pos="8640"/>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6.  </w:t>
      </w:r>
      <w:r w:rsidRPr="008F53B4">
        <w:rPr>
          <w:rFonts w:ascii="Times New Roman" w:hAnsi="Times New Roman" w:cs="Times New Roman"/>
          <w:color w:val="000000" w:themeColor="text1"/>
          <w:sz w:val="24"/>
          <w:szCs w:val="24"/>
        </w:rPr>
        <w:t>Students coming in</w:t>
      </w:r>
      <w:r>
        <w:rPr>
          <w:rFonts w:ascii="Times New Roman" w:hAnsi="Times New Roman" w:cs="Times New Roman"/>
          <w:color w:val="000000" w:themeColor="text1"/>
          <w:sz w:val="24"/>
          <w:szCs w:val="24"/>
        </w:rPr>
        <w:t xml:space="preserve"> for help outside of class time</w:t>
      </w:r>
      <w:r>
        <w:rPr>
          <w:rFonts w:ascii="Times New Roman" w:hAnsi="Times New Roman" w:cs="Times New Roman"/>
          <w:sz w:val="24"/>
          <w:szCs w:val="24"/>
        </w:rPr>
        <w:tab/>
        <w:t>23</w:t>
      </w:r>
    </w:p>
    <w:p w14:paraId="770BFC3D" w14:textId="6293D850" w:rsidR="008E3D7A" w:rsidRPr="00260721" w:rsidRDefault="008E3D7A" w:rsidP="008E3D7A">
      <w:pPr>
        <w:pStyle w:val="ListParagraph"/>
        <w:tabs>
          <w:tab w:val="right" w:leader="dot" w:pos="8640"/>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color w:val="000000" w:themeColor="text1"/>
          <w:sz w:val="24"/>
          <w:szCs w:val="24"/>
        </w:rPr>
        <w:t>Survey questions related to s</w:t>
      </w:r>
      <w:r w:rsidRPr="008F53B4">
        <w:rPr>
          <w:rFonts w:ascii="Times New Roman" w:hAnsi="Times New Roman" w:cs="Times New Roman"/>
          <w:color w:val="000000" w:themeColor="text1"/>
          <w:sz w:val="24"/>
          <w:szCs w:val="24"/>
        </w:rPr>
        <w:t>tudent homework completion and class partic</w:t>
      </w:r>
      <w:r>
        <w:rPr>
          <w:rFonts w:ascii="Times New Roman" w:hAnsi="Times New Roman" w:cs="Times New Roman"/>
          <w:color w:val="000000" w:themeColor="text1"/>
          <w:sz w:val="24"/>
          <w:szCs w:val="24"/>
        </w:rPr>
        <w:t>ipation</w:t>
      </w:r>
      <w:r>
        <w:rPr>
          <w:rFonts w:ascii="Times New Roman" w:hAnsi="Times New Roman" w:cs="Times New Roman"/>
          <w:sz w:val="24"/>
          <w:szCs w:val="24"/>
        </w:rPr>
        <w:tab/>
        <w:t>24</w:t>
      </w:r>
    </w:p>
    <w:p w14:paraId="21D8B982" w14:textId="0C15B0B4" w:rsidR="008E3D7A" w:rsidRDefault="008E3D7A" w:rsidP="008E3D7A">
      <w:pPr>
        <w:pStyle w:val="ListParagraph"/>
        <w:tabs>
          <w:tab w:val="right" w:leader="dot" w:pos="8640"/>
        </w:tabs>
        <w:spacing w:after="0" w:line="480" w:lineRule="auto"/>
        <w:ind w:left="0"/>
        <w:rPr>
          <w:rFonts w:ascii="Times New Roman" w:hAnsi="Times New Roman" w:cs="Times New Roman"/>
          <w:sz w:val="24"/>
          <w:szCs w:val="24"/>
        </w:rPr>
      </w:pPr>
      <w:r>
        <w:rPr>
          <w:rFonts w:ascii="Times New Roman" w:hAnsi="Times New Roman" w:cs="Times New Roman"/>
          <w:sz w:val="24"/>
          <w:szCs w:val="24"/>
        </w:rPr>
        <w:t>8.  Power School missing assignment data</w:t>
      </w:r>
      <w:r>
        <w:rPr>
          <w:rFonts w:ascii="Times New Roman" w:hAnsi="Times New Roman" w:cs="Times New Roman"/>
          <w:sz w:val="24"/>
          <w:szCs w:val="24"/>
        </w:rPr>
        <w:tab/>
        <w:t>25</w:t>
      </w:r>
    </w:p>
    <w:p w14:paraId="497D2F65" w14:textId="2F16A313" w:rsidR="008E3D7A" w:rsidRPr="00260721" w:rsidRDefault="008E3D7A" w:rsidP="008E3D7A">
      <w:pPr>
        <w:pStyle w:val="ListParagraph"/>
        <w:tabs>
          <w:tab w:val="right" w:leader="dot" w:pos="8640"/>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eastAsia="Times New Roman" w:hAnsi="Times New Roman" w:cs="Times New Roman"/>
          <w:color w:val="000000"/>
          <w:sz w:val="24"/>
          <w:szCs w:val="24"/>
        </w:rPr>
        <w:t xml:space="preserve">What </w:t>
      </w:r>
      <w:r w:rsidRPr="008F53B4">
        <w:rPr>
          <w:rFonts w:ascii="Times New Roman" w:eastAsia="Times New Roman" w:hAnsi="Times New Roman" w:cs="Times New Roman"/>
          <w:color w:val="000000"/>
          <w:sz w:val="24"/>
          <w:szCs w:val="24"/>
        </w:rPr>
        <w:t>stu</w:t>
      </w:r>
      <w:r>
        <w:rPr>
          <w:rFonts w:ascii="Times New Roman" w:eastAsia="Times New Roman" w:hAnsi="Times New Roman" w:cs="Times New Roman"/>
          <w:color w:val="000000"/>
          <w:sz w:val="24"/>
          <w:szCs w:val="24"/>
        </w:rPr>
        <w:t>dents don’t like about the SBG system</w:t>
      </w:r>
      <w:r>
        <w:rPr>
          <w:rFonts w:ascii="Times New Roman" w:hAnsi="Times New Roman" w:cs="Times New Roman"/>
          <w:sz w:val="24"/>
          <w:szCs w:val="24"/>
        </w:rPr>
        <w:tab/>
        <w:t>26</w:t>
      </w:r>
    </w:p>
    <w:p w14:paraId="1519BFC4" w14:textId="77777777" w:rsidR="008E3D7A" w:rsidRPr="00260721" w:rsidRDefault="008E3D7A" w:rsidP="008E3D7A">
      <w:pPr>
        <w:pStyle w:val="ListParagraph"/>
        <w:tabs>
          <w:tab w:val="right" w:leader="dot" w:pos="8640"/>
        </w:tabs>
        <w:spacing w:after="0" w:line="480" w:lineRule="auto"/>
        <w:ind w:left="0"/>
        <w:rPr>
          <w:rFonts w:ascii="Times New Roman" w:hAnsi="Times New Roman" w:cs="Times New Roman"/>
          <w:sz w:val="24"/>
          <w:szCs w:val="24"/>
        </w:rPr>
      </w:pPr>
    </w:p>
    <w:p w14:paraId="6D6D8620" w14:textId="3E40FA88" w:rsidR="00926F02" w:rsidRPr="00260721" w:rsidRDefault="00926F02" w:rsidP="00F61627">
      <w:pPr>
        <w:pStyle w:val="ListParagraph"/>
        <w:tabs>
          <w:tab w:val="right" w:leader="dot" w:pos="8640"/>
        </w:tabs>
        <w:spacing w:after="0" w:line="480" w:lineRule="auto"/>
        <w:ind w:left="0"/>
        <w:rPr>
          <w:rFonts w:ascii="Times New Roman" w:hAnsi="Times New Roman" w:cs="Times New Roman"/>
          <w:sz w:val="24"/>
          <w:szCs w:val="24"/>
        </w:rPr>
      </w:pPr>
    </w:p>
    <w:p w14:paraId="1DBF5B7C" w14:textId="77777777" w:rsidR="00926F02" w:rsidRDefault="00926F02" w:rsidP="00F61627">
      <w:pPr>
        <w:spacing w:after="0" w:line="480" w:lineRule="auto"/>
        <w:rPr>
          <w:rFonts w:ascii="Times New Roman" w:hAnsi="Times New Roman" w:cs="Times New Roman"/>
          <w:sz w:val="24"/>
          <w:szCs w:val="24"/>
        </w:rPr>
      </w:pPr>
    </w:p>
    <w:p w14:paraId="51256037" w14:textId="77777777" w:rsidR="00926F02" w:rsidRDefault="00926F02" w:rsidP="00F61627">
      <w:pPr>
        <w:spacing w:after="0" w:line="480" w:lineRule="auto"/>
        <w:rPr>
          <w:rFonts w:ascii="Times New Roman" w:hAnsi="Times New Roman" w:cs="Times New Roman"/>
          <w:sz w:val="24"/>
          <w:szCs w:val="24"/>
        </w:rPr>
      </w:pPr>
    </w:p>
    <w:p w14:paraId="21E8F25A" w14:textId="77777777" w:rsidR="00926F02" w:rsidRDefault="00926F02" w:rsidP="00F61627">
      <w:pPr>
        <w:spacing w:after="0" w:line="480" w:lineRule="auto"/>
        <w:rPr>
          <w:rFonts w:ascii="Times New Roman" w:hAnsi="Times New Roman" w:cs="Times New Roman"/>
          <w:sz w:val="24"/>
          <w:szCs w:val="24"/>
        </w:rPr>
      </w:pPr>
    </w:p>
    <w:p w14:paraId="00A62E68" w14:textId="77777777" w:rsidR="00926F02" w:rsidRDefault="00926F02" w:rsidP="00F61627">
      <w:pPr>
        <w:spacing w:after="0" w:line="480" w:lineRule="auto"/>
        <w:rPr>
          <w:rFonts w:ascii="Times New Roman" w:hAnsi="Times New Roman" w:cs="Times New Roman"/>
          <w:sz w:val="24"/>
          <w:szCs w:val="24"/>
        </w:rPr>
      </w:pPr>
    </w:p>
    <w:p w14:paraId="024EF8BE" w14:textId="77777777" w:rsidR="00926F02" w:rsidRDefault="00926F02" w:rsidP="00F61627">
      <w:pPr>
        <w:spacing w:after="0" w:line="480" w:lineRule="auto"/>
        <w:rPr>
          <w:rFonts w:ascii="Times New Roman" w:hAnsi="Times New Roman" w:cs="Times New Roman"/>
          <w:sz w:val="24"/>
          <w:szCs w:val="24"/>
        </w:rPr>
      </w:pPr>
    </w:p>
    <w:p w14:paraId="2AA943E7" w14:textId="77777777" w:rsidR="00926F02" w:rsidRDefault="00926F02" w:rsidP="00F61627">
      <w:pPr>
        <w:spacing w:after="0" w:line="480" w:lineRule="auto"/>
        <w:rPr>
          <w:rFonts w:ascii="Times New Roman" w:hAnsi="Times New Roman" w:cs="Times New Roman"/>
          <w:sz w:val="24"/>
          <w:szCs w:val="24"/>
        </w:rPr>
      </w:pPr>
    </w:p>
    <w:p w14:paraId="12787FCB" w14:textId="127AE480" w:rsidR="00F61627" w:rsidRDefault="00F61627">
      <w:pPr>
        <w:rPr>
          <w:rFonts w:ascii="Times New Roman" w:hAnsi="Times New Roman" w:cs="Times New Roman"/>
          <w:sz w:val="24"/>
          <w:szCs w:val="24"/>
        </w:rPr>
      </w:pPr>
    </w:p>
    <w:p w14:paraId="32F5F81B" w14:textId="17F7A4C3" w:rsidR="00926F02" w:rsidRDefault="00926F02" w:rsidP="00F6162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213BF3C2" w14:textId="47ACE778" w:rsidR="00926F02" w:rsidRDefault="00926F02" w:rsidP="00F61627">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Over the last few years of my teaching career I grew frustrated with some recurring problems that I attributed to my points-based grading system. Parents and students seemed to focus more on earning points than on learning. When students and their parents came in for help they asked about making up assignments for partial credit and about earning extra credit, but rarely sought help in understanding content or mastering skills. Homework was often completed quickly with little effort</w:t>
      </w:r>
      <w:r w:rsidR="00B02CE8">
        <w:rPr>
          <w:rFonts w:ascii="Times New Roman" w:hAnsi="Times New Roman" w:cs="Times New Roman"/>
          <w:sz w:val="24"/>
          <w:szCs w:val="24"/>
        </w:rPr>
        <w:t>,</w:t>
      </w:r>
      <w:r>
        <w:rPr>
          <w:rFonts w:ascii="Times New Roman" w:hAnsi="Times New Roman" w:cs="Times New Roman"/>
          <w:sz w:val="24"/>
          <w:szCs w:val="24"/>
        </w:rPr>
        <w:t xml:space="preserve"> and feedback given on homework and tests was usually ignored. When I looked into the research I found that points-based grading systems were often inaccurate and conveyed little information to parents, teachers, and students to improve future learning. Many assessment experts recommended switching to a standards-based grading system (SBG).</w:t>
      </w:r>
    </w:p>
    <w:p w14:paraId="14032C0D" w14:textId="613F6053" w:rsidR="00926F02" w:rsidRDefault="00926F02" w:rsidP="00F61627">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For this project three high school biology classrooms were assessed with a traditional points-based grading system for the fall semester, and then a SBG system was implemented in the spring semester. During the treatmen</w:t>
      </w:r>
      <w:r w:rsidR="00B02CE8">
        <w:rPr>
          <w:rFonts w:ascii="Times New Roman" w:hAnsi="Times New Roman" w:cs="Times New Roman"/>
          <w:sz w:val="24"/>
          <w:szCs w:val="24"/>
        </w:rPr>
        <w:t xml:space="preserve">t the curriculum was broken into standards and specific learning objectives. </w:t>
      </w:r>
      <w:r>
        <w:rPr>
          <w:rFonts w:ascii="Times New Roman" w:hAnsi="Times New Roman" w:cs="Times New Roman"/>
          <w:sz w:val="24"/>
          <w:szCs w:val="24"/>
        </w:rPr>
        <w:t>All assignments and quizzes were tied to these</w:t>
      </w:r>
      <w:r w:rsidR="00B02CE8">
        <w:rPr>
          <w:rFonts w:ascii="Times New Roman" w:hAnsi="Times New Roman" w:cs="Times New Roman"/>
          <w:sz w:val="24"/>
          <w:szCs w:val="24"/>
        </w:rPr>
        <w:t xml:space="preserve"> standards</w:t>
      </w:r>
      <w:r>
        <w:rPr>
          <w:rFonts w:ascii="Times New Roman" w:hAnsi="Times New Roman" w:cs="Times New Roman"/>
          <w:sz w:val="24"/>
          <w:szCs w:val="24"/>
        </w:rPr>
        <w:t>, and short quizzes were used to assign ind</w:t>
      </w:r>
      <w:r w:rsidR="00B02CE8">
        <w:rPr>
          <w:rFonts w:ascii="Times New Roman" w:hAnsi="Times New Roman" w:cs="Times New Roman"/>
          <w:sz w:val="24"/>
          <w:szCs w:val="24"/>
        </w:rPr>
        <w:t xml:space="preserve">ividual grades to each learning objective. </w:t>
      </w:r>
      <w:r>
        <w:rPr>
          <w:rFonts w:ascii="Times New Roman" w:hAnsi="Times New Roman" w:cs="Times New Roman"/>
          <w:sz w:val="24"/>
          <w:szCs w:val="24"/>
        </w:rPr>
        <w:t>Non-academic achievement factors such as attendance, attitude, behavior, and homework punctuality were recorded separately but not included in students’ academic grades. Students were allowed to re-assess over learning objectives throughout the grading period.</w:t>
      </w:r>
    </w:p>
    <w:p w14:paraId="58BDA8A4" w14:textId="539C68C7" w:rsidR="00926F02" w:rsidRDefault="00926F02" w:rsidP="00F61627">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Data collection involved an attitude survey</w:t>
      </w:r>
      <w:r w:rsidR="00B02CE8">
        <w:rPr>
          <w:rFonts w:ascii="Times New Roman" w:hAnsi="Times New Roman" w:cs="Times New Roman"/>
          <w:sz w:val="24"/>
          <w:szCs w:val="24"/>
        </w:rPr>
        <w:t>,</w:t>
      </w:r>
      <w:r>
        <w:rPr>
          <w:rFonts w:ascii="Times New Roman" w:hAnsi="Times New Roman" w:cs="Times New Roman"/>
          <w:sz w:val="24"/>
          <w:szCs w:val="24"/>
        </w:rPr>
        <w:t xml:space="preserve"> which was given both spring and fall semesters, </w:t>
      </w:r>
      <w:r w:rsidR="002763DE">
        <w:rPr>
          <w:rFonts w:ascii="Times New Roman" w:hAnsi="Times New Roman" w:cs="Times New Roman"/>
          <w:sz w:val="24"/>
          <w:szCs w:val="24"/>
        </w:rPr>
        <w:t xml:space="preserve">student interviews, </w:t>
      </w:r>
      <w:r>
        <w:rPr>
          <w:rFonts w:ascii="Times New Roman" w:hAnsi="Times New Roman" w:cs="Times New Roman"/>
          <w:sz w:val="24"/>
          <w:szCs w:val="24"/>
        </w:rPr>
        <w:t xml:space="preserve">unit </w:t>
      </w:r>
      <w:r w:rsidR="002763DE">
        <w:rPr>
          <w:rFonts w:ascii="Times New Roman" w:hAnsi="Times New Roman" w:cs="Times New Roman"/>
          <w:sz w:val="24"/>
          <w:szCs w:val="24"/>
        </w:rPr>
        <w:t>assessment scores from both semesters</w:t>
      </w:r>
      <w:r>
        <w:rPr>
          <w:rFonts w:ascii="Times New Roman" w:hAnsi="Times New Roman" w:cs="Times New Roman"/>
          <w:sz w:val="24"/>
          <w:szCs w:val="24"/>
        </w:rPr>
        <w:t xml:space="preserve">, and semester exams. I also </w:t>
      </w:r>
      <w:r w:rsidR="00B02CE8">
        <w:rPr>
          <w:rFonts w:ascii="Times New Roman" w:hAnsi="Times New Roman" w:cs="Times New Roman"/>
          <w:sz w:val="24"/>
          <w:szCs w:val="24"/>
        </w:rPr>
        <w:t>recorded field notes to document</w:t>
      </w:r>
      <w:r>
        <w:rPr>
          <w:rFonts w:ascii="Times New Roman" w:hAnsi="Times New Roman" w:cs="Times New Roman"/>
          <w:sz w:val="24"/>
          <w:szCs w:val="24"/>
        </w:rPr>
        <w:t xml:space="preserve"> summaries of interactions I had with students who asked for help or asked about their grades.</w:t>
      </w:r>
    </w:p>
    <w:p w14:paraId="1B61409F" w14:textId="77777777" w:rsidR="00926F02" w:rsidRDefault="00926F02" w:rsidP="00F61627">
      <w:pPr>
        <w:spacing w:after="0" w:line="480" w:lineRule="auto"/>
        <w:contextualSpacing/>
        <w:jc w:val="center"/>
        <w:rPr>
          <w:rFonts w:ascii="Times New Roman" w:hAnsi="Times New Roman" w:cs="Times New Roman"/>
          <w:sz w:val="24"/>
          <w:szCs w:val="24"/>
        </w:rPr>
      </w:pPr>
    </w:p>
    <w:p w14:paraId="7CF8CE34" w14:textId="77777777" w:rsidR="00926F02" w:rsidRDefault="00926F02" w:rsidP="00F61627">
      <w:pPr>
        <w:spacing w:after="0" w:line="480" w:lineRule="auto"/>
        <w:contextualSpacing/>
        <w:jc w:val="center"/>
        <w:rPr>
          <w:rFonts w:ascii="Times New Roman" w:hAnsi="Times New Roman" w:cs="Times New Roman"/>
          <w:sz w:val="24"/>
          <w:szCs w:val="24"/>
        </w:rPr>
      </w:pPr>
    </w:p>
    <w:p w14:paraId="700B94CD" w14:textId="77777777" w:rsidR="00926F02" w:rsidRDefault="00926F02" w:rsidP="00F61627">
      <w:pPr>
        <w:spacing w:after="0" w:line="480" w:lineRule="auto"/>
        <w:contextualSpacing/>
        <w:jc w:val="center"/>
        <w:rPr>
          <w:rFonts w:ascii="Times New Roman" w:hAnsi="Times New Roman" w:cs="Times New Roman"/>
          <w:sz w:val="24"/>
          <w:szCs w:val="24"/>
        </w:rPr>
      </w:pPr>
    </w:p>
    <w:p w14:paraId="07587CAE" w14:textId="77777777" w:rsidR="00926F02" w:rsidRDefault="00926F02" w:rsidP="00F61627">
      <w:pPr>
        <w:spacing w:after="0" w:line="480" w:lineRule="auto"/>
        <w:contextualSpacing/>
        <w:jc w:val="center"/>
        <w:rPr>
          <w:rFonts w:ascii="Times New Roman" w:hAnsi="Times New Roman" w:cs="Times New Roman"/>
          <w:sz w:val="24"/>
          <w:szCs w:val="24"/>
        </w:rPr>
      </w:pPr>
    </w:p>
    <w:p w14:paraId="68B3CA98" w14:textId="77777777" w:rsidR="00926F02" w:rsidRDefault="00926F02" w:rsidP="00F61627">
      <w:pPr>
        <w:spacing w:after="0" w:line="480" w:lineRule="auto"/>
        <w:contextualSpacing/>
        <w:jc w:val="center"/>
        <w:rPr>
          <w:rFonts w:ascii="Times New Roman" w:hAnsi="Times New Roman" w:cs="Times New Roman"/>
          <w:sz w:val="24"/>
          <w:szCs w:val="24"/>
        </w:rPr>
      </w:pPr>
    </w:p>
    <w:p w14:paraId="54700993" w14:textId="77777777" w:rsidR="00926F02" w:rsidRDefault="00926F02" w:rsidP="00F61627">
      <w:pPr>
        <w:spacing w:after="0" w:line="480" w:lineRule="auto"/>
        <w:contextualSpacing/>
        <w:jc w:val="center"/>
        <w:rPr>
          <w:rFonts w:ascii="Times New Roman" w:hAnsi="Times New Roman" w:cs="Times New Roman"/>
          <w:sz w:val="24"/>
          <w:szCs w:val="24"/>
        </w:rPr>
      </w:pPr>
    </w:p>
    <w:p w14:paraId="692C3CDE" w14:textId="77777777" w:rsidR="00926F02" w:rsidRDefault="00926F02" w:rsidP="00F61627">
      <w:pPr>
        <w:spacing w:after="0" w:line="480" w:lineRule="auto"/>
        <w:contextualSpacing/>
        <w:jc w:val="center"/>
        <w:rPr>
          <w:rFonts w:ascii="Times New Roman" w:hAnsi="Times New Roman" w:cs="Times New Roman"/>
          <w:sz w:val="24"/>
          <w:szCs w:val="24"/>
        </w:rPr>
      </w:pPr>
    </w:p>
    <w:p w14:paraId="4C8FC43E" w14:textId="77777777" w:rsidR="00F61627" w:rsidRDefault="00F61627" w:rsidP="00F61627">
      <w:pPr>
        <w:spacing w:after="0" w:line="480" w:lineRule="auto"/>
        <w:contextualSpacing/>
        <w:jc w:val="center"/>
        <w:rPr>
          <w:rFonts w:ascii="Times New Roman" w:hAnsi="Times New Roman" w:cs="Times New Roman"/>
          <w:sz w:val="24"/>
          <w:szCs w:val="24"/>
        </w:rPr>
        <w:sectPr w:rsidR="00F61627" w:rsidSect="00147932">
          <w:headerReference w:type="default" r:id="rId7"/>
          <w:headerReference w:type="first" r:id="rId8"/>
          <w:pgSz w:w="12240" w:h="15840" w:code="1"/>
          <w:pgMar w:top="1440" w:right="1440" w:bottom="1440" w:left="2160" w:header="1296" w:footer="1440" w:gutter="0"/>
          <w:pgNumType w:fmt="lowerRoman" w:start="1"/>
          <w:cols w:space="720"/>
          <w:titlePg/>
          <w:docGrid w:linePitch="360"/>
        </w:sectPr>
      </w:pPr>
    </w:p>
    <w:p w14:paraId="4A2D8839" w14:textId="1A3826DB" w:rsidR="00926F02" w:rsidRDefault="00926F02" w:rsidP="00F61627">
      <w:pPr>
        <w:spacing w:after="0" w:line="480" w:lineRule="auto"/>
        <w:contextualSpacing/>
        <w:jc w:val="center"/>
        <w:rPr>
          <w:rFonts w:ascii="Times New Roman" w:hAnsi="Times New Roman" w:cs="Times New Roman"/>
          <w:sz w:val="24"/>
          <w:szCs w:val="24"/>
        </w:rPr>
      </w:pPr>
      <w:r w:rsidRPr="0055077C">
        <w:rPr>
          <w:rFonts w:ascii="Times New Roman" w:hAnsi="Times New Roman" w:cs="Times New Roman"/>
          <w:sz w:val="24"/>
          <w:szCs w:val="24"/>
        </w:rPr>
        <w:lastRenderedPageBreak/>
        <w:t>INTRODUCTION AND BACKGROUND</w:t>
      </w:r>
    </w:p>
    <w:p w14:paraId="4FCFC906" w14:textId="77777777" w:rsidR="00926F02" w:rsidRDefault="00926F02" w:rsidP="00F61627">
      <w:pPr>
        <w:spacing w:after="0" w:line="480" w:lineRule="auto"/>
        <w:ind w:firstLine="720"/>
        <w:contextualSpacing/>
        <w:rPr>
          <w:rFonts w:ascii="Times New Roman" w:hAnsi="Times New Roman" w:cs="Times New Roman"/>
          <w:sz w:val="24"/>
          <w:szCs w:val="24"/>
        </w:rPr>
      </w:pPr>
      <w:r w:rsidRPr="000D2069">
        <w:rPr>
          <w:rFonts w:ascii="Times New Roman" w:hAnsi="Times New Roman" w:cs="Times New Roman"/>
          <w:sz w:val="24"/>
          <w:szCs w:val="24"/>
        </w:rPr>
        <w:t>For the first five years of my teaching career I assessed and graded students using a traditional point</w:t>
      </w:r>
      <w:r>
        <w:rPr>
          <w:rFonts w:ascii="Times New Roman" w:hAnsi="Times New Roman" w:cs="Times New Roman"/>
          <w:sz w:val="24"/>
          <w:szCs w:val="24"/>
        </w:rPr>
        <w:t>s</w:t>
      </w:r>
      <w:r w:rsidRPr="000D2069">
        <w:rPr>
          <w:rFonts w:ascii="Times New Roman" w:hAnsi="Times New Roman" w:cs="Times New Roman"/>
          <w:sz w:val="24"/>
          <w:szCs w:val="24"/>
        </w:rPr>
        <w:t xml:space="preserve">-based grading system. </w:t>
      </w:r>
      <w:r>
        <w:rPr>
          <w:rFonts w:ascii="Times New Roman" w:hAnsi="Times New Roman" w:cs="Times New Roman"/>
          <w:sz w:val="24"/>
          <w:szCs w:val="24"/>
        </w:rPr>
        <w:t xml:space="preserve"> </w:t>
      </w:r>
      <w:r w:rsidRPr="000D2069">
        <w:rPr>
          <w:rFonts w:ascii="Times New Roman" w:hAnsi="Times New Roman" w:cs="Times New Roman"/>
          <w:sz w:val="24"/>
          <w:szCs w:val="24"/>
        </w:rPr>
        <w:t xml:space="preserve">Although the weighting of different assignment groups changed occasionally, the </w:t>
      </w:r>
      <w:r>
        <w:rPr>
          <w:rFonts w:ascii="Times New Roman" w:hAnsi="Times New Roman" w:cs="Times New Roman"/>
          <w:sz w:val="24"/>
          <w:szCs w:val="24"/>
        </w:rPr>
        <w:t xml:space="preserve">basic format remained the same.  </w:t>
      </w:r>
      <w:r w:rsidRPr="000D2069">
        <w:rPr>
          <w:rFonts w:ascii="Times New Roman" w:hAnsi="Times New Roman" w:cs="Times New Roman"/>
          <w:sz w:val="24"/>
          <w:szCs w:val="24"/>
        </w:rPr>
        <w:t xml:space="preserve">Homework, in-class work, and labs were collected a few times </w:t>
      </w:r>
      <w:r>
        <w:rPr>
          <w:rFonts w:ascii="Times New Roman" w:hAnsi="Times New Roman" w:cs="Times New Roman"/>
          <w:sz w:val="24"/>
          <w:szCs w:val="24"/>
        </w:rPr>
        <w:t>each</w:t>
      </w:r>
      <w:r w:rsidRPr="000D2069">
        <w:rPr>
          <w:rFonts w:ascii="Times New Roman" w:hAnsi="Times New Roman" w:cs="Times New Roman"/>
          <w:sz w:val="24"/>
          <w:szCs w:val="24"/>
        </w:rPr>
        <w:t xml:space="preserve"> week and assigned a score, most often out of ten points. </w:t>
      </w:r>
      <w:r>
        <w:rPr>
          <w:rFonts w:ascii="Times New Roman" w:hAnsi="Times New Roman" w:cs="Times New Roman"/>
          <w:sz w:val="24"/>
          <w:szCs w:val="24"/>
        </w:rPr>
        <w:t xml:space="preserve"> </w:t>
      </w:r>
      <w:r w:rsidRPr="000D2069">
        <w:rPr>
          <w:rFonts w:ascii="Times New Roman" w:hAnsi="Times New Roman" w:cs="Times New Roman"/>
          <w:sz w:val="24"/>
          <w:szCs w:val="24"/>
        </w:rPr>
        <w:t xml:space="preserve">The students’ homework grades were determined by </w:t>
      </w:r>
      <w:r>
        <w:rPr>
          <w:rFonts w:ascii="Times New Roman" w:hAnsi="Times New Roman" w:cs="Times New Roman"/>
          <w:sz w:val="24"/>
          <w:szCs w:val="24"/>
        </w:rPr>
        <w:t>an</w:t>
      </w:r>
      <w:r w:rsidRPr="000D2069">
        <w:rPr>
          <w:rFonts w:ascii="Times New Roman" w:hAnsi="Times New Roman" w:cs="Times New Roman"/>
          <w:sz w:val="24"/>
          <w:szCs w:val="24"/>
        </w:rPr>
        <w:t xml:space="preserve"> average of all homework scores throughout a grading term. </w:t>
      </w:r>
      <w:r>
        <w:rPr>
          <w:rFonts w:ascii="Times New Roman" w:hAnsi="Times New Roman" w:cs="Times New Roman"/>
          <w:sz w:val="24"/>
          <w:szCs w:val="24"/>
        </w:rPr>
        <w:t xml:space="preserve"> </w:t>
      </w:r>
      <w:r w:rsidRPr="000D2069">
        <w:rPr>
          <w:rFonts w:ascii="Times New Roman" w:hAnsi="Times New Roman" w:cs="Times New Roman"/>
          <w:sz w:val="24"/>
          <w:szCs w:val="24"/>
        </w:rPr>
        <w:t xml:space="preserve">Test and </w:t>
      </w:r>
      <w:r>
        <w:rPr>
          <w:rFonts w:ascii="Times New Roman" w:hAnsi="Times New Roman" w:cs="Times New Roman"/>
          <w:sz w:val="24"/>
          <w:szCs w:val="24"/>
        </w:rPr>
        <w:t>q</w:t>
      </w:r>
      <w:r w:rsidRPr="000D2069">
        <w:rPr>
          <w:rFonts w:ascii="Times New Roman" w:hAnsi="Times New Roman" w:cs="Times New Roman"/>
          <w:sz w:val="24"/>
          <w:szCs w:val="24"/>
        </w:rPr>
        <w:t xml:space="preserve">uiz grades were separate from homework grades, but were also given simple point and percentage grades that were averaged over the grading term. </w:t>
      </w:r>
      <w:r>
        <w:rPr>
          <w:rFonts w:ascii="Times New Roman" w:hAnsi="Times New Roman" w:cs="Times New Roman"/>
          <w:sz w:val="24"/>
          <w:szCs w:val="24"/>
        </w:rPr>
        <w:t xml:space="preserve"> </w:t>
      </w:r>
      <w:r w:rsidRPr="000D2069">
        <w:rPr>
          <w:rFonts w:ascii="Times New Roman" w:hAnsi="Times New Roman" w:cs="Times New Roman"/>
          <w:sz w:val="24"/>
          <w:szCs w:val="24"/>
        </w:rPr>
        <w:t xml:space="preserve">The students’ overall grades were then determined as a weighted average of test and homework points. </w:t>
      </w:r>
      <w:r>
        <w:rPr>
          <w:rFonts w:ascii="Times New Roman" w:hAnsi="Times New Roman" w:cs="Times New Roman"/>
          <w:sz w:val="24"/>
          <w:szCs w:val="24"/>
        </w:rPr>
        <w:t xml:space="preserve"> </w:t>
      </w:r>
      <w:r w:rsidRPr="000D2069">
        <w:rPr>
          <w:rFonts w:ascii="Times New Roman" w:hAnsi="Times New Roman" w:cs="Times New Roman"/>
          <w:sz w:val="24"/>
          <w:szCs w:val="24"/>
        </w:rPr>
        <w:t>Students were not generally allowed to retake tests unless I made a specific exemption for a student.</w:t>
      </w:r>
      <w:r>
        <w:rPr>
          <w:rFonts w:ascii="Times New Roman" w:hAnsi="Times New Roman" w:cs="Times New Roman"/>
          <w:sz w:val="24"/>
          <w:szCs w:val="24"/>
        </w:rPr>
        <w:t xml:space="preserve"> </w:t>
      </w:r>
      <w:r w:rsidRPr="000D2069">
        <w:rPr>
          <w:rFonts w:ascii="Times New Roman" w:hAnsi="Times New Roman" w:cs="Times New Roman"/>
          <w:sz w:val="24"/>
          <w:szCs w:val="24"/>
        </w:rPr>
        <w:t xml:space="preserve"> None of the students’ assignments or tests were tied directly to any specific standards, and student progress towards individual learning goals was not tracked. </w:t>
      </w:r>
    </w:p>
    <w:p w14:paraId="715FCE9B" w14:textId="7E410245" w:rsidR="00926F02" w:rsidRDefault="00035E05" w:rsidP="00F6162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As I gained teaching experience</w:t>
      </w:r>
      <w:r w:rsidR="00926F02">
        <w:rPr>
          <w:rFonts w:ascii="Times New Roman" w:hAnsi="Times New Roman" w:cs="Times New Roman"/>
          <w:sz w:val="24"/>
          <w:szCs w:val="24"/>
        </w:rPr>
        <w:t xml:space="preserve"> I grew increasingly frustrated with some recurring problems that I often heard echoed</w:t>
      </w:r>
      <w:r>
        <w:rPr>
          <w:rFonts w:ascii="Times New Roman" w:hAnsi="Times New Roman" w:cs="Times New Roman"/>
          <w:sz w:val="24"/>
          <w:szCs w:val="24"/>
        </w:rPr>
        <w:t xml:space="preserve"> by other teachers. First</w:t>
      </w:r>
      <w:r w:rsidR="00926F02">
        <w:rPr>
          <w:rFonts w:ascii="Times New Roman" w:hAnsi="Times New Roman" w:cs="Times New Roman"/>
          <w:sz w:val="24"/>
          <w:szCs w:val="24"/>
        </w:rPr>
        <w:t>, h</w:t>
      </w:r>
      <w:r w:rsidR="00926F02" w:rsidRPr="00CB310C">
        <w:rPr>
          <w:rFonts w:ascii="Times New Roman" w:hAnsi="Times New Roman" w:cs="Times New Roman"/>
          <w:sz w:val="24"/>
          <w:szCs w:val="24"/>
        </w:rPr>
        <w:t xml:space="preserve">omework assignments from many students were done quickly, incompletely, and inaccurately.  When I did </w:t>
      </w:r>
      <w:r w:rsidR="00926F02">
        <w:rPr>
          <w:rFonts w:ascii="Times New Roman" w:hAnsi="Times New Roman" w:cs="Times New Roman"/>
          <w:sz w:val="24"/>
          <w:szCs w:val="24"/>
        </w:rPr>
        <w:t>take the</w:t>
      </w:r>
      <w:r w:rsidR="00926F02" w:rsidRPr="00CB310C">
        <w:rPr>
          <w:rFonts w:ascii="Times New Roman" w:hAnsi="Times New Roman" w:cs="Times New Roman"/>
          <w:sz w:val="24"/>
          <w:szCs w:val="24"/>
        </w:rPr>
        <w:t xml:space="preserve"> time to make considerable comments on students’ work, it was almost never read. Students were quick to toss their old </w:t>
      </w:r>
      <w:r w:rsidR="00926F02">
        <w:rPr>
          <w:rFonts w:ascii="Times New Roman" w:hAnsi="Times New Roman" w:cs="Times New Roman"/>
          <w:sz w:val="24"/>
          <w:szCs w:val="24"/>
        </w:rPr>
        <w:t>homework and tests in the trash</w:t>
      </w:r>
      <w:r w:rsidR="00926F02" w:rsidRPr="00CB310C">
        <w:rPr>
          <w:rFonts w:ascii="Times New Roman" w:hAnsi="Times New Roman" w:cs="Times New Roman"/>
          <w:sz w:val="24"/>
          <w:szCs w:val="24"/>
        </w:rPr>
        <w:t xml:space="preserve"> and failed to learn from their mistakes. </w:t>
      </w:r>
      <w:r w:rsidR="00926F02">
        <w:rPr>
          <w:rFonts w:ascii="Times New Roman" w:hAnsi="Times New Roman" w:cs="Times New Roman"/>
          <w:sz w:val="24"/>
          <w:szCs w:val="24"/>
        </w:rPr>
        <w:t>Second, grades were often poor indicators of what students knew. Students</w:t>
      </w:r>
      <w:r w:rsidR="00926F02" w:rsidRPr="00CB310C">
        <w:rPr>
          <w:rFonts w:ascii="Times New Roman" w:hAnsi="Times New Roman" w:cs="Times New Roman"/>
          <w:sz w:val="24"/>
          <w:szCs w:val="24"/>
        </w:rPr>
        <w:t xml:space="preserve"> who actually understood very little course content would </w:t>
      </w:r>
      <w:r w:rsidR="00926F02">
        <w:rPr>
          <w:rFonts w:ascii="Times New Roman" w:hAnsi="Times New Roman" w:cs="Times New Roman"/>
          <w:sz w:val="24"/>
          <w:szCs w:val="24"/>
        </w:rPr>
        <w:t>pass because of all the points</w:t>
      </w:r>
      <w:r w:rsidR="00926F02" w:rsidRPr="00CB310C">
        <w:rPr>
          <w:rFonts w:ascii="Times New Roman" w:hAnsi="Times New Roman" w:cs="Times New Roman"/>
          <w:sz w:val="24"/>
          <w:szCs w:val="24"/>
        </w:rPr>
        <w:t xml:space="preserve"> they earned through homework, classwork, and group projects.</w:t>
      </w:r>
      <w:r w:rsidR="00926F02">
        <w:rPr>
          <w:rFonts w:ascii="Times New Roman" w:hAnsi="Times New Roman" w:cs="Times New Roman"/>
          <w:sz w:val="24"/>
          <w:szCs w:val="24"/>
        </w:rPr>
        <w:t xml:space="preserve"> Because I was not always able to </w:t>
      </w:r>
      <w:r>
        <w:rPr>
          <w:rFonts w:ascii="Times New Roman" w:hAnsi="Times New Roman" w:cs="Times New Roman"/>
          <w:sz w:val="24"/>
          <w:szCs w:val="24"/>
        </w:rPr>
        <w:t>grade homework thoroughly</w:t>
      </w:r>
      <w:r w:rsidR="00926F02">
        <w:rPr>
          <w:rFonts w:ascii="Times New Roman" w:hAnsi="Times New Roman" w:cs="Times New Roman"/>
          <w:sz w:val="24"/>
          <w:szCs w:val="24"/>
        </w:rPr>
        <w:t xml:space="preserve">, students would earn points for inaccurate, incomplete, and copied work. On the other hand, strict grading of </w:t>
      </w:r>
      <w:r w:rsidR="00926F02">
        <w:rPr>
          <w:rFonts w:ascii="Times New Roman" w:hAnsi="Times New Roman" w:cs="Times New Roman"/>
          <w:sz w:val="24"/>
          <w:szCs w:val="24"/>
        </w:rPr>
        <w:lastRenderedPageBreak/>
        <w:t>homework seemed to punish students for practicing material they did not yet know, and students with a very solid understanding of the material would sometimes have their grades dropped because of a single missed assignment. I would often allow them to make it up, but in truth it was busy work that they didn’t need to do and I didn’t have time to grade. Finally, m</w:t>
      </w:r>
      <w:r w:rsidR="00926F02" w:rsidRPr="00CB310C">
        <w:rPr>
          <w:rFonts w:ascii="Times New Roman" w:hAnsi="Times New Roman" w:cs="Times New Roman"/>
          <w:sz w:val="24"/>
          <w:szCs w:val="24"/>
        </w:rPr>
        <w:t xml:space="preserve">y students and their parents were often focused more on earning points than they were on learning the material. When students had low grades they would rarely ask for help understanding </w:t>
      </w:r>
      <w:r w:rsidR="00926F02">
        <w:rPr>
          <w:rFonts w:ascii="Times New Roman" w:hAnsi="Times New Roman" w:cs="Times New Roman"/>
          <w:sz w:val="24"/>
          <w:szCs w:val="24"/>
        </w:rPr>
        <w:t xml:space="preserve">the </w:t>
      </w:r>
      <w:r w:rsidR="00926F02" w:rsidRPr="00CB310C">
        <w:rPr>
          <w:rFonts w:ascii="Times New Roman" w:hAnsi="Times New Roman" w:cs="Times New Roman"/>
          <w:sz w:val="24"/>
          <w:szCs w:val="24"/>
        </w:rPr>
        <w:t>material or</w:t>
      </w:r>
      <w:r w:rsidR="00926F02">
        <w:rPr>
          <w:rFonts w:ascii="Times New Roman" w:hAnsi="Times New Roman" w:cs="Times New Roman"/>
          <w:sz w:val="24"/>
          <w:szCs w:val="24"/>
        </w:rPr>
        <w:t xml:space="preserve"> for the opportunity</w:t>
      </w:r>
      <w:r w:rsidR="00926F02" w:rsidRPr="00CB310C">
        <w:rPr>
          <w:rFonts w:ascii="Times New Roman" w:hAnsi="Times New Roman" w:cs="Times New Roman"/>
          <w:sz w:val="24"/>
          <w:szCs w:val="24"/>
        </w:rPr>
        <w:t xml:space="preserve"> to re-assess over </w:t>
      </w:r>
      <w:r w:rsidR="00926F02">
        <w:rPr>
          <w:rFonts w:ascii="Times New Roman" w:hAnsi="Times New Roman" w:cs="Times New Roman"/>
          <w:sz w:val="24"/>
          <w:szCs w:val="24"/>
        </w:rPr>
        <w:t xml:space="preserve">important </w:t>
      </w:r>
      <w:r w:rsidR="00926F02" w:rsidRPr="00CB310C">
        <w:rPr>
          <w:rFonts w:ascii="Times New Roman" w:hAnsi="Times New Roman" w:cs="Times New Roman"/>
          <w:sz w:val="24"/>
          <w:szCs w:val="24"/>
        </w:rPr>
        <w:t xml:space="preserve">content. Instead they </w:t>
      </w:r>
      <w:r w:rsidR="00926F02">
        <w:rPr>
          <w:rFonts w:ascii="Times New Roman" w:hAnsi="Times New Roman" w:cs="Times New Roman"/>
          <w:sz w:val="24"/>
          <w:szCs w:val="24"/>
        </w:rPr>
        <w:t xml:space="preserve">or their parents </w:t>
      </w:r>
      <w:r w:rsidR="00926F02" w:rsidRPr="00CB310C">
        <w:rPr>
          <w:rFonts w:ascii="Times New Roman" w:hAnsi="Times New Roman" w:cs="Times New Roman"/>
          <w:sz w:val="24"/>
          <w:szCs w:val="24"/>
        </w:rPr>
        <w:t>would ask for extra credit or to make up a missed assignment from weeks prior. These extra credit and make-up assignments, when I allowed them, were usually done very poorly as well.</w:t>
      </w:r>
      <w:r w:rsidR="00926F02">
        <w:rPr>
          <w:rFonts w:ascii="Times New Roman" w:hAnsi="Times New Roman" w:cs="Times New Roman"/>
          <w:sz w:val="24"/>
          <w:szCs w:val="24"/>
        </w:rPr>
        <w:t xml:space="preserve"> Parent teacher conferences focused on, “What can my student do to get an A?” or, “What can my student do to pass?” not, “How can we help my student learn this?”</w:t>
      </w:r>
    </w:p>
    <w:p w14:paraId="038611F0" w14:textId="77777777" w:rsidR="00926F02" w:rsidRDefault="00926F02" w:rsidP="00F61627">
      <w:pPr>
        <w:spacing w:after="0" w:line="480" w:lineRule="auto"/>
        <w:ind w:firstLine="410"/>
        <w:contextualSpacing/>
        <w:rPr>
          <w:rFonts w:ascii="Times New Roman" w:hAnsi="Times New Roman" w:cs="Times New Roman"/>
          <w:sz w:val="24"/>
          <w:szCs w:val="24"/>
        </w:rPr>
      </w:pPr>
      <w:r>
        <w:rPr>
          <w:rFonts w:ascii="Times New Roman" w:hAnsi="Times New Roman" w:cs="Times New Roman"/>
          <w:sz w:val="24"/>
          <w:szCs w:val="24"/>
        </w:rPr>
        <w:t>To address these issues, I first tried placing</w:t>
      </w:r>
      <w:r w:rsidRPr="00CB310C">
        <w:rPr>
          <w:rFonts w:ascii="Times New Roman" w:hAnsi="Times New Roman" w:cs="Times New Roman"/>
          <w:sz w:val="24"/>
          <w:szCs w:val="24"/>
        </w:rPr>
        <w:t xml:space="preserve"> more weight on t</w:t>
      </w:r>
      <w:r>
        <w:rPr>
          <w:rFonts w:ascii="Times New Roman" w:hAnsi="Times New Roman" w:cs="Times New Roman"/>
          <w:sz w:val="24"/>
          <w:szCs w:val="24"/>
        </w:rPr>
        <w:t>est grades. I thought it would place more emphasis on learning the content and less on simple homework points.</w:t>
      </w:r>
      <w:r w:rsidRPr="00CB310C">
        <w:rPr>
          <w:rFonts w:ascii="Times New Roman" w:hAnsi="Times New Roman" w:cs="Times New Roman"/>
          <w:sz w:val="24"/>
          <w:szCs w:val="24"/>
        </w:rPr>
        <w:t xml:space="preserve"> </w:t>
      </w:r>
      <w:r>
        <w:rPr>
          <w:rFonts w:ascii="Times New Roman" w:hAnsi="Times New Roman" w:cs="Times New Roman"/>
          <w:sz w:val="24"/>
          <w:szCs w:val="24"/>
        </w:rPr>
        <w:t xml:space="preserve">This, however, </w:t>
      </w:r>
      <w:r w:rsidRPr="00CB310C">
        <w:rPr>
          <w:rFonts w:ascii="Times New Roman" w:hAnsi="Times New Roman" w:cs="Times New Roman"/>
          <w:sz w:val="24"/>
          <w:szCs w:val="24"/>
        </w:rPr>
        <w:t>seemed to have little affect other than to lower many students grades severely. It did not seem to motivate them any more than the previous system.</w:t>
      </w:r>
      <w:r>
        <w:rPr>
          <w:rFonts w:ascii="Times New Roman" w:hAnsi="Times New Roman" w:cs="Times New Roman"/>
          <w:sz w:val="24"/>
          <w:szCs w:val="24"/>
        </w:rPr>
        <w:t xml:space="preserve"> I also felt there may</w:t>
      </w:r>
      <w:r w:rsidRPr="00CB310C">
        <w:rPr>
          <w:rFonts w:ascii="Times New Roman" w:hAnsi="Times New Roman" w:cs="Times New Roman"/>
          <w:sz w:val="24"/>
          <w:szCs w:val="24"/>
        </w:rPr>
        <w:t xml:space="preserve"> be something unfair about heavily weighting tests when </w:t>
      </w:r>
      <w:r>
        <w:rPr>
          <w:rFonts w:ascii="Times New Roman" w:hAnsi="Times New Roman" w:cs="Times New Roman"/>
          <w:sz w:val="24"/>
          <w:szCs w:val="24"/>
        </w:rPr>
        <w:t>students were only assessed a few times each</w:t>
      </w:r>
      <w:r w:rsidRPr="00CB310C">
        <w:rPr>
          <w:rFonts w:ascii="Times New Roman" w:hAnsi="Times New Roman" w:cs="Times New Roman"/>
          <w:sz w:val="24"/>
          <w:szCs w:val="24"/>
        </w:rPr>
        <w:t xml:space="preserve"> grading period, and a single poor performance on a test could be very detrimental to students’ grades.</w:t>
      </w:r>
      <w:r>
        <w:rPr>
          <w:rFonts w:ascii="Times New Roman" w:hAnsi="Times New Roman" w:cs="Times New Roman"/>
          <w:sz w:val="24"/>
          <w:szCs w:val="24"/>
        </w:rPr>
        <w:t xml:space="preserve"> Conversations with parents and students still revolved around improving grades through points, make-up work, and extra credit. Many students were still convinced that they would just never do well on tests. </w:t>
      </w:r>
    </w:p>
    <w:p w14:paraId="496AE0F4" w14:textId="60BEB217" w:rsidR="00926F02" w:rsidRDefault="00926F02" w:rsidP="00F61627">
      <w:pPr>
        <w:spacing w:after="0" w:line="480" w:lineRule="auto"/>
        <w:ind w:firstLine="410"/>
        <w:contextualSpacing/>
        <w:rPr>
          <w:rFonts w:ascii="Times New Roman" w:hAnsi="Times New Roman" w:cs="Times New Roman"/>
          <w:sz w:val="24"/>
          <w:szCs w:val="24"/>
        </w:rPr>
      </w:pPr>
      <w:r>
        <w:rPr>
          <w:rFonts w:ascii="Times New Roman" w:hAnsi="Times New Roman" w:cs="Times New Roman"/>
          <w:sz w:val="24"/>
          <w:szCs w:val="24"/>
        </w:rPr>
        <w:t>I came across another possible solution through reading blogs from math and science teachers from different pa</w:t>
      </w:r>
      <w:r w:rsidR="00035E05">
        <w:rPr>
          <w:rFonts w:ascii="Times New Roman" w:hAnsi="Times New Roman" w:cs="Times New Roman"/>
          <w:sz w:val="24"/>
          <w:szCs w:val="24"/>
        </w:rPr>
        <w:t>rts of the country. Many of the teachers</w:t>
      </w:r>
      <w:r>
        <w:rPr>
          <w:rFonts w:ascii="Times New Roman" w:hAnsi="Times New Roman" w:cs="Times New Roman"/>
          <w:sz w:val="24"/>
          <w:szCs w:val="24"/>
        </w:rPr>
        <w:t xml:space="preserve"> were strong advocates </w:t>
      </w:r>
      <w:r>
        <w:rPr>
          <w:rFonts w:ascii="Times New Roman" w:hAnsi="Times New Roman" w:cs="Times New Roman"/>
          <w:sz w:val="24"/>
          <w:szCs w:val="24"/>
        </w:rPr>
        <w:lastRenderedPageBreak/>
        <w:t xml:space="preserve">of </w:t>
      </w:r>
      <w:r w:rsidRPr="00396ABD">
        <w:rPr>
          <w:rFonts w:ascii="Times New Roman" w:hAnsi="Times New Roman" w:cs="Times New Roman"/>
          <w:sz w:val="24"/>
          <w:szCs w:val="24"/>
        </w:rPr>
        <w:t>Standards-Based Grading (SBG) and had detailed explanations of their own grading</w:t>
      </w:r>
      <w:r>
        <w:rPr>
          <w:rFonts w:ascii="Times New Roman" w:hAnsi="Times New Roman" w:cs="Times New Roman"/>
          <w:sz w:val="24"/>
          <w:szCs w:val="24"/>
        </w:rPr>
        <w:t xml:space="preserve"> systems posted to their blogs. This led me to review professional literature on assessment, and eventually to experiment with SBG in my own classroom. SBG involves creating a set of standards, or learning goals, for every unit taught. Learning activities are tied directly to these standards, and each standard is assessed individually. Because students earn grades primarily by demonstrating mastery of these specific learning goals, and are not significantly affected by homework, participation, or other sources of points, I felt that it would put more emphasis on learning and less on earning points. Another staple of SBG is that students can reassess over the standards at any time. I hoped this would allow struggling students to experience success and gain confidence. I also thought it might encourage students to pay attention to feedback on their assignments and assessments, and reduce the pressure that would have been felt by students in a high stakes testing system. This led me to my focus question: </w:t>
      </w:r>
      <w:r w:rsidRPr="009A5D3F">
        <w:rPr>
          <w:rFonts w:ascii="Times New Roman" w:hAnsi="Times New Roman" w:cs="Times New Roman"/>
          <w:i/>
          <w:sz w:val="24"/>
          <w:szCs w:val="24"/>
        </w:rPr>
        <w:t>What are the effects of using SBG on student learning and behavior?</w:t>
      </w:r>
      <w:r>
        <w:rPr>
          <w:rFonts w:ascii="Times New Roman" w:hAnsi="Times New Roman" w:cs="Times New Roman"/>
          <w:sz w:val="24"/>
          <w:szCs w:val="24"/>
        </w:rPr>
        <w:t xml:space="preserve"> More specifically, the following sub-questions were researched.</w:t>
      </w:r>
    </w:p>
    <w:p w14:paraId="2444D665" w14:textId="77777777" w:rsidR="00926F02" w:rsidRDefault="00926F02" w:rsidP="00F61627">
      <w:pPr>
        <w:pStyle w:val="ListParagraph"/>
        <w:numPr>
          <w:ilvl w:val="0"/>
          <w:numId w:val="2"/>
        </w:numPr>
        <w:spacing w:after="0" w:line="480" w:lineRule="auto"/>
        <w:ind w:left="0"/>
        <w:rPr>
          <w:rFonts w:ascii="Times New Roman" w:hAnsi="Times New Roman" w:cs="Times New Roman"/>
          <w:sz w:val="24"/>
          <w:szCs w:val="24"/>
        </w:rPr>
      </w:pPr>
      <w:r w:rsidRPr="00A747C1">
        <w:rPr>
          <w:rFonts w:ascii="Times New Roman" w:hAnsi="Times New Roman" w:cs="Times New Roman"/>
          <w:sz w:val="24"/>
          <w:szCs w:val="24"/>
        </w:rPr>
        <w:t xml:space="preserve">How will SBG affect content mastery in science? </w:t>
      </w:r>
    </w:p>
    <w:p w14:paraId="7FE1ADCA" w14:textId="77777777" w:rsidR="00926F02" w:rsidRDefault="00926F02" w:rsidP="00F61627">
      <w:pPr>
        <w:pStyle w:val="ListParagraph"/>
        <w:numPr>
          <w:ilvl w:val="0"/>
          <w:numId w:val="2"/>
        </w:numPr>
        <w:spacing w:after="0" w:line="480" w:lineRule="auto"/>
        <w:ind w:left="0"/>
        <w:rPr>
          <w:rFonts w:ascii="Times New Roman" w:hAnsi="Times New Roman" w:cs="Times New Roman"/>
          <w:sz w:val="24"/>
          <w:szCs w:val="24"/>
        </w:rPr>
      </w:pPr>
      <w:r w:rsidRPr="00A747C1">
        <w:rPr>
          <w:rFonts w:ascii="Times New Roman" w:hAnsi="Times New Roman" w:cs="Times New Roman"/>
          <w:sz w:val="24"/>
          <w:szCs w:val="24"/>
        </w:rPr>
        <w:t xml:space="preserve">How will SBG affect student’s attitude towards assessment? </w:t>
      </w:r>
    </w:p>
    <w:p w14:paraId="0FD51B11" w14:textId="77777777" w:rsidR="00926F02" w:rsidRDefault="00926F02" w:rsidP="00F61627">
      <w:pPr>
        <w:pStyle w:val="ListParagraph"/>
        <w:numPr>
          <w:ilvl w:val="0"/>
          <w:numId w:val="2"/>
        </w:numPr>
        <w:spacing w:after="0" w:line="480" w:lineRule="auto"/>
        <w:ind w:left="0"/>
        <w:rPr>
          <w:rFonts w:ascii="Times New Roman" w:hAnsi="Times New Roman" w:cs="Times New Roman"/>
          <w:sz w:val="24"/>
          <w:szCs w:val="24"/>
        </w:rPr>
      </w:pPr>
      <w:r w:rsidRPr="00A747C1">
        <w:rPr>
          <w:rFonts w:ascii="Times New Roman" w:hAnsi="Times New Roman" w:cs="Times New Roman"/>
          <w:sz w:val="24"/>
          <w:szCs w:val="24"/>
        </w:rPr>
        <w:t>How will SBG affect student’s confidence towards learning?</w:t>
      </w:r>
    </w:p>
    <w:p w14:paraId="7D7C183D" w14:textId="77777777" w:rsidR="00926F02" w:rsidRPr="00A747C1" w:rsidRDefault="00926F02" w:rsidP="00F61627">
      <w:pPr>
        <w:pStyle w:val="ListParagraph"/>
        <w:numPr>
          <w:ilvl w:val="0"/>
          <w:numId w:val="2"/>
        </w:numPr>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How will SBG affect student </w:t>
      </w:r>
      <w:r w:rsidRPr="00A747C1">
        <w:rPr>
          <w:rFonts w:ascii="Times New Roman" w:hAnsi="Times New Roman" w:cs="Times New Roman"/>
          <w:sz w:val="24"/>
          <w:szCs w:val="24"/>
        </w:rPr>
        <w:t>and teacher interactions with respect to</w:t>
      </w:r>
      <w:r>
        <w:rPr>
          <w:rFonts w:ascii="Times New Roman" w:hAnsi="Times New Roman" w:cs="Times New Roman"/>
          <w:sz w:val="24"/>
          <w:szCs w:val="24"/>
        </w:rPr>
        <w:t xml:space="preserve"> feedback on</w:t>
      </w:r>
      <w:r w:rsidRPr="00A747C1">
        <w:rPr>
          <w:rFonts w:ascii="Times New Roman" w:hAnsi="Times New Roman" w:cs="Times New Roman"/>
          <w:sz w:val="24"/>
          <w:szCs w:val="24"/>
        </w:rPr>
        <w:t xml:space="preserve"> improving and maintaining grades?</w:t>
      </w:r>
    </w:p>
    <w:p w14:paraId="1EED66A3" w14:textId="77777777" w:rsidR="005A28B6" w:rsidRDefault="005A28B6" w:rsidP="00F61627">
      <w:pPr>
        <w:spacing w:after="0" w:line="480" w:lineRule="auto"/>
        <w:contextualSpacing/>
        <w:jc w:val="center"/>
        <w:rPr>
          <w:rFonts w:ascii="Times New Roman" w:hAnsi="Times New Roman" w:cs="Times New Roman"/>
          <w:sz w:val="24"/>
          <w:szCs w:val="24"/>
        </w:rPr>
      </w:pPr>
      <w:r w:rsidRPr="005A28B6">
        <w:rPr>
          <w:rFonts w:ascii="Times New Roman" w:hAnsi="Times New Roman" w:cs="Times New Roman"/>
          <w:sz w:val="24"/>
          <w:szCs w:val="24"/>
        </w:rPr>
        <w:t>CONCEPTUAL FRAMEWORK</w:t>
      </w:r>
    </w:p>
    <w:p w14:paraId="1EED66A5" w14:textId="0B3E077C" w:rsidR="005A28B6" w:rsidRPr="005A28B6" w:rsidRDefault="005A28B6" w:rsidP="00F61627">
      <w:pPr>
        <w:spacing w:after="0" w:line="480" w:lineRule="auto"/>
        <w:ind w:firstLine="360"/>
        <w:rPr>
          <w:rFonts w:ascii="Times New Roman" w:hAnsi="Times New Roman" w:cs="Times New Roman"/>
          <w:sz w:val="24"/>
          <w:szCs w:val="24"/>
        </w:rPr>
      </w:pPr>
      <w:r w:rsidRPr="005A28B6">
        <w:rPr>
          <w:rFonts w:ascii="Times New Roman" w:hAnsi="Times New Roman" w:cs="Times New Roman"/>
          <w:sz w:val="24"/>
          <w:szCs w:val="24"/>
        </w:rPr>
        <w:t xml:space="preserve">Designing an effective grading system must begin by determining what grades are meant to do (Brookhart, 2011; Marzano, 2000). Grading systems are used for a variety of purposes, including but not limited to, giving feedback to students, parents, and teachers </w:t>
      </w:r>
      <w:r w:rsidRPr="005A28B6">
        <w:rPr>
          <w:rFonts w:ascii="Times New Roman" w:hAnsi="Times New Roman" w:cs="Times New Roman"/>
          <w:sz w:val="24"/>
          <w:szCs w:val="24"/>
        </w:rPr>
        <w:lastRenderedPageBreak/>
        <w:t>about student achievement; guiding future instruction; motivating students to work harder; informing counselors and administrators; and comparing students for class rankings and scholarships. The importance given to each of the uses of grades listed differs from teacher to teacher and between teachers, administrators, and counselors. However, research shows there is a general consensus that one of the most important uses of grades is for reporting student achievement (Marzano, 2000; Guskey, 2009; Brookhart, 2011; Pollock, 2007; Jackson, 2009). A system for reporting student achievement must be consistent from student to student and among different teachers. It should be meaningful and informative to students, parents, and teac</w:t>
      </w:r>
      <w:r w:rsidR="00D832EE">
        <w:rPr>
          <w:rFonts w:ascii="Times New Roman" w:hAnsi="Times New Roman" w:cs="Times New Roman"/>
          <w:sz w:val="24"/>
          <w:szCs w:val="24"/>
        </w:rPr>
        <w:t>hers, and</w:t>
      </w:r>
      <w:r w:rsidRPr="005A28B6">
        <w:rPr>
          <w:rFonts w:ascii="Times New Roman" w:hAnsi="Times New Roman" w:cs="Times New Roman"/>
          <w:sz w:val="24"/>
          <w:szCs w:val="24"/>
        </w:rPr>
        <w:t xml:space="preserve"> should report what students know in order to help guide further instruction and remediation (Marzano, 2000; Guskey, 2009; Pollock, 2007; O’Connor &amp; Wormeli 2011).</w:t>
      </w:r>
      <w:r w:rsidR="00536DF8">
        <w:rPr>
          <w:rFonts w:ascii="Times New Roman" w:hAnsi="Times New Roman" w:cs="Times New Roman"/>
          <w:sz w:val="24"/>
          <w:szCs w:val="24"/>
        </w:rPr>
        <w:t xml:space="preserve"> </w:t>
      </w:r>
      <w:r w:rsidRPr="005A28B6">
        <w:rPr>
          <w:rFonts w:ascii="Times New Roman" w:hAnsi="Times New Roman" w:cs="Times New Roman"/>
          <w:sz w:val="24"/>
          <w:szCs w:val="24"/>
        </w:rPr>
        <w:t>Traditional points and percentage based grading systems often fail to meet these basic requirements because they are inconsistent, subjective, and limited in the information they convey (Clymer &amp; Wiliam, 2006; Guskey, 2009; Marzano, 2000; Pollock, 2007). Marzano (2000) has made the alarming claim that, “grades are so imprecise as to be almost meaningless” (p.</w:t>
      </w:r>
      <w:r w:rsidR="00DA5898">
        <w:rPr>
          <w:rFonts w:ascii="Times New Roman" w:hAnsi="Times New Roman" w:cs="Times New Roman"/>
          <w:sz w:val="24"/>
          <w:szCs w:val="24"/>
        </w:rPr>
        <w:t xml:space="preserve"> </w:t>
      </w:r>
      <w:r w:rsidRPr="005A28B6">
        <w:rPr>
          <w:rFonts w:ascii="Times New Roman" w:hAnsi="Times New Roman" w:cs="Times New Roman"/>
          <w:sz w:val="24"/>
          <w:szCs w:val="24"/>
        </w:rPr>
        <w:t xml:space="preserve">1). </w:t>
      </w:r>
    </w:p>
    <w:p w14:paraId="1EED66A6" w14:textId="77777777" w:rsidR="005A28B6" w:rsidRPr="005A28B6" w:rsidRDefault="005A28B6" w:rsidP="00F61627">
      <w:pPr>
        <w:spacing w:after="0" w:line="480" w:lineRule="auto"/>
        <w:ind w:firstLine="720"/>
        <w:contextualSpacing/>
        <w:rPr>
          <w:rFonts w:ascii="Times New Roman" w:hAnsi="Times New Roman" w:cs="Times New Roman"/>
          <w:sz w:val="24"/>
          <w:szCs w:val="24"/>
        </w:rPr>
      </w:pPr>
      <w:r w:rsidRPr="005A28B6">
        <w:rPr>
          <w:rFonts w:ascii="Times New Roman" w:hAnsi="Times New Roman" w:cs="Times New Roman"/>
          <w:sz w:val="24"/>
          <w:szCs w:val="24"/>
        </w:rPr>
        <w:t>The first inconsistent practice common among teachers in the grading process is the inclusion of attitude, effort, and improvement along with achievement in calculating grades (Brookhart, 1993; Cross &amp; Frary, 1996; Guskey, 2007; Marzano, 2000).  In a survey given to 465 middle and high school teachers Cross &amp; Frary (1996) found a wide range of importance given to each of the following categories to determine grades: attendance, homework punctuality, class participation, and teacher perception of performance relative to ability. For example, they found that 71% of teachers considered homework grades as important, while 24% counted homework scores little or none. Fifty-</w:t>
      </w:r>
      <w:r w:rsidRPr="005A28B6">
        <w:rPr>
          <w:rFonts w:ascii="Times New Roman" w:hAnsi="Times New Roman" w:cs="Times New Roman"/>
          <w:sz w:val="24"/>
          <w:szCs w:val="24"/>
        </w:rPr>
        <w:lastRenderedPageBreak/>
        <w:t xml:space="preserve">one percent of teachers reported that class participation was important in determining grades, while 44% counted participation little or none (Cross &amp; Frary, 1996). Similarly, Marzano (2000) reported in a survey of 151 teachers in grades 10-12 that 36% of the teachers used </w:t>
      </w:r>
      <w:r w:rsidRPr="00DA5898">
        <w:rPr>
          <w:rFonts w:ascii="Times New Roman" w:hAnsi="Times New Roman" w:cs="Times New Roman"/>
          <w:i/>
          <w:sz w:val="24"/>
          <w:szCs w:val="24"/>
        </w:rPr>
        <w:t>effort</w:t>
      </w:r>
      <w:r w:rsidRPr="005A28B6">
        <w:rPr>
          <w:rFonts w:ascii="Times New Roman" w:hAnsi="Times New Roman" w:cs="Times New Roman"/>
          <w:sz w:val="24"/>
          <w:szCs w:val="24"/>
        </w:rPr>
        <w:t xml:space="preserve">, 14% reported using </w:t>
      </w:r>
      <w:r w:rsidRPr="00DA5898">
        <w:rPr>
          <w:rFonts w:ascii="Times New Roman" w:hAnsi="Times New Roman" w:cs="Times New Roman"/>
          <w:i/>
          <w:sz w:val="24"/>
          <w:szCs w:val="24"/>
        </w:rPr>
        <w:t>behavior</w:t>
      </w:r>
      <w:r w:rsidRPr="005A28B6">
        <w:rPr>
          <w:rFonts w:ascii="Times New Roman" w:hAnsi="Times New Roman" w:cs="Times New Roman"/>
          <w:sz w:val="24"/>
          <w:szCs w:val="24"/>
        </w:rPr>
        <w:t xml:space="preserve">, 9% included </w:t>
      </w:r>
      <w:r w:rsidRPr="00DA5898">
        <w:rPr>
          <w:rFonts w:ascii="Times New Roman" w:hAnsi="Times New Roman" w:cs="Times New Roman"/>
          <w:i/>
          <w:sz w:val="24"/>
          <w:szCs w:val="24"/>
        </w:rPr>
        <w:t>cooperation</w:t>
      </w:r>
      <w:r w:rsidRPr="005A28B6">
        <w:rPr>
          <w:rFonts w:ascii="Times New Roman" w:hAnsi="Times New Roman" w:cs="Times New Roman"/>
          <w:sz w:val="24"/>
          <w:szCs w:val="24"/>
        </w:rPr>
        <w:t xml:space="preserve">, and 24% considered </w:t>
      </w:r>
      <w:r w:rsidRPr="00DA5898">
        <w:rPr>
          <w:rFonts w:ascii="Times New Roman" w:hAnsi="Times New Roman" w:cs="Times New Roman"/>
          <w:i/>
          <w:sz w:val="24"/>
          <w:szCs w:val="24"/>
        </w:rPr>
        <w:t>attendance</w:t>
      </w:r>
      <w:r w:rsidRPr="005A28B6">
        <w:rPr>
          <w:rFonts w:ascii="Times New Roman" w:hAnsi="Times New Roman" w:cs="Times New Roman"/>
          <w:sz w:val="24"/>
          <w:szCs w:val="24"/>
        </w:rPr>
        <w:t xml:space="preserve"> in determining grades. </w:t>
      </w:r>
      <w:r w:rsidR="00EC063D">
        <w:rPr>
          <w:rFonts w:ascii="Times New Roman" w:hAnsi="Times New Roman" w:cs="Times New Roman"/>
          <w:sz w:val="24"/>
          <w:szCs w:val="24"/>
        </w:rPr>
        <w:t>He then concluded that</w:t>
      </w:r>
      <w:r w:rsidRPr="005A28B6">
        <w:rPr>
          <w:rFonts w:ascii="Times New Roman" w:hAnsi="Times New Roman" w:cs="Times New Roman"/>
          <w:sz w:val="24"/>
          <w:szCs w:val="24"/>
        </w:rPr>
        <w:t xml:space="preserve"> students in two separate classes with the same attendance, test scores, homework completion, and class participation could receive significantly different grades.</w:t>
      </w:r>
    </w:p>
    <w:p w14:paraId="1EED66A7" w14:textId="4752FBCB" w:rsidR="005A28B6" w:rsidRPr="005A28B6" w:rsidRDefault="005A28B6" w:rsidP="00F61627">
      <w:pPr>
        <w:spacing w:after="0" w:line="480" w:lineRule="auto"/>
        <w:ind w:firstLine="720"/>
        <w:contextualSpacing/>
        <w:rPr>
          <w:rFonts w:ascii="Times New Roman" w:hAnsi="Times New Roman" w:cs="Times New Roman"/>
          <w:sz w:val="24"/>
          <w:szCs w:val="24"/>
        </w:rPr>
      </w:pPr>
      <w:r w:rsidRPr="005A28B6">
        <w:rPr>
          <w:rFonts w:ascii="Times New Roman" w:hAnsi="Times New Roman" w:cs="Times New Roman"/>
          <w:sz w:val="24"/>
          <w:szCs w:val="24"/>
        </w:rPr>
        <w:t xml:space="preserve"> A second inconsistency involves the weighting of different assignments. In a study at</w:t>
      </w:r>
      <w:r w:rsidR="00035E05">
        <w:rPr>
          <w:rFonts w:ascii="Times New Roman" w:hAnsi="Times New Roman" w:cs="Times New Roman"/>
          <w:sz w:val="24"/>
          <w:szCs w:val="24"/>
        </w:rPr>
        <w:t xml:space="preserve"> the</w:t>
      </w:r>
      <w:r w:rsidRPr="005A28B6">
        <w:rPr>
          <w:rFonts w:ascii="Times New Roman" w:hAnsi="Times New Roman" w:cs="Times New Roman"/>
          <w:sz w:val="24"/>
          <w:szCs w:val="24"/>
        </w:rPr>
        <w:t xml:space="preserve"> Mid-continent Regional Educational Laboratory, two teachers were asked to assign end of term grades to a series of students. Both teachers were given the same data and were told to consider only homework, quizzes, and tests. When results were compared there was agreement on only 57.7% of the students’ grades, and some scores differed by as much as 2 or 3 letter grades</w:t>
      </w:r>
      <w:r>
        <w:rPr>
          <w:rFonts w:ascii="Times New Roman" w:hAnsi="Times New Roman" w:cs="Times New Roman"/>
          <w:sz w:val="24"/>
          <w:szCs w:val="24"/>
        </w:rPr>
        <w:t>.</w:t>
      </w:r>
      <w:r w:rsidRPr="005A28B6">
        <w:rPr>
          <w:rFonts w:ascii="Times New Roman" w:hAnsi="Times New Roman" w:cs="Times New Roman"/>
          <w:sz w:val="24"/>
          <w:szCs w:val="24"/>
        </w:rPr>
        <w:t xml:space="preserve"> A third inconsistency stems from the practice of assigning one percentage score to assessments covering a variety of knowledge and skills. Grades can change depending on the number of questions on each topic and the weight given to individual questions (Marzano, 2000).</w:t>
      </w:r>
    </w:p>
    <w:p w14:paraId="1EED66A8" w14:textId="40ADFDAC" w:rsidR="005A28B6" w:rsidRPr="005A28B6" w:rsidRDefault="005A28B6" w:rsidP="00F61627">
      <w:pPr>
        <w:spacing w:after="0" w:line="480" w:lineRule="auto"/>
        <w:ind w:firstLine="720"/>
        <w:contextualSpacing/>
        <w:rPr>
          <w:rFonts w:ascii="Times New Roman" w:hAnsi="Times New Roman" w:cs="Times New Roman"/>
          <w:sz w:val="24"/>
          <w:szCs w:val="24"/>
        </w:rPr>
      </w:pPr>
      <w:r w:rsidRPr="005A28B6">
        <w:rPr>
          <w:rFonts w:ascii="Times New Roman" w:hAnsi="Times New Roman" w:cs="Times New Roman"/>
          <w:sz w:val="24"/>
          <w:szCs w:val="24"/>
        </w:rPr>
        <w:t>Besides being inconsistent, traditional</w:t>
      </w:r>
      <w:r w:rsidR="00DA5898">
        <w:rPr>
          <w:rFonts w:ascii="Times New Roman" w:hAnsi="Times New Roman" w:cs="Times New Roman"/>
          <w:sz w:val="24"/>
          <w:szCs w:val="24"/>
        </w:rPr>
        <w:t xml:space="preserve"> points-</w:t>
      </w:r>
      <w:r w:rsidRPr="005A28B6">
        <w:rPr>
          <w:rFonts w:ascii="Times New Roman" w:hAnsi="Times New Roman" w:cs="Times New Roman"/>
          <w:sz w:val="24"/>
          <w:szCs w:val="24"/>
        </w:rPr>
        <w:t>based grading systems convey little information to students, parents, and teachers about student knowledge and can skew grades (Guskey, 2007; Marzano, 2000; O’Connor &amp; Wormeli, 2011).  Part of the problem stems from the practice of averaging a student’s knowledge over an entire grad</w:t>
      </w:r>
      <w:r w:rsidR="00DA5898">
        <w:rPr>
          <w:rFonts w:ascii="Times New Roman" w:hAnsi="Times New Roman" w:cs="Times New Roman"/>
          <w:sz w:val="24"/>
          <w:szCs w:val="24"/>
        </w:rPr>
        <w:t>ing term. Averaging in a points-</w:t>
      </w:r>
      <w:r w:rsidRPr="005A28B6">
        <w:rPr>
          <w:rFonts w:ascii="Times New Roman" w:hAnsi="Times New Roman" w:cs="Times New Roman"/>
          <w:sz w:val="24"/>
          <w:szCs w:val="24"/>
        </w:rPr>
        <w:t xml:space="preserve">based system does not differentiate between a student who struggles at the beginning of a unit but then achieves mastery, and a student who scores well initially only to fall short of mastery by the end of instruction. This </w:t>
      </w:r>
      <w:r w:rsidRPr="005A28B6">
        <w:rPr>
          <w:rFonts w:ascii="Times New Roman" w:hAnsi="Times New Roman" w:cs="Times New Roman"/>
          <w:sz w:val="24"/>
          <w:szCs w:val="24"/>
        </w:rPr>
        <w:lastRenderedPageBreak/>
        <w:t xml:space="preserve">practice essentially punishes students for a lack of knowledge before instruction is complete. This can frustrate students, cause them to associate grades with aptitude and not with learning, and cause some students to give up entirely (Marzano, 2000; O’Connor </w:t>
      </w:r>
      <w:r>
        <w:rPr>
          <w:rFonts w:ascii="Times New Roman" w:hAnsi="Times New Roman" w:cs="Times New Roman"/>
          <w:sz w:val="24"/>
          <w:szCs w:val="24"/>
        </w:rPr>
        <w:t>&amp;</w:t>
      </w:r>
      <w:r w:rsidRPr="005A28B6">
        <w:rPr>
          <w:rFonts w:ascii="Times New Roman" w:hAnsi="Times New Roman" w:cs="Times New Roman"/>
          <w:sz w:val="24"/>
          <w:szCs w:val="24"/>
        </w:rPr>
        <w:t xml:space="preserve"> Wormeli, 2011). </w:t>
      </w:r>
    </w:p>
    <w:p w14:paraId="1EED66A9" w14:textId="77777777" w:rsidR="005A28B6" w:rsidRPr="005A28B6" w:rsidRDefault="005A28B6" w:rsidP="00F61627">
      <w:pPr>
        <w:spacing w:after="0" w:line="480" w:lineRule="auto"/>
        <w:ind w:firstLine="720"/>
        <w:contextualSpacing/>
        <w:rPr>
          <w:rFonts w:ascii="Times New Roman" w:hAnsi="Times New Roman" w:cs="Times New Roman"/>
          <w:sz w:val="24"/>
          <w:szCs w:val="24"/>
        </w:rPr>
      </w:pPr>
      <w:r w:rsidRPr="005A28B6">
        <w:rPr>
          <w:rFonts w:ascii="Times New Roman" w:hAnsi="Times New Roman" w:cs="Times New Roman"/>
          <w:sz w:val="24"/>
          <w:szCs w:val="24"/>
        </w:rPr>
        <w:t>A points-based system also fails to identify which specific concepts a student has mastered and which they have not. An 80% average for a term could mean that students turned in all homework but had a 70% average on all quizzes and tests, or it could refer to a student who averaged over a 90% on quizzes and tests but failed to turn in all assignments on time. A 70% score on a test could mean a student has C level mastery of all standards covered by the quiz, or it could result from a student having a solid mastery of most standards while being very weak in a few others. A simple percentage score gives students little feedback about what they need to improve on and gives teachers little informa</w:t>
      </w:r>
      <w:r w:rsidR="00EC063D">
        <w:rPr>
          <w:rFonts w:ascii="Times New Roman" w:hAnsi="Times New Roman" w:cs="Times New Roman"/>
          <w:sz w:val="24"/>
          <w:szCs w:val="24"/>
        </w:rPr>
        <w:t>tion about what remediation and</w:t>
      </w:r>
      <w:r w:rsidRPr="005A28B6">
        <w:rPr>
          <w:rFonts w:ascii="Times New Roman" w:hAnsi="Times New Roman" w:cs="Times New Roman"/>
          <w:sz w:val="24"/>
          <w:szCs w:val="24"/>
        </w:rPr>
        <w:t xml:space="preserve"> re-teaching needs to be done (Guskey, 2007; Marzano, 2000; Marzano </w:t>
      </w:r>
      <w:r>
        <w:rPr>
          <w:rFonts w:ascii="Times New Roman" w:hAnsi="Times New Roman" w:cs="Times New Roman"/>
          <w:sz w:val="24"/>
          <w:szCs w:val="24"/>
        </w:rPr>
        <w:t>&amp;</w:t>
      </w:r>
      <w:r w:rsidRPr="005A28B6">
        <w:rPr>
          <w:rFonts w:ascii="Times New Roman" w:hAnsi="Times New Roman" w:cs="Times New Roman"/>
          <w:sz w:val="24"/>
          <w:szCs w:val="24"/>
        </w:rPr>
        <w:t xml:space="preserve"> Heflebower, 2011; O’Connor </w:t>
      </w:r>
      <w:r>
        <w:rPr>
          <w:rFonts w:ascii="Times New Roman" w:hAnsi="Times New Roman" w:cs="Times New Roman"/>
          <w:sz w:val="24"/>
          <w:szCs w:val="24"/>
        </w:rPr>
        <w:t xml:space="preserve">&amp; </w:t>
      </w:r>
      <w:r w:rsidRPr="005A28B6">
        <w:rPr>
          <w:rFonts w:ascii="Times New Roman" w:hAnsi="Times New Roman" w:cs="Times New Roman"/>
          <w:sz w:val="24"/>
          <w:szCs w:val="24"/>
        </w:rPr>
        <w:t>Wormelli, 2011).</w:t>
      </w:r>
    </w:p>
    <w:p w14:paraId="1EED66AA" w14:textId="77777777" w:rsidR="00CA4BC1" w:rsidRDefault="005A28B6" w:rsidP="00F61627">
      <w:pPr>
        <w:spacing w:after="0" w:line="480" w:lineRule="auto"/>
        <w:ind w:firstLine="720"/>
        <w:contextualSpacing/>
        <w:rPr>
          <w:rFonts w:ascii="Times New Roman" w:hAnsi="Times New Roman" w:cs="Times New Roman"/>
          <w:sz w:val="24"/>
          <w:szCs w:val="24"/>
        </w:rPr>
      </w:pPr>
      <w:r w:rsidRPr="005A28B6">
        <w:rPr>
          <w:rFonts w:ascii="Times New Roman" w:hAnsi="Times New Roman" w:cs="Times New Roman"/>
          <w:sz w:val="24"/>
          <w:szCs w:val="24"/>
        </w:rPr>
        <w:t xml:space="preserve">Finally, many advocates of reforming current grading systems call for an end to another common practice in standard grading systems, assigning zeros to incomplete work (Guskey, 2009;  O’Connor </w:t>
      </w:r>
      <w:r>
        <w:rPr>
          <w:rFonts w:ascii="Times New Roman" w:hAnsi="Times New Roman" w:cs="Times New Roman"/>
          <w:sz w:val="24"/>
          <w:szCs w:val="24"/>
        </w:rPr>
        <w:t>&amp;</w:t>
      </w:r>
      <w:r w:rsidRPr="005A28B6">
        <w:rPr>
          <w:rFonts w:ascii="Times New Roman" w:hAnsi="Times New Roman" w:cs="Times New Roman"/>
          <w:sz w:val="24"/>
          <w:szCs w:val="24"/>
        </w:rPr>
        <w:t xml:space="preserve"> Wormeli, 2011). O’Connor and Wormelli (2011) note that a zero, when used in a traditional 100 point grading scale, is six increments of ten below a 60%, which is what most schools consider failing. They compare this to giving a student a </w:t>
      </w:r>
      <w:r w:rsidR="00D832EE">
        <w:rPr>
          <w:rFonts w:ascii="Times New Roman" w:hAnsi="Times New Roman" w:cs="Times New Roman"/>
          <w:sz w:val="24"/>
          <w:szCs w:val="24"/>
        </w:rPr>
        <w:t>negative six</w:t>
      </w:r>
      <w:r w:rsidRPr="005A28B6">
        <w:rPr>
          <w:rFonts w:ascii="Times New Roman" w:hAnsi="Times New Roman" w:cs="Times New Roman"/>
          <w:sz w:val="24"/>
          <w:szCs w:val="24"/>
        </w:rPr>
        <w:t xml:space="preserve"> on a </w:t>
      </w:r>
      <w:r w:rsidR="00D832EE">
        <w:rPr>
          <w:rFonts w:ascii="Times New Roman" w:hAnsi="Times New Roman" w:cs="Times New Roman"/>
          <w:sz w:val="24"/>
          <w:szCs w:val="24"/>
        </w:rPr>
        <w:t>four</w:t>
      </w:r>
      <w:r w:rsidRPr="005A28B6">
        <w:rPr>
          <w:rFonts w:ascii="Times New Roman" w:hAnsi="Times New Roman" w:cs="Times New Roman"/>
          <w:sz w:val="24"/>
          <w:szCs w:val="24"/>
        </w:rPr>
        <w:t xml:space="preserve"> point sca</w:t>
      </w:r>
      <w:r w:rsidR="00D832EE">
        <w:rPr>
          <w:rFonts w:ascii="Times New Roman" w:hAnsi="Times New Roman" w:cs="Times New Roman"/>
          <w:sz w:val="24"/>
          <w:szCs w:val="24"/>
        </w:rPr>
        <w:t xml:space="preserve">le, which is a common standards </w:t>
      </w:r>
      <w:r w:rsidRPr="005A28B6">
        <w:rPr>
          <w:rFonts w:ascii="Times New Roman" w:hAnsi="Times New Roman" w:cs="Times New Roman"/>
          <w:sz w:val="24"/>
          <w:szCs w:val="24"/>
        </w:rPr>
        <w:t>based grading scale. This, in their opinion, is a practice that unfairly skews grades and does not closely match the learning that has taken place.</w:t>
      </w:r>
    </w:p>
    <w:p w14:paraId="68CF247C" w14:textId="5B3FDF90" w:rsidR="005E7DBF" w:rsidRPr="005A28B6" w:rsidRDefault="005A28B6" w:rsidP="005E7DBF">
      <w:pPr>
        <w:spacing w:after="0" w:line="480" w:lineRule="auto"/>
        <w:ind w:firstLine="720"/>
        <w:contextualSpacing/>
        <w:rPr>
          <w:rFonts w:ascii="Times New Roman" w:hAnsi="Times New Roman" w:cs="Times New Roman"/>
          <w:sz w:val="24"/>
          <w:szCs w:val="24"/>
        </w:rPr>
      </w:pPr>
      <w:r w:rsidRPr="005A28B6">
        <w:rPr>
          <w:rFonts w:ascii="Times New Roman" w:hAnsi="Times New Roman" w:cs="Times New Roman"/>
          <w:sz w:val="24"/>
          <w:szCs w:val="24"/>
        </w:rPr>
        <w:lastRenderedPageBreak/>
        <w:t>Some feel that grades should be abandoned completely, arguing that grades do not improve learning and can decrease intrinsic motivation in students (Kohn, 2011). However, many experts feel that this is an extreme reaction to the problems of current grading systems, and that a move to a more reliable and useful standards-based grading system would be more effective (Clymer &amp; William, 2007; Marzano, 2000).  Although the smaller details of grading differ from one system to the next, there are many commonalities. Many advocates of standards based grading promote the following grading principles:</w:t>
      </w:r>
    </w:p>
    <w:p w14:paraId="1EED66AC" w14:textId="77777777" w:rsidR="005A28B6" w:rsidRPr="005A28B6" w:rsidRDefault="005A28B6" w:rsidP="005E7DBF">
      <w:pPr>
        <w:numPr>
          <w:ilvl w:val="0"/>
          <w:numId w:val="1"/>
        </w:numPr>
        <w:spacing w:after="0" w:line="480" w:lineRule="auto"/>
        <w:ind w:left="360"/>
        <w:contextualSpacing/>
        <w:rPr>
          <w:rFonts w:ascii="Times New Roman" w:hAnsi="Times New Roman" w:cs="Times New Roman"/>
          <w:sz w:val="24"/>
          <w:szCs w:val="24"/>
        </w:rPr>
      </w:pPr>
      <w:r w:rsidRPr="005A28B6">
        <w:rPr>
          <w:rFonts w:ascii="Times New Roman" w:hAnsi="Times New Roman" w:cs="Times New Roman"/>
          <w:sz w:val="24"/>
          <w:szCs w:val="24"/>
        </w:rPr>
        <w:t>Separate grades should be given for each individual standard or learning goal. If an overall percentage must be given, then grades on specific standards should be given to supplement the overall grade (Clymer &amp; Wiliam, 2007; Guskey, 2009; Marzano, 2000; Marzano &amp; Heflebower, 2011; O’Connor &amp; Wormeli, 2011; Pollock, 2007; Tierney, Simon, &amp; Charland, 2011)</w:t>
      </w:r>
    </w:p>
    <w:p w14:paraId="1EED66AD" w14:textId="77777777" w:rsidR="005A28B6" w:rsidRPr="005A28B6" w:rsidRDefault="005A28B6" w:rsidP="005E7DBF">
      <w:pPr>
        <w:numPr>
          <w:ilvl w:val="0"/>
          <w:numId w:val="1"/>
        </w:numPr>
        <w:spacing w:after="0" w:line="480" w:lineRule="auto"/>
        <w:ind w:left="360"/>
        <w:contextualSpacing/>
        <w:rPr>
          <w:rFonts w:ascii="Times New Roman" w:hAnsi="Times New Roman" w:cs="Times New Roman"/>
          <w:sz w:val="24"/>
          <w:szCs w:val="24"/>
        </w:rPr>
      </w:pPr>
      <w:r w:rsidRPr="005A28B6">
        <w:rPr>
          <w:rFonts w:ascii="Times New Roman" w:hAnsi="Times New Roman" w:cs="Times New Roman"/>
          <w:sz w:val="24"/>
          <w:szCs w:val="24"/>
        </w:rPr>
        <w:t xml:space="preserve">Grades should measure student achievement, and not take into account effort, attendance, homework punctuality, classroom participation, and other non-achievement factors (Clymer &amp; Wiliam, 2007; Guskey, 2009; Marzano, 2000; Marzano &amp; Heflebower, 2011; O’Connor &amp; Wormeli, 2011; Tierney et al, 2011). However, many experts argue these should be reported separately (Clymer &amp; Wiliam, 2007; Guskey, 2009; Marzano, 2000; Pollock, 2007; Tierney et al., 2011). </w:t>
      </w:r>
    </w:p>
    <w:p w14:paraId="1EED66AE" w14:textId="77777777" w:rsidR="005A28B6" w:rsidRPr="005A28B6" w:rsidRDefault="005A28B6" w:rsidP="005E7DBF">
      <w:pPr>
        <w:numPr>
          <w:ilvl w:val="0"/>
          <w:numId w:val="1"/>
        </w:numPr>
        <w:spacing w:after="0" w:line="480" w:lineRule="auto"/>
        <w:ind w:left="360"/>
        <w:contextualSpacing/>
        <w:rPr>
          <w:rFonts w:ascii="Times New Roman" w:hAnsi="Times New Roman" w:cs="Times New Roman"/>
          <w:sz w:val="24"/>
          <w:szCs w:val="24"/>
        </w:rPr>
      </w:pPr>
      <w:r w:rsidRPr="005A28B6">
        <w:rPr>
          <w:rFonts w:ascii="Times New Roman" w:hAnsi="Times New Roman" w:cs="Times New Roman"/>
          <w:sz w:val="24"/>
          <w:szCs w:val="24"/>
        </w:rPr>
        <w:t xml:space="preserve">Points should be assigned from a much smaller scale. Scales with </w:t>
      </w:r>
      <w:r w:rsidR="00D832EE">
        <w:rPr>
          <w:rFonts w:ascii="Times New Roman" w:hAnsi="Times New Roman" w:cs="Times New Roman"/>
          <w:sz w:val="24"/>
          <w:szCs w:val="24"/>
        </w:rPr>
        <w:t>three to five</w:t>
      </w:r>
      <w:r w:rsidRPr="005A28B6">
        <w:rPr>
          <w:rFonts w:ascii="Times New Roman" w:hAnsi="Times New Roman" w:cs="Times New Roman"/>
          <w:sz w:val="24"/>
          <w:szCs w:val="24"/>
        </w:rPr>
        <w:t xml:space="preserve"> levels were most commonly recommended (Clymer &amp; Wiliam, 2007; Marzano, 2000; Marzano &amp; Heflebower, 2011; O’Connor &amp; Wormeli, 201l; Pollock, 2007). For example, students could be measured on a scale from </w:t>
      </w:r>
      <w:r w:rsidR="00D832EE">
        <w:rPr>
          <w:rFonts w:ascii="Times New Roman" w:hAnsi="Times New Roman" w:cs="Times New Roman"/>
          <w:sz w:val="24"/>
          <w:szCs w:val="24"/>
        </w:rPr>
        <w:t>zero to four, with one</w:t>
      </w:r>
      <w:r w:rsidRPr="005A28B6">
        <w:rPr>
          <w:rFonts w:ascii="Times New Roman" w:hAnsi="Times New Roman" w:cs="Times New Roman"/>
          <w:sz w:val="24"/>
          <w:szCs w:val="24"/>
        </w:rPr>
        <w:t xml:space="preserve"> being </w:t>
      </w:r>
      <w:r w:rsidRPr="005A28B6">
        <w:rPr>
          <w:rFonts w:ascii="Times New Roman" w:hAnsi="Times New Roman" w:cs="Times New Roman"/>
          <w:sz w:val="24"/>
          <w:szCs w:val="24"/>
        </w:rPr>
        <w:lastRenderedPageBreak/>
        <w:t xml:space="preserve">novice, </w:t>
      </w:r>
      <w:r w:rsidR="00D832EE">
        <w:rPr>
          <w:rFonts w:ascii="Times New Roman" w:hAnsi="Times New Roman" w:cs="Times New Roman"/>
          <w:sz w:val="24"/>
          <w:szCs w:val="24"/>
        </w:rPr>
        <w:t>two</w:t>
      </w:r>
      <w:r w:rsidRPr="005A28B6">
        <w:rPr>
          <w:rFonts w:ascii="Times New Roman" w:hAnsi="Times New Roman" w:cs="Times New Roman"/>
          <w:sz w:val="24"/>
          <w:szCs w:val="24"/>
        </w:rPr>
        <w:t xml:space="preserve"> being developing, </w:t>
      </w:r>
      <w:r w:rsidR="00D832EE">
        <w:rPr>
          <w:rFonts w:ascii="Times New Roman" w:hAnsi="Times New Roman" w:cs="Times New Roman"/>
          <w:sz w:val="24"/>
          <w:szCs w:val="24"/>
        </w:rPr>
        <w:t>three</w:t>
      </w:r>
      <w:r w:rsidRPr="005A28B6">
        <w:rPr>
          <w:rFonts w:ascii="Times New Roman" w:hAnsi="Times New Roman" w:cs="Times New Roman"/>
          <w:sz w:val="24"/>
          <w:szCs w:val="24"/>
        </w:rPr>
        <w:t xml:space="preserve"> being proficient, and </w:t>
      </w:r>
      <w:r w:rsidR="00D832EE">
        <w:rPr>
          <w:rFonts w:ascii="Times New Roman" w:hAnsi="Times New Roman" w:cs="Times New Roman"/>
          <w:sz w:val="24"/>
          <w:szCs w:val="24"/>
        </w:rPr>
        <w:t xml:space="preserve">four </w:t>
      </w:r>
      <w:r w:rsidRPr="005A28B6">
        <w:rPr>
          <w:rFonts w:ascii="Times New Roman" w:hAnsi="Times New Roman" w:cs="Times New Roman"/>
          <w:sz w:val="24"/>
          <w:szCs w:val="24"/>
        </w:rPr>
        <w:t>being advanced. O’Connor &amp; Wormeli (2011) suggest that scales using more than ten levels, such as the common 100 point scale, provide too many levels for teachers to accurately assess and report.</w:t>
      </w:r>
    </w:p>
    <w:p w14:paraId="1EED66AF" w14:textId="77777777" w:rsidR="005A28B6" w:rsidRPr="005A28B6" w:rsidRDefault="005A28B6" w:rsidP="005E7DBF">
      <w:pPr>
        <w:numPr>
          <w:ilvl w:val="0"/>
          <w:numId w:val="1"/>
        </w:numPr>
        <w:spacing w:after="0" w:line="480" w:lineRule="auto"/>
        <w:ind w:left="360"/>
        <w:contextualSpacing/>
        <w:rPr>
          <w:rFonts w:ascii="Times New Roman" w:hAnsi="Times New Roman" w:cs="Times New Roman"/>
          <w:sz w:val="24"/>
          <w:szCs w:val="24"/>
        </w:rPr>
      </w:pPr>
      <w:r w:rsidRPr="005A28B6">
        <w:rPr>
          <w:rFonts w:ascii="Times New Roman" w:hAnsi="Times New Roman" w:cs="Times New Roman"/>
          <w:sz w:val="24"/>
          <w:szCs w:val="24"/>
        </w:rPr>
        <w:t>Grades should not be final until the end of the term. Students should have the opportunity to re-learn, re-test, and demonstrate mastery until the end of the term (Clymer &amp; Wiliam, 2007; Marzano, 2000; Marzano &amp; Heflebower, 2011; O’Connor &amp; Wormeli, 2011</w:t>
      </w:r>
      <w:r w:rsidR="00D832EE">
        <w:rPr>
          <w:rFonts w:ascii="Times New Roman" w:hAnsi="Times New Roman" w:cs="Times New Roman"/>
          <w:sz w:val="24"/>
          <w:szCs w:val="24"/>
        </w:rPr>
        <w:t>)</w:t>
      </w:r>
      <w:r w:rsidRPr="005A28B6">
        <w:rPr>
          <w:rFonts w:ascii="Times New Roman" w:hAnsi="Times New Roman" w:cs="Times New Roman"/>
          <w:sz w:val="24"/>
          <w:szCs w:val="24"/>
        </w:rPr>
        <w:t>.</w:t>
      </w:r>
    </w:p>
    <w:p w14:paraId="1EED66B0" w14:textId="77777777" w:rsidR="005A28B6" w:rsidRPr="005A28B6" w:rsidRDefault="005A28B6" w:rsidP="005E7DBF">
      <w:pPr>
        <w:numPr>
          <w:ilvl w:val="0"/>
          <w:numId w:val="1"/>
        </w:numPr>
        <w:spacing w:after="0" w:line="480" w:lineRule="auto"/>
        <w:ind w:left="360"/>
        <w:contextualSpacing/>
        <w:rPr>
          <w:rFonts w:ascii="Times New Roman" w:hAnsi="Times New Roman" w:cs="Times New Roman"/>
          <w:sz w:val="24"/>
          <w:szCs w:val="24"/>
        </w:rPr>
      </w:pPr>
      <w:r w:rsidRPr="005A28B6">
        <w:rPr>
          <w:rFonts w:ascii="Times New Roman" w:hAnsi="Times New Roman" w:cs="Times New Roman"/>
          <w:sz w:val="24"/>
          <w:szCs w:val="24"/>
        </w:rPr>
        <w:t>Students’ success on formative homework and practice should not affect their overall grade. Students should not be penalized for practice (Clymer &amp; Wiliam, 2007; Marzano, 2000; O’Connor &amp; Wormeli, 2011; Pollock, 2007).</w:t>
      </w:r>
    </w:p>
    <w:p w14:paraId="1EED66B1" w14:textId="66591C3E" w:rsidR="005A28B6" w:rsidRPr="005A28B6" w:rsidRDefault="005A28B6" w:rsidP="00F61627">
      <w:pPr>
        <w:spacing w:after="0" w:line="480" w:lineRule="auto"/>
        <w:contextualSpacing/>
        <w:rPr>
          <w:rFonts w:ascii="Times New Roman" w:hAnsi="Times New Roman" w:cs="Times New Roman"/>
          <w:sz w:val="24"/>
          <w:szCs w:val="24"/>
        </w:rPr>
      </w:pPr>
      <w:r w:rsidRPr="005A28B6">
        <w:rPr>
          <w:rFonts w:ascii="Times New Roman" w:hAnsi="Times New Roman" w:cs="Times New Roman"/>
          <w:sz w:val="24"/>
          <w:szCs w:val="24"/>
        </w:rPr>
        <w:tab/>
        <w:t>Clymer &amp; Wil</w:t>
      </w:r>
      <w:r w:rsidR="005E7DBF">
        <w:rPr>
          <w:rFonts w:ascii="Times New Roman" w:hAnsi="Times New Roman" w:cs="Times New Roman"/>
          <w:sz w:val="24"/>
          <w:szCs w:val="24"/>
        </w:rPr>
        <w:t>iam (2007) argue that standards-</w:t>
      </w:r>
      <w:r w:rsidRPr="005A28B6">
        <w:rPr>
          <w:rFonts w:ascii="Times New Roman" w:hAnsi="Times New Roman" w:cs="Times New Roman"/>
          <w:sz w:val="24"/>
          <w:szCs w:val="24"/>
        </w:rPr>
        <w:t>based grading can double as both formative and summative assessments, giving much needed feedback to students, and giving teachers the ability to evaluate and adjust instruction. This feedback, they argue, could greatly increase student learning. Clymer &amp; Wiliam (2007) conducted a study in an 8</w:t>
      </w:r>
      <w:r w:rsidRPr="005A28B6">
        <w:rPr>
          <w:rFonts w:ascii="Times New Roman" w:hAnsi="Times New Roman" w:cs="Times New Roman"/>
          <w:sz w:val="24"/>
          <w:szCs w:val="24"/>
          <w:vertAlign w:val="superscript"/>
        </w:rPr>
        <w:t>th</w:t>
      </w:r>
      <w:r w:rsidRPr="005A28B6">
        <w:rPr>
          <w:rFonts w:ascii="Times New Roman" w:hAnsi="Times New Roman" w:cs="Times New Roman"/>
          <w:sz w:val="24"/>
          <w:szCs w:val="24"/>
        </w:rPr>
        <w:t xml:space="preserve"> grade physical scie</w:t>
      </w:r>
      <w:r w:rsidR="005E7DBF">
        <w:rPr>
          <w:rFonts w:ascii="Times New Roman" w:hAnsi="Times New Roman" w:cs="Times New Roman"/>
          <w:sz w:val="24"/>
          <w:szCs w:val="24"/>
        </w:rPr>
        <w:t>nce classroom using a standards-</w:t>
      </w:r>
      <w:r w:rsidRPr="005A28B6">
        <w:rPr>
          <w:rFonts w:ascii="Times New Roman" w:hAnsi="Times New Roman" w:cs="Times New Roman"/>
          <w:sz w:val="24"/>
          <w:szCs w:val="24"/>
        </w:rPr>
        <w:t>based system. Interviewing the students involved in the study revealed that the majority of students preferred the new s</w:t>
      </w:r>
      <w:r w:rsidR="005E7DBF">
        <w:rPr>
          <w:rFonts w:ascii="Times New Roman" w:hAnsi="Times New Roman" w:cs="Times New Roman"/>
          <w:sz w:val="24"/>
          <w:szCs w:val="24"/>
        </w:rPr>
        <w:t>tandards-</w:t>
      </w:r>
      <w:r w:rsidRPr="005A28B6">
        <w:rPr>
          <w:rFonts w:ascii="Times New Roman" w:hAnsi="Times New Roman" w:cs="Times New Roman"/>
          <w:sz w:val="24"/>
          <w:szCs w:val="24"/>
        </w:rPr>
        <w:t>based system. Students felt that the</w:t>
      </w:r>
      <w:r w:rsidR="005E7DBF">
        <w:rPr>
          <w:rFonts w:ascii="Times New Roman" w:hAnsi="Times New Roman" w:cs="Times New Roman"/>
          <w:sz w:val="24"/>
          <w:szCs w:val="24"/>
        </w:rPr>
        <w:t xml:space="preserve"> standards-</w:t>
      </w:r>
      <w:r w:rsidRPr="005A28B6">
        <w:rPr>
          <w:rFonts w:ascii="Times New Roman" w:hAnsi="Times New Roman" w:cs="Times New Roman"/>
          <w:sz w:val="24"/>
          <w:szCs w:val="24"/>
        </w:rPr>
        <w:t>based system gave them more direction and helped them gain a better understanding of the major concepts. Interviews with these students also suggested they had started to see the teacher more as facilitator and coach, and shifted their focus from earning a high grade towards understanding the material. Fin</w:t>
      </w:r>
      <w:r w:rsidR="005E7DBF">
        <w:rPr>
          <w:rFonts w:ascii="Times New Roman" w:hAnsi="Times New Roman" w:cs="Times New Roman"/>
          <w:sz w:val="24"/>
          <w:szCs w:val="24"/>
        </w:rPr>
        <w:t>ally, students in the standards-</w:t>
      </w:r>
      <w:r w:rsidRPr="005A28B6">
        <w:rPr>
          <w:rFonts w:ascii="Times New Roman" w:hAnsi="Times New Roman" w:cs="Times New Roman"/>
          <w:sz w:val="24"/>
          <w:szCs w:val="24"/>
        </w:rPr>
        <w:t>based grading system outperformed other 8</w:t>
      </w:r>
      <w:r w:rsidRPr="005A28B6">
        <w:rPr>
          <w:rFonts w:ascii="Times New Roman" w:hAnsi="Times New Roman" w:cs="Times New Roman"/>
          <w:sz w:val="24"/>
          <w:szCs w:val="24"/>
          <w:vertAlign w:val="superscript"/>
        </w:rPr>
        <w:t>th</w:t>
      </w:r>
      <w:r w:rsidRPr="005A28B6">
        <w:rPr>
          <w:rFonts w:ascii="Times New Roman" w:hAnsi="Times New Roman" w:cs="Times New Roman"/>
          <w:sz w:val="24"/>
          <w:szCs w:val="24"/>
        </w:rPr>
        <w:t xml:space="preserve"> </w:t>
      </w:r>
      <w:r w:rsidRPr="005A28B6">
        <w:rPr>
          <w:rFonts w:ascii="Times New Roman" w:hAnsi="Times New Roman" w:cs="Times New Roman"/>
          <w:sz w:val="24"/>
          <w:szCs w:val="24"/>
        </w:rPr>
        <w:lastRenderedPageBreak/>
        <w:t xml:space="preserve">grade classes in their school on the final examination and on the ACT’s Explore test (Clymer &amp; Wiliam, 2007). </w:t>
      </w:r>
    </w:p>
    <w:p w14:paraId="1EED66B2" w14:textId="2028C14A" w:rsidR="005A28B6" w:rsidRPr="005A28B6" w:rsidRDefault="005A28B6" w:rsidP="00F61627">
      <w:pPr>
        <w:spacing w:after="0" w:line="480" w:lineRule="auto"/>
        <w:contextualSpacing/>
        <w:rPr>
          <w:rFonts w:ascii="Times New Roman" w:hAnsi="Times New Roman" w:cs="Times New Roman"/>
          <w:sz w:val="24"/>
          <w:szCs w:val="24"/>
        </w:rPr>
      </w:pPr>
      <w:r w:rsidRPr="005A28B6">
        <w:rPr>
          <w:rFonts w:ascii="Times New Roman" w:hAnsi="Times New Roman" w:cs="Times New Roman"/>
          <w:sz w:val="24"/>
          <w:szCs w:val="24"/>
        </w:rPr>
        <w:tab/>
        <w:t>In an action research project, Knaack, Kreuz, and Zawlocki (2012) investigate</w:t>
      </w:r>
      <w:r w:rsidR="005E7DBF">
        <w:rPr>
          <w:rFonts w:ascii="Times New Roman" w:hAnsi="Times New Roman" w:cs="Times New Roman"/>
          <w:sz w:val="24"/>
          <w:szCs w:val="24"/>
        </w:rPr>
        <w:t>d the effect of using standards-</w:t>
      </w:r>
      <w:r w:rsidRPr="005A28B6">
        <w:rPr>
          <w:rFonts w:ascii="Times New Roman" w:hAnsi="Times New Roman" w:cs="Times New Roman"/>
          <w:sz w:val="24"/>
          <w:szCs w:val="24"/>
        </w:rPr>
        <w:t xml:space="preserve">based grading to address what they perceived </w:t>
      </w:r>
      <w:r w:rsidR="00EC063D">
        <w:rPr>
          <w:rFonts w:ascii="Times New Roman" w:hAnsi="Times New Roman" w:cs="Times New Roman"/>
          <w:sz w:val="24"/>
          <w:szCs w:val="24"/>
        </w:rPr>
        <w:t>was</w:t>
      </w:r>
      <w:r w:rsidRPr="005A28B6">
        <w:rPr>
          <w:rFonts w:ascii="Times New Roman" w:hAnsi="Times New Roman" w:cs="Times New Roman"/>
          <w:sz w:val="24"/>
          <w:szCs w:val="24"/>
        </w:rPr>
        <w:t xml:space="preserve"> a lack of awareness about student strengths and weaknesses from both parents and teachers. The study involved 14 teachers, 158 students, and 95 parents. Teachers agreed to remove factors other than student achievement towards state standards from grades and sent home reports about students’ progress towards state standards twice a week. Surveys given after the treatment revealed that parents thought that tea</w:t>
      </w:r>
      <w:r w:rsidR="00EC063D">
        <w:rPr>
          <w:rFonts w:ascii="Times New Roman" w:hAnsi="Times New Roman" w:cs="Times New Roman"/>
          <w:sz w:val="24"/>
          <w:szCs w:val="24"/>
        </w:rPr>
        <w:t>chers could better explain</w:t>
      </w:r>
      <w:r w:rsidRPr="005A28B6">
        <w:rPr>
          <w:rFonts w:ascii="Times New Roman" w:hAnsi="Times New Roman" w:cs="Times New Roman"/>
          <w:sz w:val="24"/>
          <w:szCs w:val="24"/>
        </w:rPr>
        <w:t xml:space="preserve"> students’ grades. Parents also felt that they had a better understanding of the standards required to pass the cours</w:t>
      </w:r>
      <w:r w:rsidR="00EC063D">
        <w:rPr>
          <w:rFonts w:ascii="Times New Roman" w:hAnsi="Times New Roman" w:cs="Times New Roman"/>
          <w:sz w:val="24"/>
          <w:szCs w:val="24"/>
        </w:rPr>
        <w:t>e and they knew more about</w:t>
      </w:r>
      <w:r w:rsidRPr="005A28B6">
        <w:rPr>
          <w:rFonts w:ascii="Times New Roman" w:hAnsi="Times New Roman" w:cs="Times New Roman"/>
          <w:sz w:val="24"/>
          <w:szCs w:val="24"/>
        </w:rPr>
        <w:t xml:space="preserve"> students’ strengths and weaknesses. Surveys given to students after the treatment revealed that students felt their grades were fairer and that they had a better understanding of teacher expectations. They were also more likely to report that they knew what their strengths and weaknesses were and that they were more likely to as</w:t>
      </w:r>
      <w:r w:rsidR="00901DEB">
        <w:rPr>
          <w:rFonts w:ascii="Times New Roman" w:hAnsi="Times New Roman" w:cs="Times New Roman"/>
          <w:sz w:val="24"/>
          <w:szCs w:val="24"/>
        </w:rPr>
        <w:t xml:space="preserve">k for help (Knaack, Kreuz, &amp; </w:t>
      </w:r>
      <w:r w:rsidRPr="005A28B6">
        <w:rPr>
          <w:rFonts w:ascii="Times New Roman" w:hAnsi="Times New Roman" w:cs="Times New Roman"/>
          <w:sz w:val="24"/>
          <w:szCs w:val="24"/>
        </w:rPr>
        <w:t>Zawlocki, 2012).</w:t>
      </w:r>
      <w:r w:rsidRPr="005A28B6">
        <w:rPr>
          <w:rFonts w:ascii="Times New Roman" w:hAnsi="Times New Roman" w:cs="Times New Roman"/>
          <w:sz w:val="24"/>
          <w:szCs w:val="24"/>
        </w:rPr>
        <w:tab/>
      </w:r>
    </w:p>
    <w:p w14:paraId="1EED66B3" w14:textId="0F64B457" w:rsidR="005A28B6" w:rsidRPr="005A28B6" w:rsidRDefault="005A28B6" w:rsidP="00F61627">
      <w:pPr>
        <w:spacing w:after="0" w:line="480" w:lineRule="auto"/>
        <w:contextualSpacing/>
        <w:rPr>
          <w:rFonts w:ascii="Times New Roman" w:hAnsi="Times New Roman" w:cs="Times New Roman"/>
          <w:sz w:val="24"/>
          <w:szCs w:val="24"/>
        </w:rPr>
      </w:pPr>
      <w:r w:rsidRPr="005A28B6">
        <w:rPr>
          <w:rFonts w:ascii="Times New Roman" w:hAnsi="Times New Roman" w:cs="Times New Roman"/>
          <w:sz w:val="24"/>
          <w:szCs w:val="24"/>
        </w:rPr>
        <w:tab/>
        <w:t xml:space="preserve">Haptonstall (2010) investigated the correlation between classroom grades given to students in five different Colorado school districts and scores those students received on the Colorado Student Assessment Program (CSAP) Tests in </w:t>
      </w:r>
      <w:r w:rsidR="00EC063D">
        <w:rPr>
          <w:rFonts w:ascii="Times New Roman" w:hAnsi="Times New Roman" w:cs="Times New Roman"/>
          <w:sz w:val="24"/>
          <w:szCs w:val="24"/>
        </w:rPr>
        <w:t>r</w:t>
      </w:r>
      <w:r w:rsidRPr="005A28B6">
        <w:rPr>
          <w:rFonts w:ascii="Times New Roman" w:hAnsi="Times New Roman" w:cs="Times New Roman"/>
          <w:sz w:val="24"/>
          <w:szCs w:val="24"/>
        </w:rPr>
        <w:t xml:space="preserve">eading, </w:t>
      </w:r>
      <w:r w:rsidR="00EC063D">
        <w:rPr>
          <w:rFonts w:ascii="Times New Roman" w:hAnsi="Times New Roman" w:cs="Times New Roman"/>
          <w:sz w:val="24"/>
          <w:szCs w:val="24"/>
        </w:rPr>
        <w:t>w</w:t>
      </w:r>
      <w:r w:rsidRPr="005A28B6">
        <w:rPr>
          <w:rFonts w:ascii="Times New Roman" w:hAnsi="Times New Roman" w:cs="Times New Roman"/>
          <w:sz w:val="24"/>
          <w:szCs w:val="24"/>
        </w:rPr>
        <w:t xml:space="preserve">riting, </w:t>
      </w:r>
      <w:r w:rsidR="00EC063D">
        <w:rPr>
          <w:rFonts w:ascii="Times New Roman" w:hAnsi="Times New Roman" w:cs="Times New Roman"/>
          <w:sz w:val="24"/>
          <w:szCs w:val="24"/>
        </w:rPr>
        <w:t>m</w:t>
      </w:r>
      <w:r w:rsidRPr="005A28B6">
        <w:rPr>
          <w:rFonts w:ascii="Times New Roman" w:hAnsi="Times New Roman" w:cs="Times New Roman"/>
          <w:sz w:val="24"/>
          <w:szCs w:val="24"/>
        </w:rPr>
        <w:t xml:space="preserve">ath, and </w:t>
      </w:r>
      <w:r w:rsidR="00EC063D">
        <w:rPr>
          <w:rFonts w:ascii="Times New Roman" w:hAnsi="Times New Roman" w:cs="Times New Roman"/>
          <w:sz w:val="24"/>
          <w:szCs w:val="24"/>
        </w:rPr>
        <w:t>s</w:t>
      </w:r>
      <w:r w:rsidRPr="005A28B6">
        <w:rPr>
          <w:rFonts w:ascii="Times New Roman" w:hAnsi="Times New Roman" w:cs="Times New Roman"/>
          <w:sz w:val="24"/>
          <w:szCs w:val="24"/>
        </w:rPr>
        <w:t>cience. Four of the school districts in the study used traditional grading systems based on the 100 point scale. One school district, the Roaring Fork School District,</w:t>
      </w:r>
      <w:r w:rsidR="00FF3F00">
        <w:rPr>
          <w:rFonts w:ascii="Times New Roman" w:hAnsi="Times New Roman" w:cs="Times New Roman"/>
          <w:sz w:val="24"/>
          <w:szCs w:val="24"/>
        </w:rPr>
        <w:t xml:space="preserve"> used a standards-</w:t>
      </w:r>
      <w:r w:rsidRPr="005A28B6">
        <w:rPr>
          <w:rFonts w:ascii="Times New Roman" w:hAnsi="Times New Roman" w:cs="Times New Roman"/>
          <w:sz w:val="24"/>
          <w:szCs w:val="24"/>
        </w:rPr>
        <w:t xml:space="preserve">based grading system. The Roaring Fork School District consistently scored higher on average than the other four districts on the CSAP tests, having the highest average in 76 of 166 possible areas. The next best district had the highest average in 43 of </w:t>
      </w:r>
      <w:r w:rsidRPr="005A28B6">
        <w:rPr>
          <w:rFonts w:ascii="Times New Roman" w:hAnsi="Times New Roman" w:cs="Times New Roman"/>
          <w:sz w:val="24"/>
          <w:szCs w:val="24"/>
        </w:rPr>
        <w:lastRenderedPageBreak/>
        <w:t>the 166 areas (Haptonstall, 2010). The Roaring Fork School District classroom grades also correlated more closely with CSAP test scores in nearly every subject. For example, classroom grades for reading in di</w:t>
      </w:r>
      <w:r w:rsidR="00FF3F00">
        <w:rPr>
          <w:rFonts w:ascii="Times New Roman" w:hAnsi="Times New Roman" w:cs="Times New Roman"/>
          <w:sz w:val="24"/>
          <w:szCs w:val="24"/>
        </w:rPr>
        <w:t>stricts with traditional points-</w:t>
      </w:r>
      <w:r w:rsidRPr="005A28B6">
        <w:rPr>
          <w:rFonts w:ascii="Times New Roman" w:hAnsi="Times New Roman" w:cs="Times New Roman"/>
          <w:sz w:val="24"/>
          <w:szCs w:val="24"/>
        </w:rPr>
        <w:t>based grading systems correlated closely with CSAP scores 71% of the time, while reading classroom grades in the Roaring Fork District correlated well 100% of the time. Classroom grades in math in the traditional school districts correlated well with CSAP scores 88% of the time, while classroom grades in math in the Roaring Fork District correlated well 100% of the time. At the conclusion of the study, Hapstonstall (2010) recommended that all school distric</w:t>
      </w:r>
      <w:r w:rsidR="00FF3F00">
        <w:rPr>
          <w:rFonts w:ascii="Times New Roman" w:hAnsi="Times New Roman" w:cs="Times New Roman"/>
          <w:sz w:val="24"/>
          <w:szCs w:val="24"/>
        </w:rPr>
        <w:t>ts consider moving to standards-</w:t>
      </w:r>
      <w:r w:rsidRPr="005A28B6">
        <w:rPr>
          <w:rFonts w:ascii="Times New Roman" w:hAnsi="Times New Roman" w:cs="Times New Roman"/>
          <w:sz w:val="24"/>
          <w:szCs w:val="24"/>
        </w:rPr>
        <w:t>based grading systems across all grade levels and provide professional development to teachers towards improving grading systems.</w:t>
      </w:r>
      <w:r w:rsidRPr="005A28B6">
        <w:rPr>
          <w:rFonts w:ascii="Times New Roman" w:hAnsi="Times New Roman" w:cs="Times New Roman"/>
          <w:sz w:val="24"/>
          <w:szCs w:val="24"/>
        </w:rPr>
        <w:tab/>
      </w:r>
    </w:p>
    <w:p w14:paraId="1EED66B4" w14:textId="52657C75" w:rsidR="005F5D62" w:rsidRDefault="005A28B6" w:rsidP="00F61627">
      <w:pPr>
        <w:spacing w:after="0" w:line="480" w:lineRule="auto"/>
        <w:contextualSpacing/>
        <w:rPr>
          <w:rFonts w:ascii="Times New Roman" w:hAnsi="Times New Roman" w:cs="Times New Roman"/>
          <w:sz w:val="24"/>
          <w:szCs w:val="24"/>
        </w:rPr>
      </w:pPr>
      <w:r w:rsidRPr="005A28B6">
        <w:rPr>
          <w:rFonts w:ascii="Times New Roman" w:hAnsi="Times New Roman" w:cs="Times New Roman"/>
          <w:sz w:val="24"/>
          <w:szCs w:val="24"/>
        </w:rPr>
        <w:tab/>
        <w:t>It is important to recognize that inconsistenci</w:t>
      </w:r>
      <w:r w:rsidR="00FF3F00">
        <w:rPr>
          <w:rFonts w:ascii="Times New Roman" w:hAnsi="Times New Roman" w:cs="Times New Roman"/>
          <w:sz w:val="24"/>
          <w:szCs w:val="24"/>
        </w:rPr>
        <w:t>es still exist within standards-</w:t>
      </w:r>
      <w:r w:rsidRPr="005A28B6">
        <w:rPr>
          <w:rFonts w:ascii="Times New Roman" w:hAnsi="Times New Roman" w:cs="Times New Roman"/>
          <w:sz w:val="24"/>
          <w:szCs w:val="24"/>
        </w:rPr>
        <w:t>based grading. Researchers have found that even among teachers who consider th</w:t>
      </w:r>
      <w:r w:rsidR="00FF3F00">
        <w:rPr>
          <w:rFonts w:ascii="Times New Roman" w:hAnsi="Times New Roman" w:cs="Times New Roman"/>
          <w:sz w:val="24"/>
          <w:szCs w:val="24"/>
        </w:rPr>
        <w:t>emselves advocates of standards-</w:t>
      </w:r>
      <w:r w:rsidRPr="005A28B6">
        <w:rPr>
          <w:rFonts w:ascii="Times New Roman" w:hAnsi="Times New Roman" w:cs="Times New Roman"/>
          <w:sz w:val="24"/>
          <w:szCs w:val="24"/>
        </w:rPr>
        <w:t>based grading there is disagreement on practices such as whether or not to grade homework and include effort and participation in scores (Tierney et</w:t>
      </w:r>
      <w:r w:rsidR="00FF3F00">
        <w:rPr>
          <w:rFonts w:ascii="Times New Roman" w:hAnsi="Times New Roman" w:cs="Times New Roman"/>
          <w:sz w:val="24"/>
          <w:szCs w:val="24"/>
        </w:rPr>
        <w:t xml:space="preserve"> al., 2011). However, standards-</w:t>
      </w:r>
      <w:r w:rsidRPr="005A28B6">
        <w:rPr>
          <w:rFonts w:ascii="Times New Roman" w:hAnsi="Times New Roman" w:cs="Times New Roman"/>
          <w:sz w:val="24"/>
          <w:szCs w:val="24"/>
        </w:rPr>
        <w:t>based grading is seen as more consistent, more accurate, more closely correlated with learning, and more supportive of student learning than traditional points based grading (Clymer and Wiliam, 2007; Guskey, 2009; Marzano, 2000; O’Connor and Wormeli, 2011; Pollock, 2007).</w:t>
      </w:r>
    </w:p>
    <w:p w14:paraId="150E4B34" w14:textId="77777777" w:rsidR="00926F02" w:rsidRPr="00152430" w:rsidRDefault="00926F02" w:rsidP="00F61627">
      <w:pPr>
        <w:spacing w:after="0" w:line="480" w:lineRule="auto"/>
        <w:contextualSpacing/>
        <w:jc w:val="center"/>
        <w:rPr>
          <w:rFonts w:ascii="Times New Roman" w:hAnsi="Times New Roman" w:cs="Times New Roman"/>
          <w:sz w:val="24"/>
          <w:szCs w:val="24"/>
        </w:rPr>
      </w:pPr>
      <w:r w:rsidRPr="00152430">
        <w:rPr>
          <w:rFonts w:ascii="Times New Roman" w:hAnsi="Times New Roman" w:cs="Times New Roman"/>
          <w:sz w:val="24"/>
          <w:szCs w:val="24"/>
        </w:rPr>
        <w:t>METHODOLOGY</w:t>
      </w:r>
    </w:p>
    <w:p w14:paraId="6067C1B6" w14:textId="0630F1AE" w:rsidR="00926F02" w:rsidRPr="00152430" w:rsidRDefault="00926F02" w:rsidP="00F61627">
      <w:pPr>
        <w:spacing w:after="0" w:line="480" w:lineRule="auto"/>
        <w:ind w:firstLine="720"/>
        <w:contextualSpacing/>
        <w:rPr>
          <w:rFonts w:ascii="Times New Roman" w:hAnsi="Times New Roman" w:cs="Times New Roman"/>
          <w:sz w:val="24"/>
          <w:szCs w:val="24"/>
        </w:rPr>
      </w:pPr>
      <w:r w:rsidRPr="00152430">
        <w:rPr>
          <w:rFonts w:ascii="Times New Roman" w:hAnsi="Times New Roman" w:cs="Times New Roman"/>
          <w:sz w:val="24"/>
          <w:szCs w:val="24"/>
        </w:rPr>
        <w:t xml:space="preserve">The purpose of this study </w:t>
      </w:r>
      <w:r>
        <w:rPr>
          <w:rFonts w:ascii="Times New Roman" w:hAnsi="Times New Roman" w:cs="Times New Roman"/>
          <w:sz w:val="24"/>
          <w:szCs w:val="24"/>
        </w:rPr>
        <w:t>was</w:t>
      </w:r>
      <w:r w:rsidRPr="00152430">
        <w:rPr>
          <w:rFonts w:ascii="Times New Roman" w:hAnsi="Times New Roman" w:cs="Times New Roman"/>
          <w:sz w:val="24"/>
          <w:szCs w:val="24"/>
        </w:rPr>
        <w:t xml:space="preserve"> to de</w:t>
      </w:r>
      <w:r w:rsidR="00FF3F00">
        <w:rPr>
          <w:rFonts w:ascii="Times New Roman" w:hAnsi="Times New Roman" w:cs="Times New Roman"/>
          <w:sz w:val="24"/>
          <w:szCs w:val="24"/>
        </w:rPr>
        <w:t>termine the effect of standards-</w:t>
      </w:r>
      <w:r w:rsidRPr="00152430">
        <w:rPr>
          <w:rFonts w:ascii="Times New Roman" w:hAnsi="Times New Roman" w:cs="Times New Roman"/>
          <w:sz w:val="24"/>
          <w:szCs w:val="24"/>
        </w:rPr>
        <w:t>based grading (SBG) on student motivation, attitude, and content mastery.  I want</w:t>
      </w:r>
      <w:r>
        <w:rPr>
          <w:rFonts w:ascii="Times New Roman" w:hAnsi="Times New Roman" w:cs="Times New Roman"/>
          <w:sz w:val="24"/>
          <w:szCs w:val="24"/>
        </w:rPr>
        <w:t>ed</w:t>
      </w:r>
      <w:r w:rsidRPr="00152430">
        <w:rPr>
          <w:rFonts w:ascii="Times New Roman" w:hAnsi="Times New Roman" w:cs="Times New Roman"/>
          <w:sz w:val="24"/>
          <w:szCs w:val="24"/>
        </w:rPr>
        <w:t xml:space="preserve"> to know if a different type of grading system </w:t>
      </w:r>
      <w:r>
        <w:rPr>
          <w:rFonts w:ascii="Times New Roman" w:hAnsi="Times New Roman" w:cs="Times New Roman"/>
          <w:sz w:val="24"/>
          <w:szCs w:val="24"/>
        </w:rPr>
        <w:t>would</w:t>
      </w:r>
      <w:r w:rsidRPr="00152430">
        <w:rPr>
          <w:rFonts w:ascii="Times New Roman" w:hAnsi="Times New Roman" w:cs="Times New Roman"/>
          <w:sz w:val="24"/>
          <w:szCs w:val="24"/>
        </w:rPr>
        <w:t xml:space="preserve"> help move the focus in the classroom away from simply earning points and towards learning skills and mastering concepts.  I want</w:t>
      </w:r>
      <w:r>
        <w:rPr>
          <w:rFonts w:ascii="Times New Roman" w:hAnsi="Times New Roman" w:cs="Times New Roman"/>
          <w:sz w:val="24"/>
          <w:szCs w:val="24"/>
        </w:rPr>
        <w:t>ed</w:t>
      </w:r>
      <w:r w:rsidRPr="00152430">
        <w:rPr>
          <w:rFonts w:ascii="Times New Roman" w:hAnsi="Times New Roman" w:cs="Times New Roman"/>
          <w:sz w:val="24"/>
          <w:szCs w:val="24"/>
        </w:rPr>
        <w:t xml:space="preserve"> to </w:t>
      </w:r>
      <w:r w:rsidRPr="00152430">
        <w:rPr>
          <w:rFonts w:ascii="Times New Roman" w:hAnsi="Times New Roman" w:cs="Times New Roman"/>
          <w:sz w:val="24"/>
          <w:szCs w:val="24"/>
        </w:rPr>
        <w:lastRenderedPageBreak/>
        <w:t xml:space="preserve">see if SBG </w:t>
      </w:r>
      <w:r>
        <w:rPr>
          <w:rFonts w:ascii="Times New Roman" w:hAnsi="Times New Roman" w:cs="Times New Roman"/>
          <w:sz w:val="24"/>
          <w:szCs w:val="24"/>
        </w:rPr>
        <w:t>would</w:t>
      </w:r>
      <w:r w:rsidRPr="00152430">
        <w:rPr>
          <w:rFonts w:ascii="Times New Roman" w:hAnsi="Times New Roman" w:cs="Times New Roman"/>
          <w:sz w:val="24"/>
          <w:szCs w:val="24"/>
        </w:rPr>
        <w:t xml:space="preserve"> increase student motivation and improve content mastery.  Research </w:t>
      </w:r>
      <w:r>
        <w:rPr>
          <w:rFonts w:ascii="Times New Roman" w:hAnsi="Times New Roman" w:cs="Times New Roman"/>
          <w:sz w:val="24"/>
          <w:szCs w:val="24"/>
        </w:rPr>
        <w:t>was</w:t>
      </w:r>
      <w:r w:rsidRPr="00152430">
        <w:rPr>
          <w:rFonts w:ascii="Times New Roman" w:hAnsi="Times New Roman" w:cs="Times New Roman"/>
          <w:sz w:val="24"/>
          <w:szCs w:val="24"/>
        </w:rPr>
        <w:t xml:space="preserve"> conducted in </w:t>
      </w:r>
      <w:r>
        <w:rPr>
          <w:rFonts w:ascii="Times New Roman" w:hAnsi="Times New Roman" w:cs="Times New Roman"/>
          <w:sz w:val="24"/>
          <w:szCs w:val="24"/>
        </w:rPr>
        <w:t>three</w:t>
      </w:r>
      <w:r w:rsidRPr="00152430">
        <w:rPr>
          <w:rFonts w:ascii="Times New Roman" w:hAnsi="Times New Roman" w:cs="Times New Roman"/>
          <w:sz w:val="24"/>
          <w:szCs w:val="24"/>
        </w:rPr>
        <w:t xml:space="preserve"> biology class</w:t>
      </w:r>
      <w:r>
        <w:rPr>
          <w:rFonts w:ascii="Times New Roman" w:hAnsi="Times New Roman" w:cs="Times New Roman"/>
          <w:sz w:val="24"/>
          <w:szCs w:val="24"/>
        </w:rPr>
        <w:t>es</w:t>
      </w:r>
      <w:r w:rsidRPr="00152430">
        <w:rPr>
          <w:rFonts w:ascii="Times New Roman" w:hAnsi="Times New Roman" w:cs="Times New Roman"/>
          <w:sz w:val="24"/>
          <w:szCs w:val="24"/>
        </w:rPr>
        <w:t xml:space="preserve"> </w:t>
      </w:r>
      <w:r>
        <w:rPr>
          <w:rFonts w:ascii="Times New Roman" w:hAnsi="Times New Roman" w:cs="Times New Roman"/>
          <w:sz w:val="24"/>
          <w:szCs w:val="24"/>
        </w:rPr>
        <w:t>during the 2013-2014 school year</w:t>
      </w:r>
      <w:r w:rsidRPr="00152430">
        <w:rPr>
          <w:rFonts w:ascii="Times New Roman" w:hAnsi="Times New Roman" w:cs="Times New Roman"/>
          <w:sz w:val="24"/>
          <w:szCs w:val="24"/>
        </w:rPr>
        <w:t xml:space="preserve">. Each class </w:t>
      </w:r>
      <w:r>
        <w:rPr>
          <w:rFonts w:ascii="Times New Roman" w:hAnsi="Times New Roman" w:cs="Times New Roman"/>
          <w:sz w:val="24"/>
          <w:szCs w:val="24"/>
        </w:rPr>
        <w:t xml:space="preserve">was </w:t>
      </w:r>
      <w:r w:rsidRPr="00152430">
        <w:rPr>
          <w:rFonts w:ascii="Times New Roman" w:hAnsi="Times New Roman" w:cs="Times New Roman"/>
          <w:sz w:val="24"/>
          <w:szCs w:val="24"/>
        </w:rPr>
        <w:t xml:space="preserve">graded for one semester using a points-based grading system and </w:t>
      </w:r>
      <w:r>
        <w:rPr>
          <w:rFonts w:ascii="Times New Roman" w:hAnsi="Times New Roman" w:cs="Times New Roman"/>
          <w:sz w:val="24"/>
          <w:szCs w:val="24"/>
        </w:rPr>
        <w:t>was then</w:t>
      </w:r>
      <w:r w:rsidRPr="00152430">
        <w:rPr>
          <w:rFonts w:ascii="Times New Roman" w:hAnsi="Times New Roman" w:cs="Times New Roman"/>
          <w:sz w:val="24"/>
          <w:szCs w:val="24"/>
        </w:rPr>
        <w:t xml:space="preserve"> assessed using a standards-based grading system for the second semester. The research methodology for this project received an exemption by Montana State University’s Institutional Review Board and compliance for working with human subjects was maintained</w:t>
      </w:r>
      <w:r>
        <w:rPr>
          <w:rFonts w:ascii="Times New Roman" w:hAnsi="Times New Roman" w:cs="Times New Roman"/>
          <w:sz w:val="24"/>
          <w:szCs w:val="24"/>
        </w:rPr>
        <w:t xml:space="preserve"> (</w:t>
      </w:r>
      <w:r w:rsidRPr="008E3D7A">
        <w:rPr>
          <w:rFonts w:ascii="Times New Roman" w:hAnsi="Times New Roman" w:cs="Times New Roman"/>
          <w:sz w:val="24"/>
          <w:szCs w:val="24"/>
        </w:rPr>
        <w:t xml:space="preserve">Appendix </w:t>
      </w:r>
      <w:r w:rsidR="000D4877" w:rsidRPr="008E3D7A">
        <w:rPr>
          <w:rFonts w:ascii="Times New Roman" w:hAnsi="Times New Roman" w:cs="Times New Roman"/>
          <w:sz w:val="24"/>
          <w:szCs w:val="24"/>
        </w:rPr>
        <w:t>A</w:t>
      </w:r>
      <w:r w:rsidRPr="008E3D7A">
        <w:rPr>
          <w:rFonts w:ascii="Times New Roman" w:hAnsi="Times New Roman" w:cs="Times New Roman"/>
          <w:sz w:val="24"/>
          <w:szCs w:val="24"/>
        </w:rPr>
        <w:t>).</w:t>
      </w:r>
    </w:p>
    <w:p w14:paraId="077F4953" w14:textId="77777777" w:rsidR="00926F02" w:rsidRPr="00152430" w:rsidRDefault="00926F02" w:rsidP="00F61627">
      <w:pPr>
        <w:spacing w:after="0" w:line="480" w:lineRule="auto"/>
        <w:ind w:firstLine="720"/>
        <w:contextualSpacing/>
        <w:rPr>
          <w:rFonts w:ascii="Times New Roman" w:hAnsi="Times New Roman" w:cs="Times New Roman"/>
          <w:sz w:val="24"/>
          <w:szCs w:val="24"/>
        </w:rPr>
      </w:pPr>
      <w:r w:rsidRPr="00152430">
        <w:rPr>
          <w:rFonts w:ascii="Times New Roman" w:hAnsi="Times New Roman" w:cs="Times New Roman"/>
          <w:sz w:val="24"/>
          <w:szCs w:val="24"/>
        </w:rPr>
        <w:t xml:space="preserve"> During the first semester</w:t>
      </w:r>
      <w:r>
        <w:rPr>
          <w:rFonts w:ascii="Times New Roman" w:hAnsi="Times New Roman" w:cs="Times New Roman"/>
          <w:sz w:val="24"/>
          <w:szCs w:val="24"/>
        </w:rPr>
        <w:t>, i</w:t>
      </w:r>
      <w:r w:rsidRPr="00152430">
        <w:rPr>
          <w:rFonts w:ascii="Times New Roman" w:hAnsi="Times New Roman" w:cs="Times New Roman"/>
          <w:sz w:val="24"/>
          <w:szCs w:val="24"/>
        </w:rPr>
        <w:t xml:space="preserve">nstruction </w:t>
      </w:r>
      <w:r>
        <w:rPr>
          <w:rFonts w:ascii="Times New Roman" w:hAnsi="Times New Roman" w:cs="Times New Roman"/>
          <w:sz w:val="24"/>
          <w:szCs w:val="24"/>
        </w:rPr>
        <w:t>was</w:t>
      </w:r>
      <w:r w:rsidRPr="00152430">
        <w:rPr>
          <w:rFonts w:ascii="Times New Roman" w:hAnsi="Times New Roman" w:cs="Times New Roman"/>
          <w:sz w:val="24"/>
          <w:szCs w:val="24"/>
        </w:rPr>
        <w:t xml:space="preserve"> broken down into u</w:t>
      </w:r>
      <w:r>
        <w:rPr>
          <w:rFonts w:ascii="Times New Roman" w:hAnsi="Times New Roman" w:cs="Times New Roman"/>
          <w:sz w:val="24"/>
          <w:szCs w:val="24"/>
        </w:rPr>
        <w:t xml:space="preserve">nits of related content, such as </w:t>
      </w:r>
      <w:r w:rsidRPr="00041B70">
        <w:rPr>
          <w:rFonts w:ascii="Times New Roman" w:hAnsi="Times New Roman" w:cs="Times New Roman"/>
          <w:i/>
          <w:sz w:val="24"/>
          <w:szCs w:val="24"/>
        </w:rPr>
        <w:t>Cell Structure and Function</w:t>
      </w:r>
      <w:r>
        <w:rPr>
          <w:rFonts w:ascii="Times New Roman" w:hAnsi="Times New Roman" w:cs="Times New Roman"/>
          <w:sz w:val="24"/>
          <w:szCs w:val="24"/>
        </w:rPr>
        <w:t xml:space="preserve">, </w:t>
      </w:r>
      <w:r w:rsidRPr="00041B70">
        <w:rPr>
          <w:rFonts w:ascii="Times New Roman" w:hAnsi="Times New Roman" w:cs="Times New Roman"/>
          <w:i/>
          <w:sz w:val="24"/>
          <w:szCs w:val="24"/>
        </w:rPr>
        <w:t>Cell Transport</w:t>
      </w:r>
      <w:r>
        <w:rPr>
          <w:rFonts w:ascii="Times New Roman" w:hAnsi="Times New Roman" w:cs="Times New Roman"/>
          <w:sz w:val="24"/>
          <w:szCs w:val="24"/>
        </w:rPr>
        <w:t xml:space="preserve">, and </w:t>
      </w:r>
      <w:r>
        <w:rPr>
          <w:rFonts w:ascii="Times New Roman" w:hAnsi="Times New Roman" w:cs="Times New Roman"/>
          <w:i/>
          <w:sz w:val="24"/>
          <w:szCs w:val="24"/>
        </w:rPr>
        <w:t>Cell Reproduction.</w:t>
      </w:r>
      <w:r w:rsidRPr="00152430">
        <w:rPr>
          <w:rFonts w:ascii="Times New Roman" w:hAnsi="Times New Roman" w:cs="Times New Roman"/>
          <w:sz w:val="24"/>
          <w:szCs w:val="24"/>
        </w:rPr>
        <w:t xml:space="preserve"> For each unit classwork, homework, labs, and other assignments </w:t>
      </w:r>
      <w:r>
        <w:rPr>
          <w:rFonts w:ascii="Times New Roman" w:hAnsi="Times New Roman" w:cs="Times New Roman"/>
          <w:sz w:val="24"/>
          <w:szCs w:val="24"/>
        </w:rPr>
        <w:t>were</w:t>
      </w:r>
      <w:r w:rsidRPr="00152430">
        <w:rPr>
          <w:rFonts w:ascii="Times New Roman" w:hAnsi="Times New Roman" w:cs="Times New Roman"/>
          <w:sz w:val="24"/>
          <w:szCs w:val="24"/>
        </w:rPr>
        <w:t xml:space="preserve"> collected and assigned a certain number of points, usually some number out of ten. At the end of each instructional unit students </w:t>
      </w:r>
      <w:r>
        <w:rPr>
          <w:rFonts w:ascii="Times New Roman" w:hAnsi="Times New Roman" w:cs="Times New Roman"/>
          <w:sz w:val="24"/>
          <w:szCs w:val="24"/>
        </w:rPr>
        <w:t>were</w:t>
      </w:r>
      <w:r w:rsidRPr="00152430">
        <w:rPr>
          <w:rFonts w:ascii="Times New Roman" w:hAnsi="Times New Roman" w:cs="Times New Roman"/>
          <w:sz w:val="24"/>
          <w:szCs w:val="24"/>
        </w:rPr>
        <w:t xml:space="preserve"> assessed with a summative unit test. Students’ final grades </w:t>
      </w:r>
      <w:r>
        <w:rPr>
          <w:rFonts w:ascii="Times New Roman" w:hAnsi="Times New Roman" w:cs="Times New Roman"/>
          <w:sz w:val="24"/>
          <w:szCs w:val="24"/>
        </w:rPr>
        <w:t>were</w:t>
      </w:r>
      <w:r w:rsidRPr="00152430">
        <w:rPr>
          <w:rFonts w:ascii="Times New Roman" w:hAnsi="Times New Roman" w:cs="Times New Roman"/>
          <w:sz w:val="24"/>
          <w:szCs w:val="24"/>
        </w:rPr>
        <w:t xml:space="preserve"> calculated as a weighted average of homework and test scores. Grades </w:t>
      </w:r>
      <w:r>
        <w:rPr>
          <w:rFonts w:ascii="Times New Roman" w:hAnsi="Times New Roman" w:cs="Times New Roman"/>
          <w:sz w:val="24"/>
          <w:szCs w:val="24"/>
        </w:rPr>
        <w:t>wer</w:t>
      </w:r>
      <w:r w:rsidRPr="00152430">
        <w:rPr>
          <w:rFonts w:ascii="Times New Roman" w:hAnsi="Times New Roman" w:cs="Times New Roman"/>
          <w:sz w:val="24"/>
          <w:szCs w:val="24"/>
        </w:rPr>
        <w:t>e given as a percentage on the traditional 100-point scale.</w:t>
      </w:r>
    </w:p>
    <w:p w14:paraId="392C9F56" w14:textId="215C8911" w:rsidR="00926F02" w:rsidRPr="00152430" w:rsidRDefault="00926F02" w:rsidP="00F61627">
      <w:pPr>
        <w:spacing w:after="0" w:line="480" w:lineRule="auto"/>
        <w:ind w:firstLine="720"/>
        <w:contextualSpacing/>
        <w:rPr>
          <w:rFonts w:ascii="Times New Roman" w:hAnsi="Times New Roman" w:cs="Times New Roman"/>
          <w:sz w:val="24"/>
          <w:szCs w:val="24"/>
        </w:rPr>
      </w:pPr>
      <w:r w:rsidRPr="00DC138D">
        <w:rPr>
          <w:rFonts w:ascii="Times New Roman" w:hAnsi="Times New Roman" w:cs="Times New Roman"/>
          <w:sz w:val="24"/>
          <w:szCs w:val="24"/>
        </w:rPr>
        <w:t>At the start of the second semester I made the change to S</w:t>
      </w:r>
      <w:r w:rsidR="00FF3F00">
        <w:rPr>
          <w:rFonts w:ascii="Times New Roman" w:hAnsi="Times New Roman" w:cs="Times New Roman"/>
          <w:sz w:val="24"/>
          <w:szCs w:val="24"/>
        </w:rPr>
        <w:t>BG. All units were broken</w:t>
      </w:r>
      <w:r w:rsidRPr="00DC138D">
        <w:rPr>
          <w:rFonts w:ascii="Times New Roman" w:hAnsi="Times New Roman" w:cs="Times New Roman"/>
          <w:sz w:val="24"/>
          <w:szCs w:val="24"/>
        </w:rPr>
        <w:t xml:space="preserve"> down into shorter, more specific learning objectives.  I used a model of SBG called </w:t>
      </w:r>
      <w:r w:rsidRPr="00DC138D">
        <w:rPr>
          <w:rFonts w:ascii="Times New Roman" w:hAnsi="Times New Roman" w:cs="Times New Roman"/>
          <w:i/>
          <w:sz w:val="24"/>
          <w:szCs w:val="24"/>
        </w:rPr>
        <w:t>conjunctive standards-based grading</w:t>
      </w:r>
      <w:r w:rsidR="00D60108">
        <w:rPr>
          <w:rFonts w:ascii="Times New Roman" w:hAnsi="Times New Roman" w:cs="Times New Roman"/>
          <w:sz w:val="24"/>
          <w:szCs w:val="24"/>
        </w:rPr>
        <w:t>, which means that the</w:t>
      </w:r>
      <w:r w:rsidRPr="00DC138D">
        <w:rPr>
          <w:rFonts w:ascii="Times New Roman" w:hAnsi="Times New Roman" w:cs="Times New Roman"/>
          <w:sz w:val="24"/>
          <w:szCs w:val="24"/>
        </w:rPr>
        <w:t xml:space="preserve"> learning objectives were broken down into two levels. Level I objectives were </w:t>
      </w:r>
      <w:r w:rsidR="00D60108">
        <w:rPr>
          <w:rFonts w:ascii="Times New Roman" w:hAnsi="Times New Roman" w:cs="Times New Roman"/>
          <w:sz w:val="24"/>
          <w:szCs w:val="24"/>
        </w:rPr>
        <w:t xml:space="preserve">either </w:t>
      </w:r>
      <w:r w:rsidRPr="00DC138D">
        <w:rPr>
          <w:rFonts w:ascii="Times New Roman" w:hAnsi="Times New Roman" w:cs="Times New Roman"/>
          <w:sz w:val="24"/>
          <w:szCs w:val="24"/>
        </w:rPr>
        <w:t>mo</w:t>
      </w:r>
      <w:r w:rsidR="00D60108">
        <w:rPr>
          <w:rFonts w:ascii="Times New Roman" w:hAnsi="Times New Roman" w:cs="Times New Roman"/>
          <w:sz w:val="24"/>
          <w:szCs w:val="24"/>
        </w:rPr>
        <w:t>re basic, lower level questions or were the most essential learning objectives for the unit.</w:t>
      </w:r>
      <w:r w:rsidRPr="00DC138D">
        <w:rPr>
          <w:rFonts w:ascii="Times New Roman" w:hAnsi="Times New Roman" w:cs="Times New Roman"/>
          <w:sz w:val="24"/>
          <w:szCs w:val="24"/>
        </w:rPr>
        <w:t xml:space="preserve"> Level II objectives were more</w:t>
      </w:r>
      <w:r w:rsidR="00D60108">
        <w:rPr>
          <w:rFonts w:ascii="Times New Roman" w:hAnsi="Times New Roman" w:cs="Times New Roman"/>
          <w:sz w:val="24"/>
          <w:szCs w:val="24"/>
        </w:rPr>
        <w:t xml:space="preserve"> in-depth,</w:t>
      </w:r>
      <w:r w:rsidRPr="00DC138D">
        <w:rPr>
          <w:rFonts w:ascii="Times New Roman" w:hAnsi="Times New Roman" w:cs="Times New Roman"/>
          <w:sz w:val="24"/>
          <w:szCs w:val="24"/>
        </w:rPr>
        <w:t xml:space="preserve"> </w:t>
      </w:r>
      <w:r w:rsidR="00D60108">
        <w:rPr>
          <w:rFonts w:ascii="Times New Roman" w:hAnsi="Times New Roman" w:cs="Times New Roman"/>
          <w:sz w:val="24"/>
          <w:szCs w:val="24"/>
        </w:rPr>
        <w:t xml:space="preserve">more </w:t>
      </w:r>
      <w:r w:rsidRPr="00DC138D">
        <w:rPr>
          <w:rFonts w:ascii="Times New Roman" w:hAnsi="Times New Roman" w:cs="Times New Roman"/>
          <w:sz w:val="24"/>
          <w:szCs w:val="24"/>
        </w:rPr>
        <w:t>complex</w:t>
      </w:r>
      <w:r w:rsidR="00D60108">
        <w:rPr>
          <w:rFonts w:ascii="Times New Roman" w:hAnsi="Times New Roman" w:cs="Times New Roman"/>
          <w:sz w:val="24"/>
          <w:szCs w:val="24"/>
        </w:rPr>
        <w:t>,</w:t>
      </w:r>
      <w:r w:rsidRPr="00DC138D">
        <w:rPr>
          <w:rFonts w:ascii="Times New Roman" w:hAnsi="Times New Roman" w:cs="Times New Roman"/>
          <w:sz w:val="24"/>
          <w:szCs w:val="24"/>
        </w:rPr>
        <w:t xml:space="preserve"> and required higher level thinking. A sample </w:t>
      </w:r>
      <w:r w:rsidR="00D60108">
        <w:rPr>
          <w:rFonts w:ascii="Times New Roman" w:hAnsi="Times New Roman" w:cs="Times New Roman"/>
          <w:sz w:val="24"/>
          <w:szCs w:val="24"/>
        </w:rPr>
        <w:t>unit</w:t>
      </w:r>
      <w:r w:rsidRPr="00DC138D">
        <w:rPr>
          <w:rFonts w:ascii="Times New Roman" w:hAnsi="Times New Roman" w:cs="Times New Roman"/>
          <w:sz w:val="24"/>
          <w:szCs w:val="24"/>
        </w:rPr>
        <w:t xml:space="preserve">, </w:t>
      </w:r>
      <w:r w:rsidR="00D60108">
        <w:rPr>
          <w:rFonts w:ascii="Times New Roman" w:hAnsi="Times New Roman" w:cs="Times New Roman"/>
          <w:sz w:val="24"/>
          <w:szCs w:val="24"/>
        </w:rPr>
        <w:t>“</w:t>
      </w:r>
      <w:r w:rsidR="00DC138D" w:rsidRPr="00DC138D">
        <w:rPr>
          <w:rFonts w:ascii="Times New Roman" w:hAnsi="Times New Roman" w:cs="Times New Roman"/>
          <w:sz w:val="24"/>
          <w:szCs w:val="24"/>
        </w:rPr>
        <w:t>Mendelian Genetics and Meiosis</w:t>
      </w:r>
      <w:r w:rsidR="009A50F4">
        <w:rPr>
          <w:rFonts w:ascii="Times New Roman" w:hAnsi="Times New Roman" w:cs="Times New Roman"/>
          <w:sz w:val="24"/>
          <w:szCs w:val="24"/>
        </w:rPr>
        <w:t>,</w:t>
      </w:r>
      <w:r w:rsidR="00D60108">
        <w:rPr>
          <w:rFonts w:ascii="Times New Roman" w:hAnsi="Times New Roman" w:cs="Times New Roman"/>
          <w:sz w:val="24"/>
          <w:szCs w:val="24"/>
        </w:rPr>
        <w:t>”</w:t>
      </w:r>
      <w:r w:rsidR="009A50F4">
        <w:rPr>
          <w:rFonts w:ascii="Times New Roman" w:hAnsi="Times New Roman" w:cs="Times New Roman"/>
          <w:sz w:val="24"/>
          <w:szCs w:val="24"/>
        </w:rPr>
        <w:t xml:space="preserve"> </w:t>
      </w:r>
      <w:r w:rsidRPr="00DC138D">
        <w:rPr>
          <w:rFonts w:ascii="Times New Roman" w:hAnsi="Times New Roman" w:cs="Times New Roman"/>
          <w:sz w:val="24"/>
          <w:szCs w:val="24"/>
        </w:rPr>
        <w:t>and the associated learning objectives have been included</w:t>
      </w:r>
      <w:r w:rsidR="00DC138D" w:rsidRPr="00DC138D">
        <w:rPr>
          <w:rFonts w:ascii="Times New Roman" w:hAnsi="Times New Roman" w:cs="Times New Roman"/>
          <w:sz w:val="24"/>
          <w:szCs w:val="24"/>
        </w:rPr>
        <w:t xml:space="preserve"> in this </w:t>
      </w:r>
      <w:r w:rsidR="00DC138D" w:rsidRPr="00D60108">
        <w:rPr>
          <w:rFonts w:ascii="Times New Roman" w:hAnsi="Times New Roman" w:cs="Times New Roman"/>
          <w:sz w:val="24"/>
          <w:szCs w:val="24"/>
        </w:rPr>
        <w:t>document</w:t>
      </w:r>
      <w:r w:rsidR="00DC138D" w:rsidRPr="00DC138D">
        <w:rPr>
          <w:rFonts w:ascii="Times New Roman" w:hAnsi="Times New Roman" w:cs="Times New Roman"/>
          <w:sz w:val="24"/>
          <w:szCs w:val="24"/>
        </w:rPr>
        <w:t xml:space="preserve"> (</w:t>
      </w:r>
      <w:r w:rsidR="00DC138D" w:rsidRPr="008E3D7A">
        <w:rPr>
          <w:rFonts w:ascii="Times New Roman" w:hAnsi="Times New Roman" w:cs="Times New Roman"/>
          <w:sz w:val="24"/>
          <w:szCs w:val="24"/>
        </w:rPr>
        <w:t>Appendix B).</w:t>
      </w:r>
    </w:p>
    <w:p w14:paraId="097CD06B" w14:textId="0FE58473" w:rsidR="000308A3" w:rsidRDefault="00926F02" w:rsidP="00F61627">
      <w:pPr>
        <w:spacing w:after="0" w:line="480" w:lineRule="auto"/>
        <w:ind w:firstLine="720"/>
        <w:contextualSpacing/>
        <w:rPr>
          <w:rFonts w:ascii="Times New Roman" w:hAnsi="Times New Roman" w:cs="Times New Roman"/>
          <w:sz w:val="24"/>
          <w:szCs w:val="24"/>
        </w:rPr>
      </w:pPr>
      <w:r w:rsidRPr="00152430">
        <w:rPr>
          <w:rFonts w:ascii="Times New Roman" w:hAnsi="Times New Roman" w:cs="Times New Roman"/>
          <w:sz w:val="24"/>
          <w:szCs w:val="24"/>
        </w:rPr>
        <w:t xml:space="preserve">Students </w:t>
      </w:r>
      <w:r>
        <w:rPr>
          <w:rFonts w:ascii="Times New Roman" w:hAnsi="Times New Roman" w:cs="Times New Roman"/>
          <w:sz w:val="24"/>
          <w:szCs w:val="24"/>
        </w:rPr>
        <w:t>wer</w:t>
      </w:r>
      <w:r w:rsidRPr="00152430">
        <w:rPr>
          <w:rFonts w:ascii="Times New Roman" w:hAnsi="Times New Roman" w:cs="Times New Roman"/>
          <w:sz w:val="24"/>
          <w:szCs w:val="24"/>
        </w:rPr>
        <w:t xml:space="preserve">e given a list of </w:t>
      </w:r>
      <w:r w:rsidR="00D60108">
        <w:rPr>
          <w:rFonts w:ascii="Times New Roman" w:hAnsi="Times New Roman" w:cs="Times New Roman"/>
          <w:sz w:val="24"/>
          <w:szCs w:val="24"/>
        </w:rPr>
        <w:t>the</w:t>
      </w:r>
      <w:r w:rsidRPr="00152430">
        <w:rPr>
          <w:rFonts w:ascii="Times New Roman" w:hAnsi="Times New Roman" w:cs="Times New Roman"/>
          <w:sz w:val="24"/>
          <w:szCs w:val="24"/>
        </w:rPr>
        <w:t xml:space="preserve"> learning objectives at the beginning of each unit.  All assignments, activities, and assessments w</w:t>
      </w:r>
      <w:r>
        <w:rPr>
          <w:rFonts w:ascii="Times New Roman" w:hAnsi="Times New Roman" w:cs="Times New Roman"/>
          <w:sz w:val="24"/>
          <w:szCs w:val="24"/>
        </w:rPr>
        <w:t>ere</w:t>
      </w:r>
      <w:r w:rsidRPr="00152430">
        <w:rPr>
          <w:rFonts w:ascii="Times New Roman" w:hAnsi="Times New Roman" w:cs="Times New Roman"/>
          <w:sz w:val="24"/>
          <w:szCs w:val="24"/>
        </w:rPr>
        <w:t xml:space="preserve"> linked to specific learning objectives.  </w:t>
      </w:r>
      <w:r w:rsidRPr="00152430">
        <w:rPr>
          <w:rFonts w:ascii="Times New Roman" w:hAnsi="Times New Roman" w:cs="Times New Roman"/>
          <w:sz w:val="24"/>
          <w:szCs w:val="24"/>
        </w:rPr>
        <w:lastRenderedPageBreak/>
        <w:t xml:space="preserve">Instead of having large unit tests, students </w:t>
      </w:r>
      <w:r>
        <w:rPr>
          <w:rFonts w:ascii="Times New Roman" w:hAnsi="Times New Roman" w:cs="Times New Roman"/>
          <w:sz w:val="24"/>
          <w:szCs w:val="24"/>
        </w:rPr>
        <w:t>were</w:t>
      </w:r>
      <w:r w:rsidRPr="00152430">
        <w:rPr>
          <w:rFonts w:ascii="Times New Roman" w:hAnsi="Times New Roman" w:cs="Times New Roman"/>
          <w:sz w:val="24"/>
          <w:szCs w:val="24"/>
        </w:rPr>
        <w:t xml:space="preserve"> assessed using a series of short quizzes testing </w:t>
      </w:r>
      <w:r w:rsidR="00D60108">
        <w:rPr>
          <w:rFonts w:ascii="Times New Roman" w:hAnsi="Times New Roman" w:cs="Times New Roman"/>
          <w:sz w:val="24"/>
          <w:szCs w:val="24"/>
        </w:rPr>
        <w:t>between one and five learning objectives</w:t>
      </w:r>
      <w:r w:rsidRPr="00152430">
        <w:rPr>
          <w:rFonts w:ascii="Times New Roman" w:hAnsi="Times New Roman" w:cs="Times New Roman"/>
          <w:sz w:val="24"/>
          <w:szCs w:val="24"/>
        </w:rPr>
        <w:t xml:space="preserve"> at a time.  Separate grades</w:t>
      </w:r>
      <w:r w:rsidR="00D60108">
        <w:rPr>
          <w:rFonts w:ascii="Times New Roman" w:hAnsi="Times New Roman" w:cs="Times New Roman"/>
          <w:sz w:val="24"/>
          <w:szCs w:val="24"/>
        </w:rPr>
        <w:t xml:space="preserve"> for each learning objective were recorded </w:t>
      </w:r>
      <w:r w:rsidR="000308A3">
        <w:rPr>
          <w:rFonts w:ascii="Times New Roman" w:hAnsi="Times New Roman" w:cs="Times New Roman"/>
          <w:sz w:val="24"/>
          <w:szCs w:val="24"/>
        </w:rPr>
        <w:t>on a scale from zero to two (Table 1).</w:t>
      </w:r>
    </w:p>
    <w:p w14:paraId="52CA5EDA" w14:textId="77777777" w:rsidR="000308A3" w:rsidRPr="00152430" w:rsidRDefault="000308A3" w:rsidP="000308A3">
      <w:pPr>
        <w:spacing w:after="0" w:line="240" w:lineRule="auto"/>
        <w:contextualSpacing/>
        <w:rPr>
          <w:rFonts w:ascii="Times New Roman" w:hAnsi="Times New Roman" w:cs="Times New Roman"/>
          <w:sz w:val="24"/>
          <w:szCs w:val="24"/>
        </w:rPr>
      </w:pPr>
      <w:r w:rsidRPr="00152430">
        <w:rPr>
          <w:rFonts w:ascii="Times New Roman" w:hAnsi="Times New Roman" w:cs="Times New Roman"/>
          <w:sz w:val="24"/>
          <w:szCs w:val="24"/>
        </w:rPr>
        <w:t>Table 1</w:t>
      </w:r>
    </w:p>
    <w:p w14:paraId="38A5B7FF" w14:textId="32EED036" w:rsidR="000308A3" w:rsidRPr="00152430" w:rsidRDefault="000308A3" w:rsidP="000308A3">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Learning Objective Rubric</w:t>
      </w:r>
    </w:p>
    <w:tbl>
      <w:tblPr>
        <w:tblStyle w:val="TableGrid"/>
        <w:tblW w:w="0" w:type="auto"/>
        <w:tblLook w:val="04A0" w:firstRow="1" w:lastRow="0" w:firstColumn="1" w:lastColumn="0" w:noHBand="0" w:noVBand="1"/>
      </w:tblPr>
      <w:tblGrid>
        <w:gridCol w:w="2876"/>
        <w:gridCol w:w="2877"/>
      </w:tblGrid>
      <w:tr w:rsidR="000308A3" w14:paraId="4E028DBA" w14:textId="77777777" w:rsidTr="000308A3">
        <w:tc>
          <w:tcPr>
            <w:tcW w:w="2876" w:type="dxa"/>
          </w:tcPr>
          <w:p w14:paraId="0B669B05" w14:textId="4490AEB2" w:rsidR="000308A3" w:rsidRDefault="000308A3" w:rsidP="000308A3">
            <w:pPr>
              <w:contextualSpacing/>
              <w:rPr>
                <w:rFonts w:ascii="Times New Roman" w:hAnsi="Times New Roman" w:cs="Times New Roman"/>
                <w:sz w:val="24"/>
                <w:szCs w:val="24"/>
              </w:rPr>
            </w:pPr>
            <w:r>
              <w:rPr>
                <w:rFonts w:ascii="Times New Roman" w:hAnsi="Times New Roman" w:cs="Times New Roman"/>
                <w:sz w:val="24"/>
                <w:szCs w:val="24"/>
              </w:rPr>
              <w:t>SCORE</w:t>
            </w:r>
          </w:p>
        </w:tc>
        <w:tc>
          <w:tcPr>
            <w:tcW w:w="2877" w:type="dxa"/>
          </w:tcPr>
          <w:p w14:paraId="7A55BC25" w14:textId="6663392D" w:rsidR="000308A3" w:rsidRDefault="000308A3" w:rsidP="000308A3">
            <w:pPr>
              <w:contextualSpacing/>
              <w:rPr>
                <w:rFonts w:ascii="Times New Roman" w:hAnsi="Times New Roman" w:cs="Times New Roman"/>
                <w:sz w:val="24"/>
                <w:szCs w:val="24"/>
              </w:rPr>
            </w:pPr>
            <w:r>
              <w:rPr>
                <w:rFonts w:ascii="Times New Roman" w:hAnsi="Times New Roman" w:cs="Times New Roman"/>
                <w:sz w:val="24"/>
                <w:szCs w:val="24"/>
              </w:rPr>
              <w:t>MEANING</w:t>
            </w:r>
          </w:p>
        </w:tc>
      </w:tr>
      <w:tr w:rsidR="000308A3" w14:paraId="146164E8" w14:textId="77777777" w:rsidTr="000308A3">
        <w:tc>
          <w:tcPr>
            <w:tcW w:w="2876" w:type="dxa"/>
          </w:tcPr>
          <w:p w14:paraId="5303EE70" w14:textId="5AB431DA" w:rsidR="000308A3" w:rsidRDefault="000308A3" w:rsidP="000308A3">
            <w:pPr>
              <w:contextualSpacing/>
              <w:rPr>
                <w:rFonts w:ascii="Times New Roman" w:hAnsi="Times New Roman" w:cs="Times New Roman"/>
                <w:sz w:val="24"/>
                <w:szCs w:val="24"/>
              </w:rPr>
            </w:pPr>
            <w:r>
              <w:rPr>
                <w:rFonts w:ascii="Times New Roman" w:hAnsi="Times New Roman" w:cs="Times New Roman"/>
                <w:sz w:val="24"/>
                <w:szCs w:val="24"/>
              </w:rPr>
              <w:t>0</w:t>
            </w:r>
          </w:p>
        </w:tc>
        <w:tc>
          <w:tcPr>
            <w:tcW w:w="2877" w:type="dxa"/>
          </w:tcPr>
          <w:p w14:paraId="58DF1EAB" w14:textId="2846D18C" w:rsidR="000308A3" w:rsidRDefault="000308A3" w:rsidP="000308A3">
            <w:pPr>
              <w:contextualSpacing/>
              <w:rPr>
                <w:rFonts w:ascii="Times New Roman" w:hAnsi="Times New Roman" w:cs="Times New Roman"/>
                <w:sz w:val="24"/>
                <w:szCs w:val="24"/>
              </w:rPr>
            </w:pPr>
            <w:r>
              <w:rPr>
                <w:rFonts w:ascii="Times New Roman" w:hAnsi="Times New Roman" w:cs="Times New Roman"/>
                <w:sz w:val="24"/>
                <w:szCs w:val="24"/>
              </w:rPr>
              <w:t>Little knowledge demonstrated.</w:t>
            </w:r>
          </w:p>
        </w:tc>
      </w:tr>
      <w:tr w:rsidR="000308A3" w14:paraId="1AC3A688" w14:textId="77777777" w:rsidTr="000308A3">
        <w:tc>
          <w:tcPr>
            <w:tcW w:w="2876" w:type="dxa"/>
          </w:tcPr>
          <w:p w14:paraId="7768DEDD" w14:textId="4DE97121" w:rsidR="000308A3" w:rsidRDefault="000308A3" w:rsidP="000308A3">
            <w:pPr>
              <w:contextualSpacing/>
              <w:rPr>
                <w:rFonts w:ascii="Times New Roman" w:hAnsi="Times New Roman" w:cs="Times New Roman"/>
                <w:sz w:val="24"/>
                <w:szCs w:val="24"/>
              </w:rPr>
            </w:pPr>
            <w:r>
              <w:rPr>
                <w:rFonts w:ascii="Times New Roman" w:hAnsi="Times New Roman" w:cs="Times New Roman"/>
                <w:sz w:val="24"/>
                <w:szCs w:val="24"/>
              </w:rPr>
              <w:t>1</w:t>
            </w:r>
          </w:p>
        </w:tc>
        <w:tc>
          <w:tcPr>
            <w:tcW w:w="2877" w:type="dxa"/>
          </w:tcPr>
          <w:p w14:paraId="0D3AB92D" w14:textId="3FE1A2E7" w:rsidR="000308A3" w:rsidRDefault="000308A3" w:rsidP="000308A3">
            <w:pPr>
              <w:contextualSpacing/>
              <w:rPr>
                <w:rFonts w:ascii="Times New Roman" w:hAnsi="Times New Roman" w:cs="Times New Roman"/>
                <w:sz w:val="24"/>
                <w:szCs w:val="24"/>
              </w:rPr>
            </w:pPr>
            <w:r>
              <w:rPr>
                <w:rFonts w:ascii="Times New Roman" w:hAnsi="Times New Roman" w:cs="Times New Roman"/>
                <w:sz w:val="24"/>
                <w:szCs w:val="24"/>
              </w:rPr>
              <w:t>Partial knowledge demonstrated</w:t>
            </w:r>
          </w:p>
        </w:tc>
      </w:tr>
      <w:tr w:rsidR="000308A3" w14:paraId="6250E21A" w14:textId="77777777" w:rsidTr="000308A3">
        <w:tc>
          <w:tcPr>
            <w:tcW w:w="2876" w:type="dxa"/>
          </w:tcPr>
          <w:p w14:paraId="782F092D" w14:textId="53FEE413" w:rsidR="000308A3" w:rsidRDefault="000308A3" w:rsidP="000308A3">
            <w:pPr>
              <w:contextualSpacing/>
              <w:rPr>
                <w:rFonts w:ascii="Times New Roman" w:hAnsi="Times New Roman" w:cs="Times New Roman"/>
                <w:sz w:val="24"/>
                <w:szCs w:val="24"/>
              </w:rPr>
            </w:pPr>
            <w:r>
              <w:rPr>
                <w:rFonts w:ascii="Times New Roman" w:hAnsi="Times New Roman" w:cs="Times New Roman"/>
                <w:sz w:val="24"/>
                <w:szCs w:val="24"/>
              </w:rPr>
              <w:t>2</w:t>
            </w:r>
          </w:p>
        </w:tc>
        <w:tc>
          <w:tcPr>
            <w:tcW w:w="2877" w:type="dxa"/>
          </w:tcPr>
          <w:p w14:paraId="3F7FF983" w14:textId="07955A01" w:rsidR="000308A3" w:rsidRDefault="000308A3" w:rsidP="000308A3">
            <w:pPr>
              <w:contextualSpacing/>
              <w:rPr>
                <w:rFonts w:ascii="Times New Roman" w:hAnsi="Times New Roman" w:cs="Times New Roman"/>
                <w:sz w:val="24"/>
                <w:szCs w:val="24"/>
              </w:rPr>
            </w:pPr>
            <w:r>
              <w:rPr>
                <w:rFonts w:ascii="Times New Roman" w:hAnsi="Times New Roman" w:cs="Times New Roman"/>
                <w:sz w:val="24"/>
                <w:szCs w:val="24"/>
              </w:rPr>
              <w:t>Learning Objective Mastered</w:t>
            </w:r>
          </w:p>
        </w:tc>
      </w:tr>
    </w:tbl>
    <w:p w14:paraId="18F19F5A" w14:textId="77777777" w:rsidR="000308A3" w:rsidRDefault="000308A3" w:rsidP="00F61627">
      <w:pPr>
        <w:spacing w:after="0" w:line="480" w:lineRule="auto"/>
        <w:ind w:firstLine="720"/>
        <w:contextualSpacing/>
        <w:rPr>
          <w:rFonts w:ascii="Times New Roman" w:hAnsi="Times New Roman" w:cs="Times New Roman"/>
          <w:sz w:val="24"/>
          <w:szCs w:val="24"/>
        </w:rPr>
      </w:pPr>
    </w:p>
    <w:p w14:paraId="7FE98A31" w14:textId="7BF545E0" w:rsidR="00926F02" w:rsidRPr="00152430" w:rsidRDefault="000308A3" w:rsidP="00F6162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Learning objective </w:t>
      </w:r>
      <w:r w:rsidRPr="00152430">
        <w:rPr>
          <w:rFonts w:ascii="Times New Roman" w:hAnsi="Times New Roman" w:cs="Times New Roman"/>
          <w:sz w:val="24"/>
          <w:szCs w:val="24"/>
        </w:rPr>
        <w:t xml:space="preserve">scores </w:t>
      </w:r>
      <w:r>
        <w:rPr>
          <w:rFonts w:ascii="Times New Roman" w:hAnsi="Times New Roman" w:cs="Times New Roman"/>
          <w:sz w:val="24"/>
          <w:szCs w:val="24"/>
        </w:rPr>
        <w:t>were</w:t>
      </w:r>
      <w:r w:rsidRPr="00152430">
        <w:rPr>
          <w:rFonts w:ascii="Times New Roman" w:hAnsi="Times New Roman" w:cs="Times New Roman"/>
          <w:sz w:val="24"/>
          <w:szCs w:val="24"/>
        </w:rPr>
        <w:t xml:space="preserve"> recorded in a web-based grading system designed for SBG called Active Grade. Active Grade allows teachers to record multiple assessments o</w:t>
      </w:r>
      <w:r>
        <w:rPr>
          <w:rFonts w:ascii="Times New Roman" w:hAnsi="Times New Roman" w:cs="Times New Roman"/>
          <w:sz w:val="24"/>
          <w:szCs w:val="24"/>
        </w:rPr>
        <w:t xml:space="preserve">f the same learning objectives </w:t>
      </w:r>
      <w:r w:rsidRPr="00152430">
        <w:rPr>
          <w:rFonts w:ascii="Times New Roman" w:hAnsi="Times New Roman" w:cs="Times New Roman"/>
          <w:sz w:val="24"/>
          <w:szCs w:val="24"/>
        </w:rPr>
        <w:t xml:space="preserve">and will replace old scores with more recent assessment scores. Students </w:t>
      </w:r>
      <w:r>
        <w:rPr>
          <w:rFonts w:ascii="Times New Roman" w:hAnsi="Times New Roman" w:cs="Times New Roman"/>
          <w:sz w:val="24"/>
          <w:szCs w:val="24"/>
        </w:rPr>
        <w:t>were</w:t>
      </w:r>
      <w:r w:rsidRPr="00152430">
        <w:rPr>
          <w:rFonts w:ascii="Times New Roman" w:hAnsi="Times New Roman" w:cs="Times New Roman"/>
          <w:sz w:val="24"/>
          <w:szCs w:val="24"/>
        </w:rPr>
        <w:t xml:space="preserve"> able to log in, identify standards </w:t>
      </w:r>
      <w:r>
        <w:rPr>
          <w:rFonts w:ascii="Times New Roman" w:hAnsi="Times New Roman" w:cs="Times New Roman"/>
          <w:sz w:val="24"/>
          <w:szCs w:val="24"/>
        </w:rPr>
        <w:t>they were struggling in</w:t>
      </w:r>
      <w:r w:rsidRPr="00152430">
        <w:rPr>
          <w:rFonts w:ascii="Times New Roman" w:hAnsi="Times New Roman" w:cs="Times New Roman"/>
          <w:sz w:val="24"/>
          <w:szCs w:val="24"/>
        </w:rPr>
        <w:t xml:space="preserve">, and then </w:t>
      </w:r>
      <w:r>
        <w:rPr>
          <w:rFonts w:ascii="Times New Roman" w:hAnsi="Times New Roman" w:cs="Times New Roman"/>
          <w:sz w:val="24"/>
          <w:szCs w:val="24"/>
        </w:rPr>
        <w:t>develop</w:t>
      </w:r>
      <w:r w:rsidRPr="00152430">
        <w:rPr>
          <w:rFonts w:ascii="Times New Roman" w:hAnsi="Times New Roman" w:cs="Times New Roman"/>
          <w:sz w:val="24"/>
          <w:szCs w:val="24"/>
        </w:rPr>
        <w:t xml:space="preserve"> a plan to remediate over those concepts. </w:t>
      </w:r>
      <w:r>
        <w:rPr>
          <w:rFonts w:ascii="Times New Roman" w:hAnsi="Times New Roman" w:cs="Times New Roman"/>
          <w:sz w:val="24"/>
          <w:szCs w:val="24"/>
        </w:rPr>
        <w:t xml:space="preserve">Students were assessed over each learning objective at least twice </w:t>
      </w:r>
      <w:r w:rsidR="00C71457">
        <w:rPr>
          <w:rFonts w:ascii="Times New Roman" w:hAnsi="Times New Roman" w:cs="Times New Roman"/>
          <w:sz w:val="24"/>
          <w:szCs w:val="24"/>
        </w:rPr>
        <w:t>during</w:t>
      </w:r>
      <w:r>
        <w:rPr>
          <w:rFonts w:ascii="Times New Roman" w:hAnsi="Times New Roman" w:cs="Times New Roman"/>
          <w:sz w:val="24"/>
          <w:szCs w:val="24"/>
        </w:rPr>
        <w:t xml:space="preserve"> class. They were also given</w:t>
      </w:r>
      <w:r w:rsidRPr="00152430">
        <w:rPr>
          <w:rFonts w:ascii="Times New Roman" w:hAnsi="Times New Roman" w:cs="Times New Roman"/>
          <w:sz w:val="24"/>
          <w:szCs w:val="24"/>
        </w:rPr>
        <w:t xml:space="preserve"> the opportunity to r</w:t>
      </w:r>
      <w:r>
        <w:rPr>
          <w:rFonts w:ascii="Times New Roman" w:hAnsi="Times New Roman" w:cs="Times New Roman"/>
          <w:sz w:val="24"/>
          <w:szCs w:val="24"/>
        </w:rPr>
        <w:t>emediate and reassess over any learning objective</w:t>
      </w:r>
      <w:r w:rsidRPr="00152430">
        <w:rPr>
          <w:rFonts w:ascii="Times New Roman" w:hAnsi="Times New Roman" w:cs="Times New Roman"/>
          <w:sz w:val="24"/>
          <w:szCs w:val="24"/>
        </w:rPr>
        <w:t xml:space="preserve"> throughout the grading period, as long as they submit</w:t>
      </w:r>
      <w:r>
        <w:rPr>
          <w:rFonts w:ascii="Times New Roman" w:hAnsi="Times New Roman" w:cs="Times New Roman"/>
          <w:sz w:val="24"/>
          <w:szCs w:val="24"/>
        </w:rPr>
        <w:t>ted</w:t>
      </w:r>
      <w:r w:rsidRPr="00152430">
        <w:rPr>
          <w:rFonts w:ascii="Times New Roman" w:hAnsi="Times New Roman" w:cs="Times New Roman"/>
          <w:sz w:val="24"/>
          <w:szCs w:val="24"/>
        </w:rPr>
        <w:t xml:space="preserve"> a reasses</w:t>
      </w:r>
      <w:r>
        <w:rPr>
          <w:rFonts w:ascii="Times New Roman" w:hAnsi="Times New Roman" w:cs="Times New Roman"/>
          <w:sz w:val="24"/>
          <w:szCs w:val="24"/>
        </w:rPr>
        <w:t>sment form (</w:t>
      </w:r>
      <w:r w:rsidRPr="006E5079">
        <w:rPr>
          <w:rFonts w:ascii="Times New Roman" w:hAnsi="Times New Roman" w:cs="Times New Roman"/>
          <w:sz w:val="24"/>
          <w:szCs w:val="24"/>
        </w:rPr>
        <w:t>Appendix C).</w:t>
      </w:r>
      <w:r w:rsidRPr="00152430">
        <w:rPr>
          <w:rFonts w:ascii="Times New Roman" w:hAnsi="Times New Roman" w:cs="Times New Roman"/>
          <w:sz w:val="24"/>
          <w:szCs w:val="24"/>
        </w:rPr>
        <w:t xml:space="preserve"> </w:t>
      </w:r>
      <w:r w:rsidR="00C71457">
        <w:rPr>
          <w:rFonts w:ascii="Times New Roman" w:hAnsi="Times New Roman" w:cs="Times New Roman"/>
          <w:sz w:val="24"/>
          <w:szCs w:val="24"/>
        </w:rPr>
        <w:t>More recent scores replaced older scores, whether they were better or worse.</w:t>
      </w:r>
      <w:r w:rsidRPr="00152430">
        <w:rPr>
          <w:rFonts w:ascii="Times New Roman" w:hAnsi="Times New Roman" w:cs="Times New Roman"/>
          <w:sz w:val="24"/>
          <w:szCs w:val="24"/>
        </w:rPr>
        <w:t xml:space="preserve"> </w:t>
      </w:r>
      <w:r w:rsidR="00C71457">
        <w:rPr>
          <w:rFonts w:ascii="Times New Roman" w:hAnsi="Times New Roman" w:cs="Times New Roman"/>
          <w:sz w:val="24"/>
          <w:szCs w:val="24"/>
        </w:rPr>
        <w:t xml:space="preserve">Overall grades </w:t>
      </w:r>
      <w:r>
        <w:rPr>
          <w:rFonts w:ascii="Times New Roman" w:hAnsi="Times New Roman" w:cs="Times New Roman"/>
          <w:sz w:val="24"/>
          <w:szCs w:val="24"/>
        </w:rPr>
        <w:t>were then determined for each unit</w:t>
      </w:r>
      <w:r w:rsidR="00926F02" w:rsidRPr="00152430">
        <w:rPr>
          <w:rFonts w:ascii="Times New Roman" w:hAnsi="Times New Roman" w:cs="Times New Roman"/>
          <w:sz w:val="24"/>
          <w:szCs w:val="24"/>
        </w:rPr>
        <w:t xml:space="preserve"> using</w:t>
      </w:r>
      <w:r>
        <w:rPr>
          <w:rFonts w:ascii="Times New Roman" w:hAnsi="Times New Roman" w:cs="Times New Roman"/>
          <w:sz w:val="24"/>
          <w:szCs w:val="24"/>
        </w:rPr>
        <w:t xml:space="preserve"> the four-point rubric below (Table 2</w:t>
      </w:r>
      <w:r w:rsidR="00926F02" w:rsidRPr="00152430">
        <w:rPr>
          <w:rFonts w:ascii="Times New Roman" w:hAnsi="Times New Roman" w:cs="Times New Roman"/>
          <w:sz w:val="24"/>
          <w:szCs w:val="24"/>
        </w:rPr>
        <w:t xml:space="preserve">). </w:t>
      </w:r>
    </w:p>
    <w:p w14:paraId="3D6785D8" w14:textId="27E58EEA" w:rsidR="00926F02" w:rsidRPr="00152430" w:rsidRDefault="00C71457" w:rsidP="00F6162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Table 2</w:t>
      </w:r>
    </w:p>
    <w:p w14:paraId="478675AD" w14:textId="304D5580" w:rsidR="00926F02" w:rsidRPr="00152430" w:rsidRDefault="00C71457" w:rsidP="00F61627">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Unit</w:t>
      </w:r>
      <w:r w:rsidR="00926F02">
        <w:rPr>
          <w:rFonts w:ascii="Times New Roman" w:hAnsi="Times New Roman" w:cs="Times New Roman"/>
          <w:i/>
          <w:sz w:val="24"/>
          <w:szCs w:val="24"/>
        </w:rPr>
        <w:t xml:space="preserve"> Grading Rubric</w:t>
      </w:r>
    </w:p>
    <w:tbl>
      <w:tblPr>
        <w:tblStyle w:val="LightList1"/>
        <w:tblW w:w="8904" w:type="dxa"/>
        <w:tblBorders>
          <w:left w:val="none" w:sz="0" w:space="0" w:color="auto"/>
          <w:bottom w:val="single" w:sz="6" w:space="0" w:color="auto"/>
          <w:right w:val="none" w:sz="0" w:space="0" w:color="auto"/>
          <w:insideH w:val="single" w:sz="6" w:space="0" w:color="auto"/>
          <w:insideV w:val="single" w:sz="12" w:space="0" w:color="auto"/>
        </w:tblBorders>
        <w:tblLook w:val="04A0" w:firstRow="1" w:lastRow="0" w:firstColumn="1" w:lastColumn="0" w:noHBand="0" w:noVBand="1"/>
      </w:tblPr>
      <w:tblGrid>
        <w:gridCol w:w="1859"/>
        <w:gridCol w:w="7045"/>
      </w:tblGrid>
      <w:tr w:rsidR="00926F02" w:rsidRPr="00152430" w14:paraId="72B64F8B" w14:textId="77777777" w:rsidTr="00130E0F">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8904" w:type="dxa"/>
            <w:gridSpan w:val="2"/>
            <w:tcBorders>
              <w:bottom w:val="single" w:sz="6" w:space="0" w:color="auto"/>
            </w:tcBorders>
            <w:shd w:val="clear" w:color="auto" w:fill="auto"/>
          </w:tcPr>
          <w:p w14:paraId="0C5D4F42" w14:textId="27ED0487" w:rsidR="00926F02" w:rsidRPr="00177A40" w:rsidRDefault="008E3D7A" w:rsidP="00F61627">
            <w:pPr>
              <w:jc w:val="center"/>
              <w:rPr>
                <w:rFonts w:ascii="Times New Roman" w:hAnsi="Times New Roman" w:cs="Times New Roman"/>
                <w:b w:val="0"/>
                <w:sz w:val="24"/>
                <w:szCs w:val="24"/>
              </w:rPr>
            </w:pPr>
            <w:r>
              <w:rPr>
                <w:rFonts w:ascii="Times New Roman" w:hAnsi="Times New Roman" w:cs="Times New Roman"/>
                <w:b w:val="0"/>
                <w:color w:val="auto"/>
                <w:sz w:val="24"/>
                <w:szCs w:val="24"/>
              </w:rPr>
              <w:t>UNIT</w:t>
            </w:r>
            <w:r w:rsidR="00926F02">
              <w:rPr>
                <w:rFonts w:ascii="Times New Roman" w:hAnsi="Times New Roman" w:cs="Times New Roman"/>
                <w:b w:val="0"/>
                <w:color w:val="auto"/>
                <w:sz w:val="24"/>
                <w:szCs w:val="24"/>
              </w:rPr>
              <w:t xml:space="preserve"> RUBRIC</w:t>
            </w:r>
          </w:p>
        </w:tc>
      </w:tr>
      <w:tr w:rsidR="00926F02" w:rsidRPr="00152430" w14:paraId="2BCE5D66" w14:textId="77777777" w:rsidTr="00130E0F">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1859" w:type="dxa"/>
            <w:tcBorders>
              <w:top w:val="single" w:sz="6" w:space="0" w:color="auto"/>
              <w:left w:val="none" w:sz="0" w:space="0" w:color="auto"/>
              <w:bottom w:val="none" w:sz="0" w:space="0" w:color="auto"/>
              <w:right w:val="single" w:sz="6" w:space="0" w:color="auto"/>
            </w:tcBorders>
          </w:tcPr>
          <w:p w14:paraId="57168D04" w14:textId="77777777" w:rsidR="00926F02" w:rsidRPr="00177A40" w:rsidRDefault="00926F02" w:rsidP="00F61627">
            <w:pPr>
              <w:rPr>
                <w:rFonts w:ascii="Times New Roman" w:hAnsi="Times New Roman" w:cs="Times New Roman"/>
                <w:b w:val="0"/>
                <w:sz w:val="24"/>
                <w:szCs w:val="24"/>
              </w:rPr>
            </w:pPr>
            <w:r w:rsidRPr="00177A40">
              <w:rPr>
                <w:rFonts w:ascii="Times New Roman" w:hAnsi="Times New Roman" w:cs="Times New Roman"/>
                <w:b w:val="0"/>
                <w:sz w:val="24"/>
                <w:szCs w:val="24"/>
              </w:rPr>
              <w:t xml:space="preserve">STANDARD SCORE </w:t>
            </w:r>
          </w:p>
        </w:tc>
        <w:tc>
          <w:tcPr>
            <w:tcW w:w="7045" w:type="dxa"/>
            <w:tcBorders>
              <w:top w:val="single" w:sz="6" w:space="0" w:color="auto"/>
              <w:left w:val="single" w:sz="6" w:space="0" w:color="auto"/>
              <w:bottom w:val="none" w:sz="0" w:space="0" w:color="auto"/>
              <w:right w:val="none" w:sz="0" w:space="0" w:color="auto"/>
            </w:tcBorders>
          </w:tcPr>
          <w:p w14:paraId="172CC6AB" w14:textId="77777777" w:rsidR="00926F02" w:rsidRPr="00177A40" w:rsidRDefault="00926F02" w:rsidP="00F61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7A40">
              <w:rPr>
                <w:rFonts w:ascii="Times New Roman" w:hAnsi="Times New Roman" w:cs="Times New Roman"/>
                <w:sz w:val="24"/>
                <w:szCs w:val="24"/>
              </w:rPr>
              <w:t>DESCRIPTION OF PLACE ON SCALE</w:t>
            </w:r>
          </w:p>
        </w:tc>
      </w:tr>
      <w:tr w:rsidR="00926F02" w:rsidRPr="00152430" w14:paraId="592746D0" w14:textId="77777777" w:rsidTr="00130E0F">
        <w:trPr>
          <w:trHeight w:hRule="exact" w:val="634"/>
        </w:trPr>
        <w:tc>
          <w:tcPr>
            <w:cnfStyle w:val="001000000000" w:firstRow="0" w:lastRow="0" w:firstColumn="1" w:lastColumn="0" w:oddVBand="0" w:evenVBand="0" w:oddHBand="0" w:evenHBand="0" w:firstRowFirstColumn="0" w:firstRowLastColumn="0" w:lastRowFirstColumn="0" w:lastRowLastColumn="0"/>
            <w:tcW w:w="1859" w:type="dxa"/>
            <w:tcBorders>
              <w:top w:val="single" w:sz="6" w:space="0" w:color="auto"/>
              <w:right w:val="single" w:sz="6" w:space="0" w:color="auto"/>
            </w:tcBorders>
          </w:tcPr>
          <w:p w14:paraId="26E1CC47" w14:textId="77777777" w:rsidR="00926F02" w:rsidRPr="00177A40" w:rsidRDefault="00926F02" w:rsidP="00F61627">
            <w:pPr>
              <w:rPr>
                <w:rFonts w:ascii="Times New Roman" w:hAnsi="Times New Roman" w:cs="Times New Roman"/>
                <w:b w:val="0"/>
                <w:sz w:val="24"/>
                <w:szCs w:val="24"/>
              </w:rPr>
            </w:pPr>
            <w:r w:rsidRPr="00177A40">
              <w:rPr>
                <w:rFonts w:ascii="Times New Roman" w:hAnsi="Times New Roman" w:cs="Times New Roman"/>
                <w:b w:val="0"/>
                <w:sz w:val="24"/>
                <w:szCs w:val="24"/>
              </w:rPr>
              <w:t>4.0</w:t>
            </w:r>
          </w:p>
        </w:tc>
        <w:tc>
          <w:tcPr>
            <w:tcW w:w="7045" w:type="dxa"/>
            <w:tcBorders>
              <w:top w:val="single" w:sz="6" w:space="0" w:color="auto"/>
              <w:left w:val="single" w:sz="6" w:space="0" w:color="auto"/>
            </w:tcBorders>
          </w:tcPr>
          <w:p w14:paraId="3F667870" w14:textId="77777777" w:rsidR="00926F02" w:rsidRPr="00177A40" w:rsidRDefault="00926F02" w:rsidP="00F61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7A40">
              <w:rPr>
                <w:rFonts w:ascii="Times New Roman" w:hAnsi="Times New Roman" w:cs="Times New Roman"/>
                <w:sz w:val="24"/>
                <w:szCs w:val="24"/>
              </w:rPr>
              <w:t>In addition to Score 3.0 performance, in-depth inferences and applications that go beyond what was taught directly.</w:t>
            </w:r>
          </w:p>
        </w:tc>
      </w:tr>
      <w:tr w:rsidR="00926F02" w:rsidRPr="00152430" w14:paraId="67D3397D" w14:textId="77777777" w:rsidTr="00130E0F">
        <w:trPr>
          <w:cnfStyle w:val="000000100000" w:firstRow="0" w:lastRow="0" w:firstColumn="0" w:lastColumn="0" w:oddVBand="0" w:evenVBand="0" w:oddHBand="1" w:evenHBand="0" w:firstRowFirstColumn="0" w:firstRowLastColumn="0" w:lastRowFirstColumn="0" w:lastRowLastColumn="0"/>
          <w:trHeight w:hRule="exact" w:val="687"/>
        </w:trPr>
        <w:tc>
          <w:tcPr>
            <w:cnfStyle w:val="001000000000" w:firstRow="0" w:lastRow="0" w:firstColumn="1" w:lastColumn="0" w:oddVBand="0" w:evenVBand="0" w:oddHBand="0" w:evenHBand="0" w:firstRowFirstColumn="0" w:firstRowLastColumn="0" w:lastRowFirstColumn="0" w:lastRowLastColumn="0"/>
            <w:tcW w:w="1859" w:type="dxa"/>
            <w:tcBorders>
              <w:top w:val="single" w:sz="6" w:space="0" w:color="auto"/>
              <w:left w:val="none" w:sz="0" w:space="0" w:color="auto"/>
              <w:bottom w:val="none" w:sz="0" w:space="0" w:color="auto"/>
              <w:right w:val="single" w:sz="6" w:space="0" w:color="auto"/>
            </w:tcBorders>
          </w:tcPr>
          <w:p w14:paraId="52D48981" w14:textId="77777777" w:rsidR="00926F02" w:rsidRPr="00177A40" w:rsidRDefault="00926F02" w:rsidP="00F61627">
            <w:pPr>
              <w:rPr>
                <w:rFonts w:ascii="Times New Roman" w:hAnsi="Times New Roman" w:cs="Times New Roman"/>
                <w:b w:val="0"/>
                <w:sz w:val="24"/>
                <w:szCs w:val="24"/>
              </w:rPr>
            </w:pPr>
            <w:r w:rsidRPr="00177A40">
              <w:rPr>
                <w:rFonts w:ascii="Times New Roman" w:hAnsi="Times New Roman" w:cs="Times New Roman"/>
                <w:b w:val="0"/>
                <w:sz w:val="24"/>
                <w:szCs w:val="24"/>
              </w:rPr>
              <w:lastRenderedPageBreak/>
              <w:t>3.5</w:t>
            </w:r>
          </w:p>
        </w:tc>
        <w:tc>
          <w:tcPr>
            <w:tcW w:w="7045" w:type="dxa"/>
            <w:tcBorders>
              <w:top w:val="single" w:sz="6" w:space="0" w:color="auto"/>
              <w:left w:val="single" w:sz="6" w:space="0" w:color="auto"/>
              <w:bottom w:val="none" w:sz="0" w:space="0" w:color="auto"/>
              <w:right w:val="none" w:sz="0" w:space="0" w:color="auto"/>
            </w:tcBorders>
          </w:tcPr>
          <w:p w14:paraId="3EAC01F0" w14:textId="77777777" w:rsidR="00926F02" w:rsidRPr="00177A40" w:rsidRDefault="00926F02" w:rsidP="00F61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7A40">
              <w:rPr>
                <w:rFonts w:ascii="Times New Roman" w:hAnsi="Times New Roman" w:cs="Times New Roman"/>
                <w:sz w:val="24"/>
                <w:szCs w:val="24"/>
              </w:rPr>
              <w:t>In addition to Score 3.0 performance, partial success at inferences and applications that go beyond what was taught</w:t>
            </w:r>
          </w:p>
        </w:tc>
      </w:tr>
      <w:tr w:rsidR="00926F02" w:rsidRPr="00152430" w14:paraId="15A388C3" w14:textId="77777777" w:rsidTr="00130E0F">
        <w:trPr>
          <w:trHeight w:hRule="exact" w:val="945"/>
        </w:trPr>
        <w:tc>
          <w:tcPr>
            <w:cnfStyle w:val="001000000000" w:firstRow="0" w:lastRow="0" w:firstColumn="1" w:lastColumn="0" w:oddVBand="0" w:evenVBand="0" w:oddHBand="0" w:evenHBand="0" w:firstRowFirstColumn="0" w:firstRowLastColumn="0" w:lastRowFirstColumn="0" w:lastRowLastColumn="0"/>
            <w:tcW w:w="1859" w:type="dxa"/>
            <w:tcBorders>
              <w:top w:val="single" w:sz="6" w:space="0" w:color="auto"/>
              <w:right w:val="single" w:sz="6" w:space="0" w:color="auto"/>
            </w:tcBorders>
          </w:tcPr>
          <w:p w14:paraId="2D51606E" w14:textId="77777777" w:rsidR="00926F02" w:rsidRPr="00177A40" w:rsidRDefault="00926F02" w:rsidP="00F61627">
            <w:pPr>
              <w:rPr>
                <w:rFonts w:ascii="Times New Roman" w:hAnsi="Times New Roman" w:cs="Times New Roman"/>
                <w:b w:val="0"/>
                <w:sz w:val="24"/>
                <w:szCs w:val="24"/>
              </w:rPr>
            </w:pPr>
            <w:r w:rsidRPr="00177A40">
              <w:rPr>
                <w:rFonts w:ascii="Times New Roman" w:hAnsi="Times New Roman" w:cs="Times New Roman"/>
                <w:b w:val="0"/>
                <w:sz w:val="24"/>
                <w:szCs w:val="24"/>
              </w:rPr>
              <w:t>3.0</w:t>
            </w:r>
          </w:p>
        </w:tc>
        <w:tc>
          <w:tcPr>
            <w:tcW w:w="7045" w:type="dxa"/>
            <w:tcBorders>
              <w:top w:val="single" w:sz="6" w:space="0" w:color="auto"/>
              <w:left w:val="single" w:sz="6" w:space="0" w:color="auto"/>
            </w:tcBorders>
          </w:tcPr>
          <w:p w14:paraId="25ED24A5" w14:textId="7735877C" w:rsidR="00926F02" w:rsidRPr="00177A40" w:rsidRDefault="00926F02" w:rsidP="00F61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7A40">
              <w:rPr>
                <w:rFonts w:ascii="Times New Roman" w:hAnsi="Times New Roman" w:cs="Times New Roman"/>
                <w:sz w:val="24"/>
                <w:szCs w:val="24"/>
              </w:rPr>
              <w:t>No major errors or omissions regarding any of the information and/or process</w:t>
            </w:r>
            <w:r w:rsidR="00FF3F00">
              <w:rPr>
                <w:rFonts w:ascii="Times New Roman" w:hAnsi="Times New Roman" w:cs="Times New Roman"/>
                <w:sz w:val="24"/>
                <w:szCs w:val="24"/>
              </w:rPr>
              <w:t xml:space="preserve">es (simple or complex) that were </w:t>
            </w:r>
            <w:r w:rsidRPr="00177A40">
              <w:rPr>
                <w:rFonts w:ascii="Times New Roman" w:hAnsi="Times New Roman" w:cs="Times New Roman"/>
                <w:sz w:val="24"/>
                <w:szCs w:val="24"/>
              </w:rPr>
              <w:t>explicitly taught. Students have mastered all Level I and II objectives.</w:t>
            </w:r>
          </w:p>
        </w:tc>
      </w:tr>
      <w:tr w:rsidR="00926F02" w:rsidRPr="00152430" w14:paraId="71E20E8F" w14:textId="77777777" w:rsidTr="00130E0F">
        <w:trPr>
          <w:cnfStyle w:val="000000100000" w:firstRow="0" w:lastRow="0" w:firstColumn="0" w:lastColumn="0" w:oddVBand="0" w:evenVBand="0" w:oddHBand="1" w:evenHBand="0" w:firstRowFirstColumn="0" w:firstRowLastColumn="0" w:lastRowFirstColumn="0" w:lastRowLastColumn="0"/>
          <w:trHeight w:hRule="exact" w:val="874"/>
        </w:trPr>
        <w:tc>
          <w:tcPr>
            <w:cnfStyle w:val="001000000000" w:firstRow="0" w:lastRow="0" w:firstColumn="1" w:lastColumn="0" w:oddVBand="0" w:evenVBand="0" w:oddHBand="0" w:evenHBand="0" w:firstRowFirstColumn="0" w:firstRowLastColumn="0" w:lastRowFirstColumn="0" w:lastRowLastColumn="0"/>
            <w:tcW w:w="1859" w:type="dxa"/>
            <w:tcBorders>
              <w:top w:val="single" w:sz="6" w:space="0" w:color="auto"/>
              <w:left w:val="none" w:sz="0" w:space="0" w:color="auto"/>
              <w:bottom w:val="none" w:sz="0" w:space="0" w:color="auto"/>
              <w:right w:val="single" w:sz="6" w:space="0" w:color="auto"/>
            </w:tcBorders>
          </w:tcPr>
          <w:p w14:paraId="3DC26ADF" w14:textId="77777777" w:rsidR="00926F02" w:rsidRPr="00177A40" w:rsidRDefault="00926F02" w:rsidP="00F61627">
            <w:pPr>
              <w:rPr>
                <w:rFonts w:ascii="Times New Roman" w:hAnsi="Times New Roman" w:cs="Times New Roman"/>
                <w:b w:val="0"/>
                <w:sz w:val="24"/>
                <w:szCs w:val="24"/>
              </w:rPr>
            </w:pPr>
            <w:r w:rsidRPr="00177A40">
              <w:rPr>
                <w:rFonts w:ascii="Times New Roman" w:hAnsi="Times New Roman" w:cs="Times New Roman"/>
                <w:b w:val="0"/>
                <w:sz w:val="24"/>
                <w:szCs w:val="24"/>
              </w:rPr>
              <w:t>2.5</w:t>
            </w:r>
          </w:p>
        </w:tc>
        <w:tc>
          <w:tcPr>
            <w:tcW w:w="7045" w:type="dxa"/>
            <w:tcBorders>
              <w:top w:val="single" w:sz="6" w:space="0" w:color="auto"/>
              <w:left w:val="single" w:sz="6" w:space="0" w:color="auto"/>
              <w:bottom w:val="none" w:sz="0" w:space="0" w:color="auto"/>
              <w:right w:val="none" w:sz="0" w:space="0" w:color="auto"/>
            </w:tcBorders>
          </w:tcPr>
          <w:p w14:paraId="668AB22B" w14:textId="77777777" w:rsidR="00926F02" w:rsidRPr="00177A40" w:rsidRDefault="00926F02" w:rsidP="00F61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7A40">
              <w:rPr>
                <w:rFonts w:ascii="Times New Roman" w:hAnsi="Times New Roman" w:cs="Times New Roman"/>
                <w:sz w:val="24"/>
                <w:szCs w:val="24"/>
              </w:rPr>
              <w:t xml:space="preserve">No major errors or omissions regarding the simpler details and processes (Level I objectives) and partial knowledge of the more complex ideas and processes (Level II objectives). </w:t>
            </w:r>
          </w:p>
        </w:tc>
      </w:tr>
      <w:tr w:rsidR="00926F02" w:rsidRPr="00152430" w14:paraId="407D0AB4" w14:textId="77777777" w:rsidTr="00130E0F">
        <w:trPr>
          <w:trHeight w:hRule="exact" w:val="1168"/>
        </w:trPr>
        <w:tc>
          <w:tcPr>
            <w:cnfStyle w:val="001000000000" w:firstRow="0" w:lastRow="0" w:firstColumn="1" w:lastColumn="0" w:oddVBand="0" w:evenVBand="0" w:oddHBand="0" w:evenHBand="0" w:firstRowFirstColumn="0" w:firstRowLastColumn="0" w:lastRowFirstColumn="0" w:lastRowLastColumn="0"/>
            <w:tcW w:w="1859" w:type="dxa"/>
            <w:tcBorders>
              <w:top w:val="single" w:sz="6" w:space="0" w:color="auto"/>
              <w:right w:val="single" w:sz="6" w:space="0" w:color="auto"/>
            </w:tcBorders>
          </w:tcPr>
          <w:p w14:paraId="08557638" w14:textId="77777777" w:rsidR="00926F02" w:rsidRPr="00177A40" w:rsidRDefault="00926F02" w:rsidP="00F61627">
            <w:pPr>
              <w:rPr>
                <w:rFonts w:ascii="Times New Roman" w:hAnsi="Times New Roman" w:cs="Times New Roman"/>
                <w:b w:val="0"/>
                <w:sz w:val="24"/>
                <w:szCs w:val="24"/>
              </w:rPr>
            </w:pPr>
            <w:r w:rsidRPr="00177A40">
              <w:rPr>
                <w:rFonts w:ascii="Times New Roman" w:hAnsi="Times New Roman" w:cs="Times New Roman"/>
                <w:b w:val="0"/>
                <w:sz w:val="24"/>
                <w:szCs w:val="24"/>
              </w:rPr>
              <w:t>2.0</w:t>
            </w:r>
          </w:p>
        </w:tc>
        <w:tc>
          <w:tcPr>
            <w:tcW w:w="7045" w:type="dxa"/>
            <w:tcBorders>
              <w:top w:val="single" w:sz="6" w:space="0" w:color="auto"/>
              <w:left w:val="single" w:sz="6" w:space="0" w:color="auto"/>
            </w:tcBorders>
          </w:tcPr>
          <w:p w14:paraId="51A4F5F8" w14:textId="77777777" w:rsidR="00926F02" w:rsidRPr="00177A40" w:rsidRDefault="00926F02" w:rsidP="00F61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7A40">
              <w:rPr>
                <w:rFonts w:ascii="Times New Roman" w:hAnsi="Times New Roman" w:cs="Times New Roman"/>
                <w:sz w:val="24"/>
                <w:szCs w:val="24"/>
              </w:rPr>
              <w:t>No major errors or omissions regarding the simpler details and processes (Level I objectives) but major errors or omissions regarding the more complex ideas and processes (Level II objectives)</w:t>
            </w:r>
          </w:p>
        </w:tc>
      </w:tr>
      <w:tr w:rsidR="00926F02" w:rsidRPr="00152430" w14:paraId="076A2BE3" w14:textId="77777777" w:rsidTr="00130E0F">
        <w:trPr>
          <w:cnfStyle w:val="000000100000" w:firstRow="0" w:lastRow="0" w:firstColumn="0" w:lastColumn="0" w:oddVBand="0" w:evenVBand="0" w:oddHBand="1" w:evenHBand="0" w:firstRowFirstColumn="0" w:firstRowLastColumn="0" w:lastRowFirstColumn="0" w:lastRowLastColumn="0"/>
          <w:trHeight w:hRule="exact" w:val="981"/>
        </w:trPr>
        <w:tc>
          <w:tcPr>
            <w:cnfStyle w:val="001000000000" w:firstRow="0" w:lastRow="0" w:firstColumn="1" w:lastColumn="0" w:oddVBand="0" w:evenVBand="0" w:oddHBand="0" w:evenHBand="0" w:firstRowFirstColumn="0" w:firstRowLastColumn="0" w:lastRowFirstColumn="0" w:lastRowLastColumn="0"/>
            <w:tcW w:w="1859" w:type="dxa"/>
            <w:tcBorders>
              <w:top w:val="single" w:sz="6" w:space="0" w:color="auto"/>
              <w:left w:val="none" w:sz="0" w:space="0" w:color="auto"/>
              <w:bottom w:val="none" w:sz="0" w:space="0" w:color="auto"/>
              <w:right w:val="single" w:sz="6" w:space="0" w:color="auto"/>
            </w:tcBorders>
          </w:tcPr>
          <w:p w14:paraId="18106C8A" w14:textId="77777777" w:rsidR="00926F02" w:rsidRPr="00177A40" w:rsidRDefault="00926F02" w:rsidP="00F61627">
            <w:pPr>
              <w:rPr>
                <w:rFonts w:ascii="Times New Roman" w:hAnsi="Times New Roman" w:cs="Times New Roman"/>
                <w:b w:val="0"/>
                <w:sz w:val="24"/>
                <w:szCs w:val="24"/>
              </w:rPr>
            </w:pPr>
            <w:r w:rsidRPr="00177A40">
              <w:rPr>
                <w:rFonts w:ascii="Times New Roman" w:hAnsi="Times New Roman" w:cs="Times New Roman"/>
                <w:b w:val="0"/>
                <w:sz w:val="24"/>
                <w:szCs w:val="24"/>
              </w:rPr>
              <w:t>1.5</w:t>
            </w:r>
          </w:p>
        </w:tc>
        <w:tc>
          <w:tcPr>
            <w:tcW w:w="7045" w:type="dxa"/>
            <w:tcBorders>
              <w:top w:val="single" w:sz="6" w:space="0" w:color="auto"/>
              <w:left w:val="single" w:sz="6" w:space="0" w:color="auto"/>
              <w:bottom w:val="none" w:sz="0" w:space="0" w:color="auto"/>
              <w:right w:val="none" w:sz="0" w:space="0" w:color="auto"/>
            </w:tcBorders>
          </w:tcPr>
          <w:p w14:paraId="4920B91B" w14:textId="77777777" w:rsidR="00926F02" w:rsidRPr="00177A40" w:rsidRDefault="00926F02" w:rsidP="00F61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7A40">
              <w:rPr>
                <w:rFonts w:ascii="Times New Roman" w:hAnsi="Times New Roman" w:cs="Times New Roman"/>
                <w:sz w:val="24"/>
                <w:szCs w:val="24"/>
              </w:rPr>
              <w:t>Partial knowledge of the simpler details and processes but major errors or omissions regarding the more complex ideas and procedures.</w:t>
            </w:r>
          </w:p>
        </w:tc>
      </w:tr>
      <w:tr w:rsidR="00926F02" w:rsidRPr="00152430" w14:paraId="15737F7B" w14:textId="77777777" w:rsidTr="00130E0F">
        <w:trPr>
          <w:trHeight w:hRule="exact" w:val="741"/>
        </w:trPr>
        <w:tc>
          <w:tcPr>
            <w:cnfStyle w:val="001000000000" w:firstRow="0" w:lastRow="0" w:firstColumn="1" w:lastColumn="0" w:oddVBand="0" w:evenVBand="0" w:oddHBand="0" w:evenHBand="0" w:firstRowFirstColumn="0" w:firstRowLastColumn="0" w:lastRowFirstColumn="0" w:lastRowLastColumn="0"/>
            <w:tcW w:w="1859" w:type="dxa"/>
            <w:tcBorders>
              <w:top w:val="single" w:sz="6" w:space="0" w:color="auto"/>
              <w:right w:val="single" w:sz="6" w:space="0" w:color="auto"/>
            </w:tcBorders>
          </w:tcPr>
          <w:p w14:paraId="0F22463C" w14:textId="77777777" w:rsidR="00926F02" w:rsidRPr="00177A40" w:rsidRDefault="00926F02" w:rsidP="00F61627">
            <w:pPr>
              <w:rPr>
                <w:rFonts w:ascii="Times New Roman" w:hAnsi="Times New Roman" w:cs="Times New Roman"/>
                <w:b w:val="0"/>
                <w:sz w:val="24"/>
                <w:szCs w:val="24"/>
              </w:rPr>
            </w:pPr>
            <w:r w:rsidRPr="00177A40">
              <w:rPr>
                <w:rFonts w:ascii="Times New Roman" w:hAnsi="Times New Roman" w:cs="Times New Roman"/>
                <w:b w:val="0"/>
                <w:sz w:val="24"/>
                <w:szCs w:val="24"/>
              </w:rPr>
              <w:t>1.0</w:t>
            </w:r>
          </w:p>
        </w:tc>
        <w:tc>
          <w:tcPr>
            <w:tcW w:w="7045" w:type="dxa"/>
            <w:tcBorders>
              <w:top w:val="single" w:sz="6" w:space="0" w:color="auto"/>
              <w:left w:val="single" w:sz="6" w:space="0" w:color="auto"/>
            </w:tcBorders>
          </w:tcPr>
          <w:p w14:paraId="30ED2A10" w14:textId="77777777" w:rsidR="00926F02" w:rsidRPr="00177A40" w:rsidRDefault="00926F02" w:rsidP="00F61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7A40">
              <w:rPr>
                <w:rFonts w:ascii="Times New Roman" w:hAnsi="Times New Roman" w:cs="Times New Roman"/>
                <w:sz w:val="24"/>
                <w:szCs w:val="24"/>
              </w:rPr>
              <w:t>With help, a partial understanding of some of the simpler details and processes and some of the more complex ideas and processes.</w:t>
            </w:r>
          </w:p>
        </w:tc>
      </w:tr>
      <w:tr w:rsidR="00926F02" w:rsidRPr="00152430" w14:paraId="4FB925FB" w14:textId="77777777" w:rsidTr="00130E0F">
        <w:trPr>
          <w:cnfStyle w:val="000000100000" w:firstRow="0" w:lastRow="0" w:firstColumn="0" w:lastColumn="0" w:oddVBand="0" w:evenVBand="0" w:oddHBand="1" w:evenHBand="0" w:firstRowFirstColumn="0" w:firstRowLastColumn="0" w:lastRowFirstColumn="0" w:lastRowLastColumn="0"/>
          <w:trHeight w:hRule="exact" w:val="839"/>
        </w:trPr>
        <w:tc>
          <w:tcPr>
            <w:cnfStyle w:val="001000000000" w:firstRow="0" w:lastRow="0" w:firstColumn="1" w:lastColumn="0" w:oddVBand="0" w:evenVBand="0" w:oddHBand="0" w:evenHBand="0" w:firstRowFirstColumn="0" w:firstRowLastColumn="0" w:lastRowFirstColumn="0" w:lastRowLastColumn="0"/>
            <w:tcW w:w="1859" w:type="dxa"/>
            <w:tcBorders>
              <w:top w:val="single" w:sz="6" w:space="0" w:color="auto"/>
              <w:left w:val="none" w:sz="0" w:space="0" w:color="auto"/>
              <w:bottom w:val="none" w:sz="0" w:space="0" w:color="auto"/>
              <w:right w:val="single" w:sz="6" w:space="0" w:color="auto"/>
            </w:tcBorders>
          </w:tcPr>
          <w:p w14:paraId="0AEE5918" w14:textId="77777777" w:rsidR="00926F02" w:rsidRPr="00177A40" w:rsidRDefault="00926F02" w:rsidP="00F61627">
            <w:pPr>
              <w:rPr>
                <w:rFonts w:ascii="Times New Roman" w:hAnsi="Times New Roman" w:cs="Times New Roman"/>
                <w:b w:val="0"/>
                <w:sz w:val="24"/>
                <w:szCs w:val="24"/>
              </w:rPr>
            </w:pPr>
            <w:r w:rsidRPr="00177A40">
              <w:rPr>
                <w:rFonts w:ascii="Times New Roman" w:hAnsi="Times New Roman" w:cs="Times New Roman"/>
                <w:b w:val="0"/>
                <w:sz w:val="24"/>
                <w:szCs w:val="24"/>
              </w:rPr>
              <w:t>0.5</w:t>
            </w:r>
          </w:p>
        </w:tc>
        <w:tc>
          <w:tcPr>
            <w:tcW w:w="7045" w:type="dxa"/>
            <w:tcBorders>
              <w:top w:val="single" w:sz="6" w:space="0" w:color="auto"/>
              <w:left w:val="single" w:sz="6" w:space="0" w:color="auto"/>
              <w:bottom w:val="none" w:sz="0" w:space="0" w:color="auto"/>
              <w:right w:val="none" w:sz="0" w:space="0" w:color="auto"/>
            </w:tcBorders>
          </w:tcPr>
          <w:p w14:paraId="74DCA52A" w14:textId="77777777" w:rsidR="00926F02" w:rsidRPr="00177A40" w:rsidRDefault="00926F02" w:rsidP="00F61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7A40">
              <w:rPr>
                <w:rFonts w:ascii="Times New Roman" w:hAnsi="Times New Roman" w:cs="Times New Roman"/>
                <w:sz w:val="24"/>
                <w:szCs w:val="24"/>
              </w:rPr>
              <w:t>With help, a partial understanding of some of the simpler details and processes but not the more complex ideas and processes.</w:t>
            </w:r>
          </w:p>
        </w:tc>
      </w:tr>
      <w:tr w:rsidR="00926F02" w:rsidRPr="00152430" w14:paraId="0A2206F8" w14:textId="77777777" w:rsidTr="00130E0F">
        <w:trPr>
          <w:trHeight w:hRule="exact" w:val="358"/>
        </w:trPr>
        <w:tc>
          <w:tcPr>
            <w:cnfStyle w:val="001000000000" w:firstRow="0" w:lastRow="0" w:firstColumn="1" w:lastColumn="0" w:oddVBand="0" w:evenVBand="0" w:oddHBand="0" w:evenHBand="0" w:firstRowFirstColumn="0" w:firstRowLastColumn="0" w:lastRowFirstColumn="0" w:lastRowLastColumn="0"/>
            <w:tcW w:w="1859" w:type="dxa"/>
            <w:tcBorders>
              <w:top w:val="single" w:sz="6" w:space="0" w:color="auto"/>
              <w:right w:val="single" w:sz="6" w:space="0" w:color="auto"/>
            </w:tcBorders>
          </w:tcPr>
          <w:p w14:paraId="0CF2F36A" w14:textId="77777777" w:rsidR="00926F02" w:rsidRPr="00177A40" w:rsidRDefault="00926F02" w:rsidP="00F61627">
            <w:pPr>
              <w:rPr>
                <w:rFonts w:ascii="Times New Roman" w:hAnsi="Times New Roman" w:cs="Times New Roman"/>
                <w:b w:val="0"/>
                <w:sz w:val="24"/>
                <w:szCs w:val="24"/>
              </w:rPr>
            </w:pPr>
            <w:r w:rsidRPr="00177A40">
              <w:rPr>
                <w:rFonts w:ascii="Times New Roman" w:hAnsi="Times New Roman" w:cs="Times New Roman"/>
                <w:b w:val="0"/>
                <w:sz w:val="24"/>
                <w:szCs w:val="24"/>
              </w:rPr>
              <w:t>0.0</w:t>
            </w:r>
          </w:p>
        </w:tc>
        <w:tc>
          <w:tcPr>
            <w:tcW w:w="7045" w:type="dxa"/>
            <w:tcBorders>
              <w:top w:val="single" w:sz="6" w:space="0" w:color="auto"/>
              <w:left w:val="single" w:sz="6" w:space="0" w:color="auto"/>
            </w:tcBorders>
          </w:tcPr>
          <w:p w14:paraId="5F70EC31" w14:textId="77777777" w:rsidR="00926F02" w:rsidRPr="00177A40" w:rsidRDefault="00926F02" w:rsidP="00F61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7A40">
              <w:rPr>
                <w:rFonts w:ascii="Times New Roman" w:hAnsi="Times New Roman" w:cs="Times New Roman"/>
                <w:sz w:val="24"/>
                <w:szCs w:val="24"/>
              </w:rPr>
              <w:t>Even with help, no understanding or skill demonstrated.</w:t>
            </w:r>
          </w:p>
        </w:tc>
      </w:tr>
      <w:tr w:rsidR="00926F02" w:rsidRPr="00152430" w14:paraId="713E05AE" w14:textId="77777777" w:rsidTr="00130E0F">
        <w:trPr>
          <w:cnfStyle w:val="000000100000" w:firstRow="0" w:lastRow="0" w:firstColumn="0" w:lastColumn="0" w:oddVBand="0" w:evenVBand="0" w:oddHBand="1" w:evenHBand="0" w:firstRowFirstColumn="0" w:firstRowLastColumn="0" w:lastRowFirstColumn="0" w:lastRowLastColumn="0"/>
          <w:trHeight w:hRule="exact" w:val="711"/>
        </w:trPr>
        <w:tc>
          <w:tcPr>
            <w:cnfStyle w:val="001000000000" w:firstRow="0" w:lastRow="0" w:firstColumn="1" w:lastColumn="0" w:oddVBand="0" w:evenVBand="0" w:oddHBand="0" w:evenHBand="0" w:firstRowFirstColumn="0" w:firstRowLastColumn="0" w:lastRowFirstColumn="0" w:lastRowLastColumn="0"/>
            <w:tcW w:w="8904" w:type="dxa"/>
            <w:gridSpan w:val="2"/>
            <w:tcBorders>
              <w:top w:val="none" w:sz="0" w:space="0" w:color="auto"/>
              <w:left w:val="none" w:sz="0" w:space="0" w:color="auto"/>
              <w:bottom w:val="none" w:sz="0" w:space="0" w:color="auto"/>
              <w:right w:val="none" w:sz="0" w:space="0" w:color="auto"/>
            </w:tcBorders>
          </w:tcPr>
          <w:p w14:paraId="56721289" w14:textId="7A659FC1" w:rsidR="00926F02" w:rsidRPr="00177A40" w:rsidRDefault="00FF3F00" w:rsidP="00F61627">
            <w:pPr>
              <w:rPr>
                <w:rFonts w:ascii="Times New Roman" w:hAnsi="Times New Roman" w:cs="Times New Roman"/>
                <w:b w:val="0"/>
                <w:sz w:val="24"/>
                <w:szCs w:val="24"/>
              </w:rPr>
            </w:pPr>
            <w:r>
              <w:rPr>
                <w:rFonts w:ascii="Times New Roman" w:hAnsi="Times New Roman" w:cs="Times New Roman"/>
                <w:b w:val="0"/>
                <w:sz w:val="24"/>
                <w:szCs w:val="24"/>
              </w:rPr>
              <w:t>Rubric adapted from</w:t>
            </w:r>
            <w:r w:rsidR="00926F02" w:rsidRPr="00177A40">
              <w:rPr>
                <w:rFonts w:ascii="Times New Roman" w:hAnsi="Times New Roman" w:cs="Times New Roman"/>
                <w:b w:val="0"/>
                <w:sz w:val="24"/>
                <w:szCs w:val="24"/>
              </w:rPr>
              <w:t xml:space="preserve"> Marzano (2004c). </w:t>
            </w:r>
          </w:p>
        </w:tc>
      </w:tr>
    </w:tbl>
    <w:p w14:paraId="0A2983F4" w14:textId="77777777" w:rsidR="00130E0F" w:rsidRDefault="00130E0F" w:rsidP="00F61627">
      <w:pPr>
        <w:spacing w:after="0" w:line="480" w:lineRule="auto"/>
        <w:ind w:firstLine="720"/>
        <w:contextualSpacing/>
        <w:rPr>
          <w:rFonts w:ascii="Times New Roman" w:hAnsi="Times New Roman" w:cs="Times New Roman"/>
          <w:sz w:val="24"/>
          <w:szCs w:val="24"/>
        </w:rPr>
      </w:pPr>
    </w:p>
    <w:p w14:paraId="3380A876" w14:textId="24911D3E" w:rsidR="00926F02" w:rsidRPr="00152430" w:rsidRDefault="00926F02" w:rsidP="00F61627">
      <w:pPr>
        <w:spacing w:after="0" w:line="480" w:lineRule="auto"/>
        <w:ind w:firstLine="720"/>
        <w:contextualSpacing/>
        <w:rPr>
          <w:rFonts w:ascii="Times New Roman" w:hAnsi="Times New Roman" w:cs="Times New Roman"/>
          <w:sz w:val="24"/>
          <w:szCs w:val="24"/>
        </w:rPr>
      </w:pPr>
      <w:r w:rsidRPr="00152430">
        <w:rPr>
          <w:rFonts w:ascii="Times New Roman" w:hAnsi="Times New Roman" w:cs="Times New Roman"/>
          <w:sz w:val="24"/>
          <w:szCs w:val="24"/>
        </w:rPr>
        <w:t xml:space="preserve">Some days of instruction </w:t>
      </w:r>
      <w:r>
        <w:rPr>
          <w:rFonts w:ascii="Times New Roman" w:hAnsi="Times New Roman" w:cs="Times New Roman"/>
          <w:sz w:val="24"/>
          <w:szCs w:val="24"/>
        </w:rPr>
        <w:t>wer</w:t>
      </w:r>
      <w:r w:rsidRPr="00152430">
        <w:rPr>
          <w:rFonts w:ascii="Times New Roman" w:hAnsi="Times New Roman" w:cs="Times New Roman"/>
          <w:sz w:val="24"/>
          <w:szCs w:val="24"/>
        </w:rPr>
        <w:t xml:space="preserve">e dedicated to introducing new material, while other days </w:t>
      </w:r>
      <w:r>
        <w:rPr>
          <w:rFonts w:ascii="Times New Roman" w:hAnsi="Times New Roman" w:cs="Times New Roman"/>
          <w:sz w:val="24"/>
          <w:szCs w:val="24"/>
        </w:rPr>
        <w:t>were</w:t>
      </w:r>
      <w:r w:rsidRPr="00152430">
        <w:rPr>
          <w:rFonts w:ascii="Times New Roman" w:hAnsi="Times New Roman" w:cs="Times New Roman"/>
          <w:sz w:val="24"/>
          <w:szCs w:val="24"/>
        </w:rPr>
        <w:t xml:space="preserve"> spent with students working individually or in small groups to remediate over missed concepts. Students’ achievement of the learning objectives </w:t>
      </w:r>
      <w:r>
        <w:rPr>
          <w:rFonts w:ascii="Times New Roman" w:hAnsi="Times New Roman" w:cs="Times New Roman"/>
          <w:sz w:val="24"/>
          <w:szCs w:val="24"/>
        </w:rPr>
        <w:t xml:space="preserve">was the most important </w:t>
      </w:r>
      <w:r w:rsidRPr="00152430">
        <w:rPr>
          <w:rFonts w:ascii="Times New Roman" w:hAnsi="Times New Roman" w:cs="Times New Roman"/>
          <w:sz w:val="24"/>
          <w:szCs w:val="24"/>
        </w:rPr>
        <w:t>factor u</w:t>
      </w:r>
      <w:r>
        <w:rPr>
          <w:rFonts w:ascii="Times New Roman" w:hAnsi="Times New Roman" w:cs="Times New Roman"/>
          <w:sz w:val="24"/>
          <w:szCs w:val="24"/>
        </w:rPr>
        <w:t xml:space="preserve">sed to determine their grades. </w:t>
      </w:r>
      <w:r w:rsidRPr="00152430">
        <w:rPr>
          <w:rFonts w:ascii="Times New Roman" w:hAnsi="Times New Roman" w:cs="Times New Roman"/>
          <w:sz w:val="24"/>
          <w:szCs w:val="24"/>
        </w:rPr>
        <w:t xml:space="preserve">Effort, attendance, participation, and other non-achievement factors </w:t>
      </w:r>
      <w:r>
        <w:rPr>
          <w:rFonts w:ascii="Times New Roman" w:hAnsi="Times New Roman" w:cs="Times New Roman"/>
          <w:sz w:val="24"/>
          <w:szCs w:val="24"/>
        </w:rPr>
        <w:t>were</w:t>
      </w:r>
      <w:r w:rsidRPr="00152430">
        <w:rPr>
          <w:rFonts w:ascii="Times New Roman" w:hAnsi="Times New Roman" w:cs="Times New Roman"/>
          <w:sz w:val="24"/>
          <w:szCs w:val="24"/>
        </w:rPr>
        <w:t xml:space="preserve"> recorded separately but </w:t>
      </w:r>
      <w:r>
        <w:rPr>
          <w:rFonts w:ascii="Times New Roman" w:hAnsi="Times New Roman" w:cs="Times New Roman"/>
          <w:sz w:val="24"/>
          <w:szCs w:val="24"/>
        </w:rPr>
        <w:t>did not</w:t>
      </w:r>
      <w:r w:rsidRPr="00152430">
        <w:rPr>
          <w:rFonts w:ascii="Times New Roman" w:hAnsi="Times New Roman" w:cs="Times New Roman"/>
          <w:sz w:val="24"/>
          <w:szCs w:val="24"/>
        </w:rPr>
        <w:t xml:space="preserve"> factor directly into student grades. Because </w:t>
      </w:r>
      <w:r>
        <w:rPr>
          <w:rFonts w:ascii="Times New Roman" w:hAnsi="Times New Roman" w:cs="Times New Roman"/>
          <w:sz w:val="24"/>
          <w:szCs w:val="24"/>
        </w:rPr>
        <w:t>Capital High School required</w:t>
      </w:r>
      <w:r w:rsidRPr="00152430">
        <w:rPr>
          <w:rFonts w:ascii="Times New Roman" w:hAnsi="Times New Roman" w:cs="Times New Roman"/>
          <w:sz w:val="24"/>
          <w:szCs w:val="24"/>
        </w:rPr>
        <w:t xml:space="preserve"> a percentage based grade to be entered at some point, the following method </w:t>
      </w:r>
      <w:r>
        <w:rPr>
          <w:rFonts w:ascii="Times New Roman" w:hAnsi="Times New Roman" w:cs="Times New Roman"/>
          <w:sz w:val="24"/>
          <w:szCs w:val="24"/>
        </w:rPr>
        <w:t>was</w:t>
      </w:r>
      <w:r w:rsidRPr="00152430">
        <w:rPr>
          <w:rFonts w:ascii="Times New Roman" w:hAnsi="Times New Roman" w:cs="Times New Roman"/>
          <w:sz w:val="24"/>
          <w:szCs w:val="24"/>
        </w:rPr>
        <w:t xml:space="preserve"> used to convert </w:t>
      </w:r>
      <w:r w:rsidR="00C71457">
        <w:rPr>
          <w:rFonts w:ascii="Times New Roman" w:hAnsi="Times New Roman" w:cs="Times New Roman"/>
          <w:sz w:val="24"/>
          <w:szCs w:val="24"/>
        </w:rPr>
        <w:t>unit</w:t>
      </w:r>
      <w:r w:rsidRPr="00152430">
        <w:rPr>
          <w:rFonts w:ascii="Times New Roman" w:hAnsi="Times New Roman" w:cs="Times New Roman"/>
          <w:sz w:val="24"/>
          <w:szCs w:val="24"/>
        </w:rPr>
        <w:t xml:space="preserve"> scores to one </w:t>
      </w:r>
      <w:r w:rsidR="00C71457">
        <w:rPr>
          <w:rFonts w:ascii="Times New Roman" w:hAnsi="Times New Roman" w:cs="Times New Roman"/>
          <w:sz w:val="24"/>
          <w:szCs w:val="24"/>
        </w:rPr>
        <w:lastRenderedPageBreak/>
        <w:t>overall grade. All unit</w:t>
      </w:r>
      <w:r w:rsidRPr="00152430">
        <w:rPr>
          <w:rFonts w:ascii="Times New Roman" w:hAnsi="Times New Roman" w:cs="Times New Roman"/>
          <w:sz w:val="24"/>
          <w:szCs w:val="24"/>
        </w:rPr>
        <w:t xml:space="preserve"> scores </w:t>
      </w:r>
      <w:r>
        <w:rPr>
          <w:rFonts w:ascii="Times New Roman" w:hAnsi="Times New Roman" w:cs="Times New Roman"/>
          <w:sz w:val="24"/>
          <w:szCs w:val="24"/>
        </w:rPr>
        <w:t>were</w:t>
      </w:r>
      <w:r w:rsidRPr="00152430">
        <w:rPr>
          <w:rFonts w:ascii="Times New Roman" w:hAnsi="Times New Roman" w:cs="Times New Roman"/>
          <w:sz w:val="24"/>
          <w:szCs w:val="24"/>
        </w:rPr>
        <w:t xml:space="preserve"> averaged, and then final grades </w:t>
      </w:r>
      <w:r>
        <w:rPr>
          <w:rFonts w:ascii="Times New Roman" w:hAnsi="Times New Roman" w:cs="Times New Roman"/>
          <w:sz w:val="24"/>
          <w:szCs w:val="24"/>
        </w:rPr>
        <w:t>were</w:t>
      </w:r>
      <w:r w:rsidRPr="00152430">
        <w:rPr>
          <w:rFonts w:ascii="Times New Roman" w:hAnsi="Times New Roman" w:cs="Times New Roman"/>
          <w:sz w:val="24"/>
          <w:szCs w:val="24"/>
        </w:rPr>
        <w:t xml:space="preserve"> assigned as follows:</w:t>
      </w:r>
    </w:p>
    <w:p w14:paraId="69CB7C06" w14:textId="77777777" w:rsidR="00926F02" w:rsidRPr="00152430" w:rsidRDefault="00926F02" w:rsidP="00F616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Pr="00152430">
        <w:rPr>
          <w:rFonts w:ascii="Times New Roman" w:hAnsi="Times New Roman" w:cs="Times New Roman"/>
          <w:sz w:val="24"/>
          <w:szCs w:val="24"/>
        </w:rPr>
        <w:t>3.0-4.0</w:t>
      </w:r>
    </w:p>
    <w:p w14:paraId="3E61E51F" w14:textId="77777777" w:rsidR="00926F02" w:rsidRPr="00152430" w:rsidRDefault="00926F02" w:rsidP="00F616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Pr="00152430">
        <w:rPr>
          <w:rFonts w:ascii="Times New Roman" w:hAnsi="Times New Roman" w:cs="Times New Roman"/>
          <w:sz w:val="24"/>
          <w:szCs w:val="24"/>
        </w:rPr>
        <w:t>2.5-2.99</w:t>
      </w:r>
    </w:p>
    <w:p w14:paraId="4C9FA22A" w14:textId="77777777" w:rsidR="00926F02" w:rsidRPr="00152430" w:rsidRDefault="00926F02" w:rsidP="00F616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 2</w:t>
      </w:r>
      <w:r w:rsidRPr="00152430">
        <w:rPr>
          <w:rFonts w:ascii="Times New Roman" w:hAnsi="Times New Roman" w:cs="Times New Roman"/>
          <w:sz w:val="24"/>
          <w:szCs w:val="24"/>
        </w:rPr>
        <w:t>.0-2.49</w:t>
      </w:r>
    </w:p>
    <w:p w14:paraId="231CFF2D" w14:textId="77777777" w:rsidR="00926F02" w:rsidRPr="00152430" w:rsidRDefault="00926F02" w:rsidP="00F616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 </w:t>
      </w:r>
      <w:r w:rsidRPr="00152430">
        <w:rPr>
          <w:rFonts w:ascii="Times New Roman" w:hAnsi="Times New Roman" w:cs="Times New Roman"/>
          <w:sz w:val="24"/>
          <w:szCs w:val="24"/>
        </w:rPr>
        <w:t>1.5-1.99</w:t>
      </w:r>
    </w:p>
    <w:p w14:paraId="2A7613A0" w14:textId="77777777" w:rsidR="00926F02" w:rsidRDefault="00926F02" w:rsidP="00F616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 </w:t>
      </w:r>
      <w:r w:rsidRPr="00152430">
        <w:rPr>
          <w:rFonts w:ascii="Times New Roman" w:hAnsi="Times New Roman" w:cs="Times New Roman"/>
          <w:sz w:val="24"/>
          <w:szCs w:val="24"/>
        </w:rPr>
        <w:t>Below 1.5</w:t>
      </w:r>
    </w:p>
    <w:p w14:paraId="0EDBB666" w14:textId="77777777" w:rsidR="00926F02" w:rsidRPr="00152430" w:rsidRDefault="00926F02" w:rsidP="00F61627">
      <w:pPr>
        <w:spacing w:after="0" w:line="240" w:lineRule="auto"/>
        <w:ind w:firstLine="720"/>
        <w:rPr>
          <w:rFonts w:ascii="Times New Roman" w:hAnsi="Times New Roman" w:cs="Times New Roman"/>
          <w:sz w:val="24"/>
          <w:szCs w:val="24"/>
        </w:rPr>
      </w:pPr>
    </w:p>
    <w:p w14:paraId="43E4787A" w14:textId="4FEF1FA2" w:rsidR="00926F02" w:rsidRDefault="00926F02" w:rsidP="00095086">
      <w:pPr>
        <w:spacing w:after="0" w:line="480" w:lineRule="auto"/>
        <w:ind w:firstLine="720"/>
        <w:contextualSpacing/>
        <w:rPr>
          <w:rFonts w:ascii="Times New Roman" w:hAnsi="Times New Roman" w:cs="Times New Roman"/>
          <w:sz w:val="24"/>
          <w:szCs w:val="24"/>
        </w:rPr>
      </w:pPr>
      <w:r w:rsidRPr="00152430">
        <w:rPr>
          <w:rFonts w:ascii="Times New Roman" w:hAnsi="Times New Roman" w:cs="Times New Roman"/>
          <w:sz w:val="24"/>
          <w:szCs w:val="24"/>
        </w:rPr>
        <w:t xml:space="preserve">At the end of each semester students’ content mastery, attitude towards assessment, and confidence towards learning </w:t>
      </w:r>
      <w:r>
        <w:rPr>
          <w:rFonts w:ascii="Times New Roman" w:hAnsi="Times New Roman" w:cs="Times New Roman"/>
          <w:sz w:val="24"/>
          <w:szCs w:val="24"/>
        </w:rPr>
        <w:t>were</w:t>
      </w:r>
      <w:r w:rsidRPr="00152430">
        <w:rPr>
          <w:rFonts w:ascii="Times New Roman" w:hAnsi="Times New Roman" w:cs="Times New Roman"/>
          <w:sz w:val="24"/>
          <w:szCs w:val="24"/>
        </w:rPr>
        <w:t xml:space="preserve"> assessed and compared. I </w:t>
      </w:r>
      <w:r>
        <w:rPr>
          <w:rFonts w:ascii="Times New Roman" w:hAnsi="Times New Roman" w:cs="Times New Roman"/>
          <w:sz w:val="24"/>
          <w:szCs w:val="24"/>
        </w:rPr>
        <w:t>also</w:t>
      </w:r>
      <w:r w:rsidRPr="00152430">
        <w:rPr>
          <w:rFonts w:ascii="Times New Roman" w:hAnsi="Times New Roman" w:cs="Times New Roman"/>
          <w:sz w:val="24"/>
          <w:szCs w:val="24"/>
        </w:rPr>
        <w:t xml:space="preserve"> document</w:t>
      </w:r>
      <w:r>
        <w:rPr>
          <w:rFonts w:ascii="Times New Roman" w:hAnsi="Times New Roman" w:cs="Times New Roman"/>
          <w:sz w:val="24"/>
          <w:szCs w:val="24"/>
        </w:rPr>
        <w:t>ed</w:t>
      </w:r>
      <w:r w:rsidRPr="00152430">
        <w:rPr>
          <w:rFonts w:ascii="Times New Roman" w:hAnsi="Times New Roman" w:cs="Times New Roman"/>
          <w:sz w:val="24"/>
          <w:szCs w:val="24"/>
        </w:rPr>
        <w:t xml:space="preserve"> interactions between myself and the students with regards to assessment and grading. Improvements in content mastery </w:t>
      </w:r>
      <w:r>
        <w:rPr>
          <w:rFonts w:ascii="Times New Roman" w:hAnsi="Times New Roman" w:cs="Times New Roman"/>
          <w:sz w:val="24"/>
          <w:szCs w:val="24"/>
        </w:rPr>
        <w:t>were</w:t>
      </w:r>
      <w:r w:rsidRPr="00152430">
        <w:rPr>
          <w:rFonts w:ascii="Times New Roman" w:hAnsi="Times New Roman" w:cs="Times New Roman"/>
          <w:sz w:val="24"/>
          <w:szCs w:val="24"/>
        </w:rPr>
        <w:t xml:space="preserve"> documented </w:t>
      </w:r>
      <w:r w:rsidR="00C71457">
        <w:rPr>
          <w:rFonts w:ascii="Times New Roman" w:hAnsi="Times New Roman" w:cs="Times New Roman"/>
          <w:sz w:val="24"/>
          <w:szCs w:val="24"/>
        </w:rPr>
        <w:t xml:space="preserve">by comparing learning objective mastery on first semester unit tests to learning objective mastery on second semester learning objective quizzes. </w:t>
      </w:r>
      <w:r w:rsidR="00035E05">
        <w:rPr>
          <w:rFonts w:ascii="Times New Roman" w:hAnsi="Times New Roman" w:cs="Times New Roman"/>
          <w:sz w:val="24"/>
          <w:szCs w:val="24"/>
        </w:rPr>
        <w:t>First semester tests were given in a different format than second semester quizzes,</w:t>
      </w:r>
      <w:r>
        <w:rPr>
          <w:rFonts w:ascii="Times New Roman" w:hAnsi="Times New Roman" w:cs="Times New Roman"/>
          <w:sz w:val="24"/>
          <w:szCs w:val="24"/>
        </w:rPr>
        <w:t xml:space="preserve"> so direct comparison between scores was not possible. Instead</w:t>
      </w:r>
      <w:r w:rsidR="00035E05">
        <w:rPr>
          <w:rFonts w:ascii="Times New Roman" w:hAnsi="Times New Roman" w:cs="Times New Roman"/>
          <w:sz w:val="24"/>
          <w:szCs w:val="24"/>
        </w:rPr>
        <w:t>,</w:t>
      </w:r>
      <w:r>
        <w:rPr>
          <w:rFonts w:ascii="Times New Roman" w:hAnsi="Times New Roman" w:cs="Times New Roman"/>
          <w:sz w:val="24"/>
          <w:szCs w:val="24"/>
        </w:rPr>
        <w:t xml:space="preserve"> questions on first semester unit tests were tied to the learning objectives for</w:t>
      </w:r>
      <w:r w:rsidR="006B49A8">
        <w:rPr>
          <w:rFonts w:ascii="Times New Roman" w:hAnsi="Times New Roman" w:cs="Times New Roman"/>
          <w:sz w:val="24"/>
          <w:szCs w:val="24"/>
        </w:rPr>
        <w:t xml:space="preserve"> their respective</w:t>
      </w:r>
      <w:r>
        <w:rPr>
          <w:rFonts w:ascii="Times New Roman" w:hAnsi="Times New Roman" w:cs="Times New Roman"/>
          <w:sz w:val="24"/>
          <w:szCs w:val="24"/>
        </w:rPr>
        <w:t xml:space="preserve"> unit</w:t>
      </w:r>
      <w:r w:rsidR="00C71457">
        <w:rPr>
          <w:rFonts w:ascii="Times New Roman" w:hAnsi="Times New Roman" w:cs="Times New Roman"/>
          <w:sz w:val="24"/>
          <w:szCs w:val="24"/>
        </w:rPr>
        <w:t>s</w:t>
      </w:r>
      <w:r>
        <w:rPr>
          <w:rFonts w:ascii="Times New Roman" w:hAnsi="Times New Roman" w:cs="Times New Roman"/>
          <w:sz w:val="24"/>
          <w:szCs w:val="24"/>
        </w:rPr>
        <w:t xml:space="preserve">. Students’ final unit tests were analyzed to determine the percentage of the learning objectives </w:t>
      </w:r>
      <w:r w:rsidR="00C71457">
        <w:rPr>
          <w:rFonts w:ascii="Times New Roman" w:hAnsi="Times New Roman" w:cs="Times New Roman"/>
          <w:sz w:val="24"/>
          <w:szCs w:val="24"/>
        </w:rPr>
        <w:t>for each</w:t>
      </w:r>
      <w:r>
        <w:rPr>
          <w:rFonts w:ascii="Times New Roman" w:hAnsi="Times New Roman" w:cs="Times New Roman"/>
          <w:sz w:val="24"/>
          <w:szCs w:val="24"/>
        </w:rPr>
        <w:t xml:space="preserve"> unit that </w:t>
      </w:r>
      <w:r w:rsidR="00C71457">
        <w:rPr>
          <w:rFonts w:ascii="Times New Roman" w:hAnsi="Times New Roman" w:cs="Times New Roman"/>
          <w:sz w:val="24"/>
          <w:szCs w:val="24"/>
        </w:rPr>
        <w:t>students</w:t>
      </w:r>
      <w:r>
        <w:rPr>
          <w:rFonts w:ascii="Times New Roman" w:hAnsi="Times New Roman" w:cs="Times New Roman"/>
          <w:sz w:val="24"/>
          <w:szCs w:val="24"/>
        </w:rPr>
        <w:t xml:space="preserve"> had mastered. The average percentage of learning objectives mastered during two first semester units was determined and compared to the average percentage of learning objectives mastered through multiple shorter quizzes during two second semester units. </w:t>
      </w:r>
    </w:p>
    <w:p w14:paraId="2EEEBE0F" w14:textId="24481150" w:rsidR="00926F02" w:rsidRPr="00152430" w:rsidRDefault="00926F02" w:rsidP="00F6162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The Semester One Biology Final Exam</w:t>
      </w:r>
      <w:r w:rsidRPr="00152430">
        <w:rPr>
          <w:rFonts w:ascii="Times New Roman" w:hAnsi="Times New Roman" w:cs="Times New Roman"/>
          <w:sz w:val="24"/>
          <w:szCs w:val="24"/>
        </w:rPr>
        <w:t xml:space="preserve"> </w:t>
      </w:r>
      <w:r>
        <w:rPr>
          <w:rFonts w:ascii="Times New Roman" w:hAnsi="Times New Roman" w:cs="Times New Roman"/>
          <w:sz w:val="24"/>
          <w:szCs w:val="24"/>
        </w:rPr>
        <w:t xml:space="preserve">and the Semester Two Biology Final Exam were administered at the end of their respective semesters </w:t>
      </w:r>
      <w:r w:rsidRPr="00152430">
        <w:rPr>
          <w:rFonts w:ascii="Times New Roman" w:hAnsi="Times New Roman" w:cs="Times New Roman"/>
          <w:sz w:val="24"/>
          <w:szCs w:val="24"/>
        </w:rPr>
        <w:t>(</w:t>
      </w:r>
      <w:r w:rsidR="004A6417" w:rsidRPr="006E5079">
        <w:rPr>
          <w:rFonts w:ascii="Times New Roman" w:hAnsi="Times New Roman" w:cs="Times New Roman"/>
          <w:sz w:val="24"/>
          <w:szCs w:val="24"/>
        </w:rPr>
        <w:t xml:space="preserve">Appendix </w:t>
      </w:r>
      <w:r w:rsidR="00095086" w:rsidRPr="006E5079">
        <w:rPr>
          <w:rFonts w:ascii="Times New Roman" w:hAnsi="Times New Roman" w:cs="Times New Roman"/>
          <w:sz w:val="24"/>
          <w:szCs w:val="24"/>
        </w:rPr>
        <w:t>D</w:t>
      </w:r>
      <w:r w:rsidRPr="006E5079">
        <w:rPr>
          <w:rFonts w:ascii="Times New Roman" w:hAnsi="Times New Roman" w:cs="Times New Roman"/>
          <w:sz w:val="24"/>
          <w:szCs w:val="24"/>
        </w:rPr>
        <w:t>).</w:t>
      </w:r>
      <w:r w:rsidRPr="00152430">
        <w:rPr>
          <w:rFonts w:ascii="Times New Roman" w:hAnsi="Times New Roman" w:cs="Times New Roman"/>
          <w:sz w:val="24"/>
          <w:szCs w:val="24"/>
        </w:rPr>
        <w:t xml:space="preserve">  Ex</w:t>
      </w:r>
      <w:r>
        <w:rPr>
          <w:rFonts w:ascii="Times New Roman" w:hAnsi="Times New Roman" w:cs="Times New Roman"/>
          <w:sz w:val="24"/>
          <w:szCs w:val="24"/>
        </w:rPr>
        <w:t xml:space="preserve">am scores for each class were </w:t>
      </w:r>
      <w:r w:rsidRPr="00152430">
        <w:rPr>
          <w:rFonts w:ascii="Times New Roman" w:hAnsi="Times New Roman" w:cs="Times New Roman"/>
          <w:sz w:val="24"/>
          <w:szCs w:val="24"/>
        </w:rPr>
        <w:t xml:space="preserve">averaged to determine an overall score, and scores on the first semester final </w:t>
      </w:r>
      <w:r>
        <w:rPr>
          <w:rFonts w:ascii="Times New Roman" w:hAnsi="Times New Roman" w:cs="Times New Roman"/>
          <w:sz w:val="24"/>
          <w:szCs w:val="24"/>
        </w:rPr>
        <w:t>were</w:t>
      </w:r>
      <w:r w:rsidRPr="00152430">
        <w:rPr>
          <w:rFonts w:ascii="Times New Roman" w:hAnsi="Times New Roman" w:cs="Times New Roman"/>
          <w:sz w:val="24"/>
          <w:szCs w:val="24"/>
        </w:rPr>
        <w:t xml:space="preserve"> compared to scores on the second semester final. </w:t>
      </w:r>
      <w:r w:rsidRPr="00095086">
        <w:rPr>
          <w:rFonts w:ascii="Times New Roman" w:hAnsi="Times New Roman" w:cs="Times New Roman"/>
          <w:sz w:val="24"/>
          <w:szCs w:val="24"/>
        </w:rPr>
        <w:t xml:space="preserve">Artifacts of student </w:t>
      </w:r>
      <w:r w:rsidRPr="00095086">
        <w:rPr>
          <w:rFonts w:ascii="Times New Roman" w:hAnsi="Times New Roman" w:cs="Times New Roman"/>
          <w:sz w:val="24"/>
          <w:szCs w:val="24"/>
        </w:rPr>
        <w:lastRenderedPageBreak/>
        <w:t>quizzes, tests, and other assessments were collected from both classes throughout instruction to give a snapshot of student learning throughout the semester.</w:t>
      </w:r>
      <w:r w:rsidRPr="00152430">
        <w:rPr>
          <w:rFonts w:ascii="Times New Roman" w:hAnsi="Times New Roman" w:cs="Times New Roman"/>
          <w:sz w:val="24"/>
          <w:szCs w:val="24"/>
        </w:rPr>
        <w:t xml:space="preserve"> </w:t>
      </w:r>
    </w:p>
    <w:p w14:paraId="17FE01D8" w14:textId="19DDAD0F" w:rsidR="00926F02" w:rsidRPr="00152430" w:rsidRDefault="00926F02" w:rsidP="00F61627">
      <w:pPr>
        <w:spacing w:after="0" w:line="480" w:lineRule="auto"/>
        <w:ind w:firstLine="720"/>
        <w:rPr>
          <w:rFonts w:ascii="Times New Roman" w:hAnsi="Times New Roman" w:cs="Times New Roman"/>
          <w:sz w:val="24"/>
          <w:szCs w:val="24"/>
        </w:rPr>
      </w:pPr>
      <w:r w:rsidRPr="00152430">
        <w:rPr>
          <w:rFonts w:ascii="Times New Roman" w:hAnsi="Times New Roman" w:cs="Times New Roman"/>
          <w:sz w:val="24"/>
          <w:szCs w:val="24"/>
        </w:rPr>
        <w:t xml:space="preserve">Student motivation, confidence and attitude towards assessment </w:t>
      </w:r>
      <w:r>
        <w:rPr>
          <w:rFonts w:ascii="Times New Roman" w:hAnsi="Times New Roman" w:cs="Times New Roman"/>
          <w:sz w:val="24"/>
          <w:szCs w:val="24"/>
        </w:rPr>
        <w:t>wer</w:t>
      </w:r>
      <w:r w:rsidRPr="00152430">
        <w:rPr>
          <w:rFonts w:ascii="Times New Roman" w:hAnsi="Times New Roman" w:cs="Times New Roman"/>
          <w:sz w:val="24"/>
          <w:szCs w:val="24"/>
        </w:rPr>
        <w:t>e measured through the use</w:t>
      </w:r>
      <w:r w:rsidR="00095086">
        <w:rPr>
          <w:rFonts w:ascii="Times New Roman" w:hAnsi="Times New Roman" w:cs="Times New Roman"/>
          <w:sz w:val="24"/>
          <w:szCs w:val="24"/>
        </w:rPr>
        <w:t xml:space="preserve"> of</w:t>
      </w:r>
      <w:r w:rsidRPr="00152430">
        <w:rPr>
          <w:rFonts w:ascii="Times New Roman" w:hAnsi="Times New Roman" w:cs="Times New Roman"/>
          <w:sz w:val="24"/>
          <w:szCs w:val="24"/>
        </w:rPr>
        <w:t xml:space="preserve"> student surveys and interviews. The </w:t>
      </w:r>
      <w:r>
        <w:rPr>
          <w:rFonts w:ascii="Times New Roman" w:hAnsi="Times New Roman" w:cs="Times New Roman"/>
          <w:sz w:val="24"/>
          <w:szCs w:val="24"/>
        </w:rPr>
        <w:t>Student Motivation and Attitude Survey</w:t>
      </w:r>
      <w:r w:rsidR="00135BFD">
        <w:rPr>
          <w:rFonts w:ascii="Times New Roman" w:hAnsi="Times New Roman" w:cs="Times New Roman"/>
          <w:sz w:val="24"/>
          <w:szCs w:val="24"/>
        </w:rPr>
        <w:t xml:space="preserve"> (SMA Survey),</w:t>
      </w:r>
      <w:r w:rsidRPr="00152430">
        <w:rPr>
          <w:rFonts w:ascii="Times New Roman" w:hAnsi="Times New Roman" w:cs="Times New Roman"/>
          <w:sz w:val="24"/>
          <w:szCs w:val="24"/>
        </w:rPr>
        <w:t xml:space="preserve"> an anonymous survey administered over the internet, </w:t>
      </w:r>
      <w:r>
        <w:rPr>
          <w:rFonts w:ascii="Times New Roman" w:hAnsi="Times New Roman" w:cs="Times New Roman"/>
          <w:sz w:val="24"/>
          <w:szCs w:val="24"/>
        </w:rPr>
        <w:t>focused</w:t>
      </w:r>
      <w:r w:rsidRPr="00152430">
        <w:rPr>
          <w:rFonts w:ascii="Times New Roman" w:hAnsi="Times New Roman" w:cs="Times New Roman"/>
          <w:sz w:val="24"/>
          <w:szCs w:val="24"/>
        </w:rPr>
        <w:t xml:space="preserve"> on </w:t>
      </w:r>
      <w:r w:rsidRPr="006E5079">
        <w:rPr>
          <w:rFonts w:ascii="Times New Roman" w:hAnsi="Times New Roman" w:cs="Times New Roman"/>
          <w:sz w:val="24"/>
          <w:szCs w:val="24"/>
        </w:rPr>
        <w:t xml:space="preserve">students’ classroom motivation and attitudes towards grading, assessment, and learning </w:t>
      </w:r>
      <w:r w:rsidR="00095086" w:rsidRPr="006E5079">
        <w:rPr>
          <w:rFonts w:ascii="Times New Roman" w:hAnsi="Times New Roman" w:cs="Times New Roman"/>
          <w:sz w:val="24"/>
          <w:szCs w:val="24"/>
        </w:rPr>
        <w:t>(Appendix E</w:t>
      </w:r>
      <w:r w:rsidRPr="006E5079">
        <w:rPr>
          <w:rFonts w:ascii="Times New Roman" w:hAnsi="Times New Roman" w:cs="Times New Roman"/>
          <w:sz w:val="24"/>
          <w:szCs w:val="24"/>
        </w:rPr>
        <w:t>). It</w:t>
      </w:r>
      <w:r w:rsidRPr="00152430">
        <w:rPr>
          <w:rFonts w:ascii="Times New Roman" w:hAnsi="Times New Roman" w:cs="Times New Roman"/>
          <w:sz w:val="24"/>
          <w:szCs w:val="24"/>
        </w:rPr>
        <w:t xml:space="preserve"> </w:t>
      </w:r>
      <w:r>
        <w:rPr>
          <w:rFonts w:ascii="Times New Roman" w:hAnsi="Times New Roman" w:cs="Times New Roman"/>
          <w:sz w:val="24"/>
          <w:szCs w:val="24"/>
        </w:rPr>
        <w:t>was</w:t>
      </w:r>
      <w:r w:rsidRPr="00152430">
        <w:rPr>
          <w:rFonts w:ascii="Times New Roman" w:hAnsi="Times New Roman" w:cs="Times New Roman"/>
          <w:sz w:val="24"/>
          <w:szCs w:val="24"/>
        </w:rPr>
        <w:t xml:space="preserve"> administered </w:t>
      </w:r>
      <w:r>
        <w:rPr>
          <w:rFonts w:ascii="Times New Roman" w:hAnsi="Times New Roman" w:cs="Times New Roman"/>
          <w:sz w:val="24"/>
          <w:szCs w:val="24"/>
        </w:rPr>
        <w:t>near the end of first semester and again near the end of second semester.</w:t>
      </w:r>
      <w:r w:rsidRPr="00152430">
        <w:rPr>
          <w:rFonts w:ascii="Times New Roman" w:hAnsi="Times New Roman" w:cs="Times New Roman"/>
          <w:sz w:val="24"/>
          <w:szCs w:val="24"/>
        </w:rPr>
        <w:t xml:space="preserve"> </w:t>
      </w:r>
      <w:r>
        <w:rPr>
          <w:rFonts w:ascii="Times New Roman" w:hAnsi="Times New Roman" w:cs="Times New Roman"/>
          <w:sz w:val="24"/>
          <w:szCs w:val="24"/>
        </w:rPr>
        <w:t>Student answers were then analyzed to look for trends.</w:t>
      </w:r>
      <w:r w:rsidRPr="00152430">
        <w:rPr>
          <w:rFonts w:ascii="Times New Roman" w:hAnsi="Times New Roman" w:cs="Times New Roman"/>
          <w:sz w:val="24"/>
          <w:szCs w:val="24"/>
        </w:rPr>
        <w:t xml:space="preserve"> </w:t>
      </w:r>
      <w:r>
        <w:rPr>
          <w:rFonts w:ascii="Times New Roman" w:hAnsi="Times New Roman" w:cs="Times New Roman"/>
          <w:sz w:val="24"/>
          <w:szCs w:val="24"/>
        </w:rPr>
        <w:t xml:space="preserve">After the administration of the online survey during the second semester, </w:t>
      </w:r>
      <w:r w:rsidR="00485FA9">
        <w:rPr>
          <w:rFonts w:ascii="Times New Roman" w:hAnsi="Times New Roman" w:cs="Times New Roman"/>
          <w:sz w:val="24"/>
          <w:szCs w:val="24"/>
        </w:rPr>
        <w:t xml:space="preserve">four </w:t>
      </w:r>
      <w:r>
        <w:rPr>
          <w:rFonts w:ascii="Times New Roman" w:hAnsi="Times New Roman" w:cs="Times New Roman"/>
          <w:sz w:val="24"/>
          <w:szCs w:val="24"/>
        </w:rPr>
        <w:t>random students from each class were selected and interviewed to supplement survey data.</w:t>
      </w:r>
      <w:r w:rsidR="00485FA9">
        <w:rPr>
          <w:rFonts w:ascii="Times New Roman" w:hAnsi="Times New Roman" w:cs="Times New Roman"/>
          <w:sz w:val="24"/>
          <w:szCs w:val="24"/>
        </w:rPr>
        <w:t xml:space="preserve"> The Student Interview </w:t>
      </w:r>
      <w:r w:rsidRPr="00152430">
        <w:rPr>
          <w:rFonts w:ascii="Times New Roman" w:hAnsi="Times New Roman" w:cs="Times New Roman"/>
          <w:sz w:val="24"/>
          <w:szCs w:val="24"/>
        </w:rPr>
        <w:t xml:space="preserve">questions </w:t>
      </w:r>
      <w:r>
        <w:rPr>
          <w:rFonts w:ascii="Times New Roman" w:hAnsi="Times New Roman" w:cs="Times New Roman"/>
          <w:sz w:val="24"/>
          <w:szCs w:val="24"/>
        </w:rPr>
        <w:t xml:space="preserve">were </w:t>
      </w:r>
      <w:r w:rsidRPr="00152430">
        <w:rPr>
          <w:rFonts w:ascii="Times New Roman" w:hAnsi="Times New Roman" w:cs="Times New Roman"/>
          <w:sz w:val="24"/>
          <w:szCs w:val="24"/>
        </w:rPr>
        <w:t>similar to the anonymous survey</w:t>
      </w:r>
      <w:r>
        <w:rPr>
          <w:rFonts w:ascii="Times New Roman" w:hAnsi="Times New Roman" w:cs="Times New Roman"/>
          <w:sz w:val="24"/>
          <w:szCs w:val="24"/>
        </w:rPr>
        <w:t xml:space="preserve"> questions but asked student</w:t>
      </w:r>
      <w:r w:rsidR="00485FA9">
        <w:rPr>
          <w:rFonts w:ascii="Times New Roman" w:hAnsi="Times New Roman" w:cs="Times New Roman"/>
          <w:sz w:val="24"/>
          <w:szCs w:val="24"/>
        </w:rPr>
        <w:t xml:space="preserve">s for more detailed explanation </w:t>
      </w:r>
      <w:r w:rsidR="00095086" w:rsidRPr="006E5079">
        <w:rPr>
          <w:rFonts w:ascii="Times New Roman" w:hAnsi="Times New Roman" w:cs="Times New Roman"/>
          <w:sz w:val="24"/>
          <w:szCs w:val="24"/>
        </w:rPr>
        <w:t>(Appendix F</w:t>
      </w:r>
      <w:r w:rsidR="00485FA9" w:rsidRPr="006E5079">
        <w:rPr>
          <w:rFonts w:ascii="Times New Roman" w:hAnsi="Times New Roman" w:cs="Times New Roman"/>
          <w:sz w:val="24"/>
          <w:szCs w:val="24"/>
        </w:rPr>
        <w:t>).</w:t>
      </w:r>
    </w:p>
    <w:p w14:paraId="550000CE" w14:textId="77777777" w:rsidR="00B02187" w:rsidRDefault="00245EF7" w:rsidP="00B02187">
      <w:pPr>
        <w:spacing w:after="0" w:line="480" w:lineRule="auto"/>
        <w:ind w:firstLine="720"/>
        <w:rPr>
          <w:rFonts w:ascii="Times New Roman" w:hAnsi="Times New Roman" w:cs="Times New Roman"/>
          <w:sz w:val="24"/>
          <w:szCs w:val="24"/>
        </w:rPr>
      </w:pPr>
      <w:r w:rsidRPr="004A6417">
        <w:rPr>
          <w:rFonts w:ascii="Times New Roman" w:hAnsi="Times New Roman" w:cs="Times New Roman"/>
          <w:sz w:val="24"/>
          <w:szCs w:val="24"/>
        </w:rPr>
        <w:t xml:space="preserve">Teacher </w:t>
      </w:r>
      <w:r w:rsidR="00135BFD" w:rsidRPr="004A6417">
        <w:rPr>
          <w:rFonts w:ascii="Times New Roman" w:hAnsi="Times New Roman" w:cs="Times New Roman"/>
          <w:sz w:val="24"/>
          <w:szCs w:val="24"/>
        </w:rPr>
        <w:t>Field N</w:t>
      </w:r>
      <w:r w:rsidR="00926F02" w:rsidRPr="004A6417">
        <w:rPr>
          <w:rFonts w:ascii="Times New Roman" w:hAnsi="Times New Roman" w:cs="Times New Roman"/>
          <w:sz w:val="24"/>
          <w:szCs w:val="24"/>
        </w:rPr>
        <w:t>otes</w:t>
      </w:r>
      <w:r w:rsidR="00926F02" w:rsidRPr="00152430">
        <w:rPr>
          <w:rFonts w:ascii="Times New Roman" w:hAnsi="Times New Roman" w:cs="Times New Roman"/>
          <w:sz w:val="24"/>
          <w:szCs w:val="24"/>
        </w:rPr>
        <w:t xml:space="preserve"> </w:t>
      </w:r>
      <w:r w:rsidR="00926F02">
        <w:rPr>
          <w:rFonts w:ascii="Times New Roman" w:hAnsi="Times New Roman" w:cs="Times New Roman"/>
          <w:sz w:val="24"/>
          <w:szCs w:val="24"/>
        </w:rPr>
        <w:t>were</w:t>
      </w:r>
      <w:r w:rsidR="00926F02" w:rsidRPr="00152430">
        <w:rPr>
          <w:rFonts w:ascii="Times New Roman" w:hAnsi="Times New Roman" w:cs="Times New Roman"/>
          <w:sz w:val="24"/>
          <w:szCs w:val="24"/>
        </w:rPr>
        <w:t xml:space="preserve"> recorded to document student-teacher interactions with re</w:t>
      </w:r>
      <w:r w:rsidR="00926F02">
        <w:rPr>
          <w:rFonts w:ascii="Times New Roman" w:hAnsi="Times New Roman" w:cs="Times New Roman"/>
          <w:sz w:val="24"/>
          <w:szCs w:val="24"/>
        </w:rPr>
        <w:t>spect to grading and assessment, and were</w:t>
      </w:r>
      <w:r w:rsidR="00926F02" w:rsidRPr="00152430">
        <w:rPr>
          <w:rFonts w:ascii="Times New Roman" w:hAnsi="Times New Roman" w:cs="Times New Roman"/>
          <w:sz w:val="24"/>
          <w:szCs w:val="24"/>
        </w:rPr>
        <w:t xml:space="preserve"> used to provide further data about </w:t>
      </w:r>
      <w:r w:rsidR="004A6417">
        <w:rPr>
          <w:rFonts w:ascii="Times New Roman" w:hAnsi="Times New Roman" w:cs="Times New Roman"/>
          <w:sz w:val="24"/>
          <w:szCs w:val="24"/>
        </w:rPr>
        <w:t>student motivation and attitude (</w:t>
      </w:r>
      <w:r w:rsidR="004A6417" w:rsidRPr="006E5079">
        <w:rPr>
          <w:rFonts w:ascii="Times New Roman" w:hAnsi="Times New Roman" w:cs="Times New Roman"/>
          <w:sz w:val="24"/>
          <w:szCs w:val="24"/>
        </w:rPr>
        <w:t>Appendix</w:t>
      </w:r>
      <w:r w:rsidR="004A6417">
        <w:rPr>
          <w:rFonts w:ascii="Times New Roman" w:hAnsi="Times New Roman" w:cs="Times New Roman"/>
          <w:sz w:val="24"/>
          <w:szCs w:val="24"/>
        </w:rPr>
        <w:t xml:space="preserve"> G).</w:t>
      </w:r>
      <w:r w:rsidR="00926F02" w:rsidRPr="00152430">
        <w:rPr>
          <w:rFonts w:ascii="Times New Roman" w:hAnsi="Times New Roman" w:cs="Times New Roman"/>
          <w:sz w:val="24"/>
          <w:szCs w:val="24"/>
        </w:rPr>
        <w:t xml:space="preserve"> Data recorded </w:t>
      </w:r>
      <w:r w:rsidR="00926F02">
        <w:rPr>
          <w:rFonts w:ascii="Times New Roman" w:hAnsi="Times New Roman" w:cs="Times New Roman"/>
          <w:sz w:val="24"/>
          <w:szCs w:val="24"/>
        </w:rPr>
        <w:t>included</w:t>
      </w:r>
      <w:r w:rsidR="00926F02" w:rsidRPr="00152430">
        <w:rPr>
          <w:rFonts w:ascii="Times New Roman" w:hAnsi="Times New Roman" w:cs="Times New Roman"/>
          <w:sz w:val="24"/>
          <w:szCs w:val="24"/>
        </w:rPr>
        <w:t xml:space="preserve"> observations of </w:t>
      </w:r>
      <w:r w:rsidR="00926F02">
        <w:rPr>
          <w:rFonts w:ascii="Times New Roman" w:hAnsi="Times New Roman" w:cs="Times New Roman"/>
          <w:sz w:val="24"/>
          <w:szCs w:val="24"/>
        </w:rPr>
        <w:t xml:space="preserve">the nature of student questions and </w:t>
      </w:r>
      <w:r w:rsidR="00926F02" w:rsidRPr="00152430">
        <w:rPr>
          <w:rFonts w:ascii="Times New Roman" w:hAnsi="Times New Roman" w:cs="Times New Roman"/>
          <w:sz w:val="24"/>
          <w:szCs w:val="24"/>
        </w:rPr>
        <w:t>how often students c</w:t>
      </w:r>
      <w:r w:rsidR="00926F02">
        <w:rPr>
          <w:rFonts w:ascii="Times New Roman" w:hAnsi="Times New Roman" w:cs="Times New Roman"/>
          <w:sz w:val="24"/>
          <w:szCs w:val="24"/>
        </w:rPr>
        <w:t>ame</w:t>
      </w:r>
      <w:r w:rsidR="00926F02" w:rsidRPr="00152430">
        <w:rPr>
          <w:rFonts w:ascii="Times New Roman" w:hAnsi="Times New Roman" w:cs="Times New Roman"/>
          <w:sz w:val="24"/>
          <w:szCs w:val="24"/>
        </w:rPr>
        <w:t xml:space="preserve"> in for help </w:t>
      </w:r>
      <w:r w:rsidR="00926F02">
        <w:rPr>
          <w:rFonts w:ascii="Times New Roman" w:hAnsi="Times New Roman" w:cs="Times New Roman"/>
          <w:sz w:val="24"/>
          <w:szCs w:val="24"/>
        </w:rPr>
        <w:t xml:space="preserve">outside of class. </w:t>
      </w:r>
      <w:r w:rsidR="00926F02" w:rsidRPr="00152430">
        <w:rPr>
          <w:rFonts w:ascii="Times New Roman" w:hAnsi="Times New Roman" w:cs="Times New Roman"/>
          <w:sz w:val="24"/>
          <w:szCs w:val="24"/>
        </w:rPr>
        <w:t xml:space="preserve">Special focus </w:t>
      </w:r>
      <w:r w:rsidR="00926F02">
        <w:rPr>
          <w:rFonts w:ascii="Times New Roman" w:hAnsi="Times New Roman" w:cs="Times New Roman"/>
          <w:sz w:val="24"/>
          <w:szCs w:val="24"/>
        </w:rPr>
        <w:t>was</w:t>
      </w:r>
      <w:r w:rsidR="00926F02" w:rsidRPr="00152430">
        <w:rPr>
          <w:rFonts w:ascii="Times New Roman" w:hAnsi="Times New Roman" w:cs="Times New Roman"/>
          <w:sz w:val="24"/>
          <w:szCs w:val="24"/>
        </w:rPr>
        <w:t xml:space="preserve"> given to conversations between</w:t>
      </w:r>
      <w:r w:rsidR="00926F02">
        <w:rPr>
          <w:rFonts w:ascii="Times New Roman" w:hAnsi="Times New Roman" w:cs="Times New Roman"/>
          <w:sz w:val="24"/>
          <w:szCs w:val="24"/>
        </w:rPr>
        <w:t xml:space="preserve"> the</w:t>
      </w:r>
      <w:r w:rsidR="00926F02" w:rsidRPr="00152430">
        <w:rPr>
          <w:rFonts w:ascii="Times New Roman" w:hAnsi="Times New Roman" w:cs="Times New Roman"/>
          <w:sz w:val="24"/>
          <w:szCs w:val="24"/>
        </w:rPr>
        <w:t xml:space="preserve"> teacher and </w:t>
      </w:r>
      <w:r w:rsidR="00926F02">
        <w:rPr>
          <w:rFonts w:ascii="Times New Roman" w:hAnsi="Times New Roman" w:cs="Times New Roman"/>
          <w:sz w:val="24"/>
          <w:szCs w:val="24"/>
        </w:rPr>
        <w:t xml:space="preserve">individual </w:t>
      </w:r>
      <w:r w:rsidR="00926F02" w:rsidRPr="00152430">
        <w:rPr>
          <w:rFonts w:ascii="Times New Roman" w:hAnsi="Times New Roman" w:cs="Times New Roman"/>
          <w:sz w:val="24"/>
          <w:szCs w:val="24"/>
        </w:rPr>
        <w:t xml:space="preserve">students </w:t>
      </w:r>
      <w:r w:rsidR="00926F02">
        <w:rPr>
          <w:rFonts w:ascii="Times New Roman" w:hAnsi="Times New Roman" w:cs="Times New Roman"/>
          <w:sz w:val="24"/>
          <w:szCs w:val="24"/>
        </w:rPr>
        <w:t>that related to their grades.</w:t>
      </w:r>
      <w:r w:rsidR="00926F02" w:rsidRPr="00152430">
        <w:rPr>
          <w:rFonts w:ascii="Times New Roman" w:hAnsi="Times New Roman" w:cs="Times New Roman"/>
          <w:sz w:val="24"/>
          <w:szCs w:val="24"/>
        </w:rPr>
        <w:t xml:space="preserve"> </w:t>
      </w:r>
      <w:r w:rsidR="00926F02">
        <w:rPr>
          <w:rFonts w:ascii="Times New Roman" w:hAnsi="Times New Roman" w:cs="Times New Roman"/>
          <w:sz w:val="24"/>
          <w:szCs w:val="24"/>
        </w:rPr>
        <w:t xml:space="preserve">Field notes from first semester were compared to notes from second semester to look for trends. </w:t>
      </w:r>
      <w:r w:rsidR="00926F02" w:rsidRPr="00152430">
        <w:rPr>
          <w:rFonts w:ascii="Times New Roman" w:hAnsi="Times New Roman" w:cs="Times New Roman"/>
          <w:sz w:val="24"/>
          <w:szCs w:val="24"/>
        </w:rPr>
        <w:t xml:space="preserve">Observations of the quality and completeness of student </w:t>
      </w:r>
      <w:r w:rsidR="00926F02">
        <w:rPr>
          <w:rFonts w:ascii="Times New Roman" w:hAnsi="Times New Roman" w:cs="Times New Roman"/>
          <w:sz w:val="24"/>
          <w:szCs w:val="24"/>
        </w:rPr>
        <w:t>classwork and home</w:t>
      </w:r>
      <w:r w:rsidR="00926F02" w:rsidRPr="00152430">
        <w:rPr>
          <w:rFonts w:ascii="Times New Roman" w:hAnsi="Times New Roman" w:cs="Times New Roman"/>
          <w:sz w:val="24"/>
          <w:szCs w:val="24"/>
        </w:rPr>
        <w:t xml:space="preserve">work </w:t>
      </w:r>
      <w:r w:rsidR="00926F02">
        <w:rPr>
          <w:rFonts w:ascii="Times New Roman" w:hAnsi="Times New Roman" w:cs="Times New Roman"/>
          <w:sz w:val="24"/>
          <w:szCs w:val="24"/>
        </w:rPr>
        <w:t>were also recorded and compared between first and second semester.</w:t>
      </w:r>
      <w:r w:rsidR="00926F02" w:rsidRPr="00152430">
        <w:rPr>
          <w:rFonts w:ascii="Times New Roman" w:hAnsi="Times New Roman" w:cs="Times New Roman"/>
          <w:sz w:val="24"/>
          <w:szCs w:val="24"/>
        </w:rPr>
        <w:t xml:space="preserve"> This, in conjunction with data from the grade book such as missing assignments, </w:t>
      </w:r>
      <w:r w:rsidR="00926F02">
        <w:rPr>
          <w:rFonts w:ascii="Times New Roman" w:hAnsi="Times New Roman" w:cs="Times New Roman"/>
          <w:sz w:val="24"/>
          <w:szCs w:val="24"/>
        </w:rPr>
        <w:t>was used to</w:t>
      </w:r>
      <w:r w:rsidR="00926F02" w:rsidRPr="00152430">
        <w:rPr>
          <w:rFonts w:ascii="Times New Roman" w:hAnsi="Times New Roman" w:cs="Times New Roman"/>
          <w:sz w:val="24"/>
          <w:szCs w:val="24"/>
        </w:rPr>
        <w:t xml:space="preserve"> answer the research question relate</w:t>
      </w:r>
      <w:r w:rsidR="00B02187">
        <w:rPr>
          <w:rFonts w:ascii="Times New Roman" w:hAnsi="Times New Roman" w:cs="Times New Roman"/>
          <w:sz w:val="24"/>
          <w:szCs w:val="24"/>
        </w:rPr>
        <w:t>d to student motivation (Table 3</w:t>
      </w:r>
      <w:r w:rsidR="00926F02" w:rsidRPr="00152430">
        <w:rPr>
          <w:rFonts w:ascii="Times New Roman" w:hAnsi="Times New Roman" w:cs="Times New Roman"/>
          <w:sz w:val="24"/>
          <w:szCs w:val="24"/>
        </w:rPr>
        <w:t>).</w:t>
      </w:r>
    </w:p>
    <w:p w14:paraId="723B4800" w14:textId="77777777" w:rsidR="00B02187" w:rsidRDefault="008E3D7A" w:rsidP="00B021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3</w:t>
      </w:r>
    </w:p>
    <w:p w14:paraId="0508A4FA" w14:textId="6746116C" w:rsidR="00926F02" w:rsidRPr="00B02187" w:rsidRDefault="00926F02" w:rsidP="00B02187">
      <w:pPr>
        <w:spacing w:after="0" w:line="240" w:lineRule="auto"/>
        <w:rPr>
          <w:rFonts w:ascii="Times New Roman" w:hAnsi="Times New Roman" w:cs="Times New Roman"/>
          <w:sz w:val="24"/>
          <w:szCs w:val="24"/>
        </w:rPr>
      </w:pPr>
      <w:r w:rsidRPr="000C6900">
        <w:rPr>
          <w:rFonts w:ascii="Times New Roman" w:hAnsi="Times New Roman" w:cs="Times New Roman"/>
          <w:i/>
          <w:sz w:val="24"/>
          <w:szCs w:val="24"/>
        </w:rPr>
        <w:t>Triangulation Matrix</w:t>
      </w:r>
    </w:p>
    <w:tbl>
      <w:tblPr>
        <w:tblStyle w:val="TableGrid"/>
        <w:tblW w:w="9108" w:type="dxa"/>
        <w:tblBorders>
          <w:left w:val="none" w:sz="0" w:space="0" w:color="auto"/>
          <w:right w:val="none" w:sz="0" w:space="0" w:color="auto"/>
        </w:tblBorders>
        <w:tblLook w:val="04A0" w:firstRow="1" w:lastRow="0" w:firstColumn="1" w:lastColumn="0" w:noHBand="0" w:noVBand="1"/>
      </w:tblPr>
      <w:tblGrid>
        <w:gridCol w:w="1821"/>
        <w:gridCol w:w="1822"/>
        <w:gridCol w:w="1821"/>
        <w:gridCol w:w="1822"/>
        <w:gridCol w:w="1822"/>
      </w:tblGrid>
      <w:tr w:rsidR="00926F02" w:rsidRPr="000C6900" w14:paraId="1EFA6544" w14:textId="77777777" w:rsidTr="00130E0F">
        <w:tc>
          <w:tcPr>
            <w:tcW w:w="1821" w:type="dxa"/>
          </w:tcPr>
          <w:p w14:paraId="37ADC63D" w14:textId="77777777" w:rsidR="00926F02" w:rsidRPr="007146A5" w:rsidRDefault="00926F02" w:rsidP="00F61627">
            <w:pPr>
              <w:rPr>
                <w:rFonts w:ascii="Times New Roman" w:hAnsi="Times New Roman" w:cs="Times New Roman"/>
                <w:sz w:val="24"/>
                <w:szCs w:val="24"/>
              </w:rPr>
            </w:pPr>
            <w:r w:rsidRPr="007146A5">
              <w:rPr>
                <w:rFonts w:ascii="Times New Roman" w:hAnsi="Times New Roman" w:cs="Times New Roman"/>
                <w:sz w:val="24"/>
                <w:szCs w:val="24"/>
              </w:rPr>
              <w:t>Research Questions</w:t>
            </w:r>
          </w:p>
        </w:tc>
        <w:tc>
          <w:tcPr>
            <w:tcW w:w="1822" w:type="dxa"/>
          </w:tcPr>
          <w:p w14:paraId="209AED93" w14:textId="77777777" w:rsidR="00926F02" w:rsidRPr="007146A5" w:rsidRDefault="00926F02" w:rsidP="00F61627">
            <w:pPr>
              <w:rPr>
                <w:rFonts w:ascii="Times New Roman" w:hAnsi="Times New Roman" w:cs="Times New Roman"/>
                <w:sz w:val="24"/>
                <w:szCs w:val="24"/>
              </w:rPr>
            </w:pPr>
            <w:r w:rsidRPr="007146A5">
              <w:rPr>
                <w:rFonts w:ascii="Times New Roman" w:hAnsi="Times New Roman" w:cs="Times New Roman"/>
                <w:sz w:val="24"/>
                <w:szCs w:val="24"/>
              </w:rPr>
              <w:t>Data Source 1</w:t>
            </w:r>
          </w:p>
        </w:tc>
        <w:tc>
          <w:tcPr>
            <w:tcW w:w="1821" w:type="dxa"/>
          </w:tcPr>
          <w:p w14:paraId="7298EAF4" w14:textId="77777777" w:rsidR="00926F02" w:rsidRPr="007146A5" w:rsidRDefault="00926F02" w:rsidP="00F61627">
            <w:pPr>
              <w:rPr>
                <w:rFonts w:ascii="Times New Roman" w:hAnsi="Times New Roman" w:cs="Times New Roman"/>
                <w:sz w:val="24"/>
                <w:szCs w:val="24"/>
              </w:rPr>
            </w:pPr>
            <w:r w:rsidRPr="007146A5">
              <w:rPr>
                <w:rFonts w:ascii="Times New Roman" w:hAnsi="Times New Roman" w:cs="Times New Roman"/>
                <w:sz w:val="24"/>
                <w:szCs w:val="24"/>
              </w:rPr>
              <w:t>Data Source 2</w:t>
            </w:r>
          </w:p>
        </w:tc>
        <w:tc>
          <w:tcPr>
            <w:tcW w:w="1822" w:type="dxa"/>
          </w:tcPr>
          <w:p w14:paraId="6F7A8893" w14:textId="77777777" w:rsidR="00926F02" w:rsidRPr="007146A5" w:rsidRDefault="00926F02" w:rsidP="00F61627">
            <w:pPr>
              <w:rPr>
                <w:rFonts w:ascii="Times New Roman" w:hAnsi="Times New Roman" w:cs="Times New Roman"/>
                <w:sz w:val="24"/>
                <w:szCs w:val="24"/>
              </w:rPr>
            </w:pPr>
            <w:r w:rsidRPr="007146A5">
              <w:rPr>
                <w:rFonts w:ascii="Times New Roman" w:hAnsi="Times New Roman" w:cs="Times New Roman"/>
                <w:sz w:val="24"/>
                <w:szCs w:val="24"/>
              </w:rPr>
              <w:t>Data Source 3</w:t>
            </w:r>
          </w:p>
        </w:tc>
        <w:tc>
          <w:tcPr>
            <w:tcW w:w="1822" w:type="dxa"/>
          </w:tcPr>
          <w:p w14:paraId="4AD66C02" w14:textId="77777777" w:rsidR="00926F02" w:rsidRPr="007146A5" w:rsidRDefault="00926F02" w:rsidP="00F61627">
            <w:pPr>
              <w:rPr>
                <w:rFonts w:ascii="Times New Roman" w:hAnsi="Times New Roman" w:cs="Times New Roman"/>
                <w:sz w:val="24"/>
                <w:szCs w:val="24"/>
              </w:rPr>
            </w:pPr>
            <w:r w:rsidRPr="007146A5">
              <w:rPr>
                <w:rFonts w:ascii="Times New Roman" w:hAnsi="Times New Roman" w:cs="Times New Roman"/>
                <w:sz w:val="24"/>
                <w:szCs w:val="24"/>
              </w:rPr>
              <w:t>Data Source 4</w:t>
            </w:r>
          </w:p>
        </w:tc>
      </w:tr>
      <w:tr w:rsidR="00926F02" w:rsidRPr="000C6900" w14:paraId="329C7DF8" w14:textId="77777777" w:rsidTr="00130E0F">
        <w:tc>
          <w:tcPr>
            <w:tcW w:w="1821" w:type="dxa"/>
          </w:tcPr>
          <w:p w14:paraId="070BA1B2" w14:textId="77777777" w:rsidR="00926F02" w:rsidRPr="007146A5" w:rsidRDefault="00926F02" w:rsidP="00F61627">
            <w:pPr>
              <w:rPr>
                <w:rFonts w:ascii="Times New Roman" w:hAnsi="Times New Roman" w:cs="Times New Roman"/>
                <w:sz w:val="24"/>
                <w:szCs w:val="24"/>
              </w:rPr>
            </w:pPr>
            <w:r w:rsidRPr="007146A5">
              <w:rPr>
                <w:rFonts w:ascii="Times New Roman" w:hAnsi="Times New Roman" w:cs="Times New Roman"/>
                <w:sz w:val="24"/>
                <w:szCs w:val="24"/>
              </w:rPr>
              <w:t>Student attitudes toward assessment</w:t>
            </w:r>
          </w:p>
        </w:tc>
        <w:tc>
          <w:tcPr>
            <w:tcW w:w="1822" w:type="dxa"/>
          </w:tcPr>
          <w:p w14:paraId="6446E1C9" w14:textId="77777777" w:rsidR="00926F02" w:rsidRPr="007146A5" w:rsidRDefault="00926F02" w:rsidP="00F61627">
            <w:pPr>
              <w:rPr>
                <w:rFonts w:ascii="Times New Roman" w:hAnsi="Times New Roman" w:cs="Times New Roman"/>
                <w:sz w:val="24"/>
                <w:szCs w:val="24"/>
              </w:rPr>
            </w:pPr>
            <w:r w:rsidRPr="007146A5">
              <w:rPr>
                <w:rFonts w:ascii="Times New Roman" w:hAnsi="Times New Roman" w:cs="Times New Roman"/>
                <w:sz w:val="24"/>
                <w:szCs w:val="24"/>
              </w:rPr>
              <w:t>Teacher Field Notes</w:t>
            </w:r>
          </w:p>
        </w:tc>
        <w:tc>
          <w:tcPr>
            <w:tcW w:w="1821" w:type="dxa"/>
          </w:tcPr>
          <w:p w14:paraId="0E50B7BC" w14:textId="77777777" w:rsidR="00926F02" w:rsidRPr="007146A5" w:rsidRDefault="00926F02" w:rsidP="00F61627">
            <w:pPr>
              <w:rPr>
                <w:rFonts w:ascii="Times New Roman" w:hAnsi="Times New Roman" w:cs="Times New Roman"/>
                <w:sz w:val="24"/>
                <w:szCs w:val="24"/>
              </w:rPr>
            </w:pPr>
            <w:r>
              <w:rPr>
                <w:rFonts w:ascii="Times New Roman" w:hAnsi="Times New Roman" w:cs="Times New Roman"/>
                <w:sz w:val="24"/>
                <w:szCs w:val="24"/>
              </w:rPr>
              <w:t>Student Motivation and Attitude Survey</w:t>
            </w:r>
            <w:r w:rsidRPr="007146A5">
              <w:rPr>
                <w:rFonts w:ascii="Times New Roman" w:hAnsi="Times New Roman" w:cs="Times New Roman"/>
                <w:sz w:val="24"/>
                <w:szCs w:val="24"/>
              </w:rPr>
              <w:t xml:space="preserve"> (Pre and Post)</w:t>
            </w:r>
          </w:p>
        </w:tc>
        <w:tc>
          <w:tcPr>
            <w:tcW w:w="1822" w:type="dxa"/>
          </w:tcPr>
          <w:p w14:paraId="49A5675C" w14:textId="77777777" w:rsidR="00926F02" w:rsidRPr="007146A5" w:rsidRDefault="00926F02" w:rsidP="00F61627">
            <w:pPr>
              <w:rPr>
                <w:rFonts w:ascii="Times New Roman" w:hAnsi="Times New Roman" w:cs="Times New Roman"/>
                <w:sz w:val="24"/>
                <w:szCs w:val="24"/>
              </w:rPr>
            </w:pPr>
            <w:r w:rsidRPr="007146A5">
              <w:rPr>
                <w:rFonts w:ascii="Times New Roman" w:hAnsi="Times New Roman" w:cs="Times New Roman"/>
                <w:sz w:val="24"/>
                <w:szCs w:val="24"/>
              </w:rPr>
              <w:t>Student Interviews (Pre and Post)</w:t>
            </w:r>
          </w:p>
        </w:tc>
        <w:tc>
          <w:tcPr>
            <w:tcW w:w="1822" w:type="dxa"/>
          </w:tcPr>
          <w:p w14:paraId="697B19DF" w14:textId="77777777" w:rsidR="00926F02" w:rsidRPr="007146A5" w:rsidRDefault="00926F02" w:rsidP="00F61627">
            <w:pPr>
              <w:rPr>
                <w:rFonts w:ascii="Times New Roman" w:hAnsi="Times New Roman" w:cs="Times New Roman"/>
                <w:sz w:val="24"/>
                <w:szCs w:val="24"/>
              </w:rPr>
            </w:pPr>
          </w:p>
        </w:tc>
      </w:tr>
      <w:tr w:rsidR="00926F02" w:rsidRPr="000C6900" w14:paraId="25FC6CB6" w14:textId="77777777" w:rsidTr="00130E0F">
        <w:tc>
          <w:tcPr>
            <w:tcW w:w="1821" w:type="dxa"/>
          </w:tcPr>
          <w:p w14:paraId="38995388" w14:textId="77777777" w:rsidR="00926F02" w:rsidRPr="007146A5" w:rsidRDefault="00926F02" w:rsidP="00F61627">
            <w:pPr>
              <w:rPr>
                <w:rFonts w:ascii="Times New Roman" w:hAnsi="Times New Roman" w:cs="Times New Roman"/>
                <w:sz w:val="24"/>
                <w:szCs w:val="24"/>
              </w:rPr>
            </w:pPr>
            <w:r w:rsidRPr="007146A5">
              <w:rPr>
                <w:rFonts w:ascii="Times New Roman" w:hAnsi="Times New Roman" w:cs="Times New Roman"/>
                <w:sz w:val="24"/>
                <w:szCs w:val="24"/>
              </w:rPr>
              <w:t xml:space="preserve">Student </w:t>
            </w:r>
            <w:r>
              <w:rPr>
                <w:rFonts w:ascii="Times New Roman" w:hAnsi="Times New Roman" w:cs="Times New Roman"/>
                <w:sz w:val="24"/>
                <w:szCs w:val="24"/>
              </w:rPr>
              <w:t>Motivation and Confidence Towards Learning</w:t>
            </w:r>
          </w:p>
        </w:tc>
        <w:tc>
          <w:tcPr>
            <w:tcW w:w="1822" w:type="dxa"/>
          </w:tcPr>
          <w:p w14:paraId="6D266A56" w14:textId="77777777" w:rsidR="00926F02" w:rsidRPr="007146A5" w:rsidRDefault="00926F02" w:rsidP="00F61627">
            <w:pPr>
              <w:rPr>
                <w:rFonts w:ascii="Times New Roman" w:hAnsi="Times New Roman" w:cs="Times New Roman"/>
                <w:sz w:val="24"/>
                <w:szCs w:val="24"/>
              </w:rPr>
            </w:pPr>
            <w:r w:rsidRPr="007146A5">
              <w:rPr>
                <w:rFonts w:ascii="Times New Roman" w:hAnsi="Times New Roman" w:cs="Times New Roman"/>
                <w:sz w:val="24"/>
                <w:szCs w:val="24"/>
              </w:rPr>
              <w:t>Teacher Field Notes</w:t>
            </w:r>
          </w:p>
        </w:tc>
        <w:tc>
          <w:tcPr>
            <w:tcW w:w="1821" w:type="dxa"/>
          </w:tcPr>
          <w:p w14:paraId="75CA4E97" w14:textId="77777777" w:rsidR="00926F02" w:rsidRPr="007146A5" w:rsidRDefault="00926F02" w:rsidP="00F61627">
            <w:pPr>
              <w:rPr>
                <w:rFonts w:ascii="Times New Roman" w:hAnsi="Times New Roman" w:cs="Times New Roman"/>
                <w:sz w:val="24"/>
                <w:szCs w:val="24"/>
              </w:rPr>
            </w:pPr>
            <w:r>
              <w:rPr>
                <w:rFonts w:ascii="Times New Roman" w:hAnsi="Times New Roman" w:cs="Times New Roman"/>
                <w:sz w:val="24"/>
                <w:szCs w:val="24"/>
              </w:rPr>
              <w:t>Student Motivation and Attitude Survey</w:t>
            </w:r>
            <w:r w:rsidRPr="007146A5">
              <w:rPr>
                <w:rFonts w:ascii="Times New Roman" w:hAnsi="Times New Roman" w:cs="Times New Roman"/>
                <w:sz w:val="24"/>
                <w:szCs w:val="24"/>
              </w:rPr>
              <w:t xml:space="preserve"> (Pre and Post)</w:t>
            </w:r>
          </w:p>
        </w:tc>
        <w:tc>
          <w:tcPr>
            <w:tcW w:w="1822" w:type="dxa"/>
          </w:tcPr>
          <w:p w14:paraId="6D35DFAD" w14:textId="77777777" w:rsidR="00926F02" w:rsidRPr="007146A5" w:rsidRDefault="00926F02" w:rsidP="00F61627">
            <w:pPr>
              <w:rPr>
                <w:rFonts w:ascii="Times New Roman" w:hAnsi="Times New Roman" w:cs="Times New Roman"/>
                <w:sz w:val="24"/>
                <w:szCs w:val="24"/>
              </w:rPr>
            </w:pPr>
            <w:r w:rsidRPr="007146A5">
              <w:rPr>
                <w:rFonts w:ascii="Times New Roman" w:hAnsi="Times New Roman" w:cs="Times New Roman"/>
                <w:sz w:val="24"/>
                <w:szCs w:val="24"/>
              </w:rPr>
              <w:t>Student Interviews (Pre and Post)</w:t>
            </w:r>
          </w:p>
        </w:tc>
        <w:tc>
          <w:tcPr>
            <w:tcW w:w="1822" w:type="dxa"/>
          </w:tcPr>
          <w:p w14:paraId="46D2F48C" w14:textId="77777777" w:rsidR="00926F02" w:rsidRPr="007146A5" w:rsidRDefault="00926F02" w:rsidP="00F61627">
            <w:pPr>
              <w:rPr>
                <w:rFonts w:ascii="Times New Roman" w:hAnsi="Times New Roman" w:cs="Times New Roman"/>
                <w:sz w:val="24"/>
                <w:szCs w:val="24"/>
              </w:rPr>
            </w:pPr>
            <w:r w:rsidRPr="007146A5">
              <w:rPr>
                <w:rFonts w:ascii="Times New Roman" w:hAnsi="Times New Roman" w:cs="Times New Roman"/>
                <w:sz w:val="24"/>
                <w:szCs w:val="24"/>
              </w:rPr>
              <w:t xml:space="preserve">Record of </w:t>
            </w:r>
            <w:r>
              <w:rPr>
                <w:rFonts w:ascii="Times New Roman" w:hAnsi="Times New Roman" w:cs="Times New Roman"/>
                <w:sz w:val="24"/>
                <w:szCs w:val="24"/>
              </w:rPr>
              <w:t xml:space="preserve">classwork and </w:t>
            </w:r>
            <w:r w:rsidRPr="007146A5">
              <w:rPr>
                <w:rFonts w:ascii="Times New Roman" w:hAnsi="Times New Roman" w:cs="Times New Roman"/>
                <w:sz w:val="24"/>
                <w:szCs w:val="24"/>
              </w:rPr>
              <w:t>homework completion</w:t>
            </w:r>
          </w:p>
        </w:tc>
      </w:tr>
      <w:tr w:rsidR="00926F02" w:rsidRPr="000C6900" w14:paraId="6F932903" w14:textId="77777777" w:rsidTr="00130E0F">
        <w:tc>
          <w:tcPr>
            <w:tcW w:w="1821" w:type="dxa"/>
          </w:tcPr>
          <w:p w14:paraId="5FE35164" w14:textId="77777777" w:rsidR="00926F02" w:rsidRPr="007146A5" w:rsidRDefault="00926F02" w:rsidP="00F61627">
            <w:pPr>
              <w:rPr>
                <w:rFonts w:ascii="Times New Roman" w:hAnsi="Times New Roman" w:cs="Times New Roman"/>
                <w:sz w:val="24"/>
                <w:szCs w:val="24"/>
              </w:rPr>
            </w:pPr>
            <w:r w:rsidRPr="007146A5">
              <w:rPr>
                <w:rFonts w:ascii="Times New Roman" w:hAnsi="Times New Roman" w:cs="Times New Roman"/>
                <w:sz w:val="24"/>
                <w:szCs w:val="24"/>
              </w:rPr>
              <w:t>Content mastery</w:t>
            </w:r>
          </w:p>
        </w:tc>
        <w:tc>
          <w:tcPr>
            <w:tcW w:w="1822" w:type="dxa"/>
          </w:tcPr>
          <w:p w14:paraId="2EB649E9" w14:textId="77777777" w:rsidR="00926F02" w:rsidRPr="007146A5" w:rsidRDefault="00926F02" w:rsidP="00F61627">
            <w:pPr>
              <w:rPr>
                <w:rFonts w:ascii="Times New Roman" w:hAnsi="Times New Roman" w:cs="Times New Roman"/>
                <w:sz w:val="24"/>
                <w:szCs w:val="24"/>
              </w:rPr>
            </w:pPr>
            <w:r>
              <w:rPr>
                <w:rFonts w:ascii="Times New Roman" w:hAnsi="Times New Roman" w:cs="Times New Roman"/>
                <w:sz w:val="24"/>
                <w:szCs w:val="24"/>
              </w:rPr>
              <w:t xml:space="preserve">Mastery of learning objectives </w:t>
            </w:r>
          </w:p>
        </w:tc>
        <w:tc>
          <w:tcPr>
            <w:tcW w:w="1821" w:type="dxa"/>
          </w:tcPr>
          <w:p w14:paraId="223E4EA8" w14:textId="77777777" w:rsidR="00926F02" w:rsidRPr="007146A5" w:rsidRDefault="00926F02" w:rsidP="00F61627">
            <w:pPr>
              <w:rPr>
                <w:rFonts w:ascii="Times New Roman" w:hAnsi="Times New Roman" w:cs="Times New Roman"/>
                <w:sz w:val="24"/>
                <w:szCs w:val="24"/>
              </w:rPr>
            </w:pPr>
            <w:r>
              <w:rPr>
                <w:rFonts w:ascii="Times New Roman" w:hAnsi="Times New Roman" w:cs="Times New Roman"/>
                <w:sz w:val="24"/>
                <w:szCs w:val="24"/>
              </w:rPr>
              <w:t>Semester</w:t>
            </w:r>
            <w:r w:rsidRPr="007146A5">
              <w:rPr>
                <w:rFonts w:ascii="Times New Roman" w:hAnsi="Times New Roman" w:cs="Times New Roman"/>
                <w:sz w:val="24"/>
                <w:szCs w:val="24"/>
              </w:rPr>
              <w:t xml:space="preserve"> Exam</w:t>
            </w:r>
            <w:r>
              <w:rPr>
                <w:rFonts w:ascii="Times New Roman" w:hAnsi="Times New Roman" w:cs="Times New Roman"/>
                <w:sz w:val="24"/>
                <w:szCs w:val="24"/>
              </w:rPr>
              <w:t>s</w:t>
            </w:r>
            <w:r w:rsidRPr="007146A5">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822" w:type="dxa"/>
          </w:tcPr>
          <w:p w14:paraId="4B5C42CB" w14:textId="0ED8E655" w:rsidR="00926F02" w:rsidRPr="007146A5" w:rsidRDefault="00926F02" w:rsidP="004A6417">
            <w:pPr>
              <w:rPr>
                <w:rFonts w:ascii="Times New Roman" w:hAnsi="Times New Roman" w:cs="Times New Roman"/>
                <w:sz w:val="24"/>
                <w:szCs w:val="24"/>
              </w:rPr>
            </w:pPr>
            <w:r w:rsidRPr="007146A5">
              <w:rPr>
                <w:rFonts w:ascii="Times New Roman" w:hAnsi="Times New Roman" w:cs="Times New Roman"/>
                <w:sz w:val="24"/>
                <w:szCs w:val="24"/>
              </w:rPr>
              <w:t xml:space="preserve">Artifacts from </w:t>
            </w:r>
            <w:r w:rsidR="004A6417">
              <w:rPr>
                <w:rFonts w:ascii="Times New Roman" w:hAnsi="Times New Roman" w:cs="Times New Roman"/>
                <w:sz w:val="24"/>
                <w:szCs w:val="24"/>
              </w:rPr>
              <w:t>quizzes</w:t>
            </w:r>
            <w:r w:rsidRPr="007146A5">
              <w:rPr>
                <w:rFonts w:ascii="Times New Roman" w:hAnsi="Times New Roman" w:cs="Times New Roman"/>
                <w:sz w:val="24"/>
                <w:szCs w:val="24"/>
              </w:rPr>
              <w:t xml:space="preserve"> and </w:t>
            </w:r>
            <w:r w:rsidR="004A6417">
              <w:rPr>
                <w:rFonts w:ascii="Times New Roman" w:hAnsi="Times New Roman" w:cs="Times New Roman"/>
                <w:sz w:val="24"/>
                <w:szCs w:val="24"/>
              </w:rPr>
              <w:t xml:space="preserve">unit </w:t>
            </w:r>
            <w:r w:rsidRPr="007146A5">
              <w:rPr>
                <w:rFonts w:ascii="Times New Roman" w:hAnsi="Times New Roman" w:cs="Times New Roman"/>
                <w:sz w:val="24"/>
                <w:szCs w:val="24"/>
              </w:rPr>
              <w:t>tests</w:t>
            </w:r>
          </w:p>
        </w:tc>
        <w:tc>
          <w:tcPr>
            <w:tcW w:w="1822" w:type="dxa"/>
          </w:tcPr>
          <w:p w14:paraId="2D7B55B1" w14:textId="77777777" w:rsidR="00926F02" w:rsidRPr="007146A5" w:rsidRDefault="00926F02" w:rsidP="00F61627">
            <w:pPr>
              <w:rPr>
                <w:rFonts w:ascii="Times New Roman" w:hAnsi="Times New Roman" w:cs="Times New Roman"/>
                <w:sz w:val="24"/>
                <w:szCs w:val="24"/>
              </w:rPr>
            </w:pPr>
            <w:r w:rsidRPr="007146A5">
              <w:rPr>
                <w:rFonts w:ascii="Times New Roman" w:hAnsi="Times New Roman" w:cs="Times New Roman"/>
                <w:sz w:val="24"/>
                <w:szCs w:val="24"/>
              </w:rPr>
              <w:t>Teacher Field Notes</w:t>
            </w:r>
          </w:p>
        </w:tc>
      </w:tr>
      <w:tr w:rsidR="00926F02" w:rsidRPr="000C6900" w14:paraId="7108433A" w14:textId="77777777" w:rsidTr="00130E0F">
        <w:tc>
          <w:tcPr>
            <w:tcW w:w="1821" w:type="dxa"/>
          </w:tcPr>
          <w:p w14:paraId="7B993D64" w14:textId="77777777" w:rsidR="00926F02" w:rsidRPr="007146A5" w:rsidRDefault="00926F02" w:rsidP="00F61627">
            <w:pPr>
              <w:rPr>
                <w:rFonts w:ascii="Times New Roman" w:hAnsi="Times New Roman" w:cs="Times New Roman"/>
                <w:sz w:val="24"/>
                <w:szCs w:val="24"/>
              </w:rPr>
            </w:pPr>
            <w:r>
              <w:rPr>
                <w:rFonts w:ascii="Times New Roman" w:hAnsi="Times New Roman" w:cs="Times New Roman"/>
                <w:sz w:val="24"/>
                <w:szCs w:val="24"/>
              </w:rPr>
              <w:t>Student-Teacher Interactions Involving Assessment</w:t>
            </w:r>
          </w:p>
        </w:tc>
        <w:tc>
          <w:tcPr>
            <w:tcW w:w="1822" w:type="dxa"/>
          </w:tcPr>
          <w:p w14:paraId="40D51559" w14:textId="77777777" w:rsidR="00926F02" w:rsidRPr="007146A5" w:rsidRDefault="00926F02" w:rsidP="00F61627">
            <w:pPr>
              <w:rPr>
                <w:rFonts w:ascii="Times New Roman" w:hAnsi="Times New Roman" w:cs="Times New Roman"/>
                <w:sz w:val="24"/>
                <w:szCs w:val="24"/>
              </w:rPr>
            </w:pPr>
            <w:r>
              <w:rPr>
                <w:rFonts w:ascii="Times New Roman" w:hAnsi="Times New Roman" w:cs="Times New Roman"/>
                <w:sz w:val="24"/>
                <w:szCs w:val="24"/>
              </w:rPr>
              <w:t>Teacher Field Notes</w:t>
            </w:r>
          </w:p>
        </w:tc>
        <w:tc>
          <w:tcPr>
            <w:tcW w:w="1821" w:type="dxa"/>
          </w:tcPr>
          <w:p w14:paraId="49A0C016" w14:textId="77777777" w:rsidR="00926F02" w:rsidRPr="007146A5" w:rsidRDefault="00926F02" w:rsidP="00F61627">
            <w:pPr>
              <w:rPr>
                <w:rFonts w:ascii="Times New Roman" w:hAnsi="Times New Roman" w:cs="Times New Roman"/>
                <w:sz w:val="24"/>
                <w:szCs w:val="24"/>
              </w:rPr>
            </w:pPr>
            <w:r>
              <w:rPr>
                <w:rFonts w:ascii="Times New Roman" w:hAnsi="Times New Roman" w:cs="Times New Roman"/>
                <w:sz w:val="24"/>
                <w:szCs w:val="24"/>
              </w:rPr>
              <w:t>Student Motivation and Attitude Survey</w:t>
            </w:r>
            <w:r w:rsidRPr="007146A5">
              <w:rPr>
                <w:rFonts w:ascii="Times New Roman" w:hAnsi="Times New Roman" w:cs="Times New Roman"/>
                <w:sz w:val="24"/>
                <w:szCs w:val="24"/>
              </w:rPr>
              <w:t xml:space="preserve"> (Pre and Post)</w:t>
            </w:r>
          </w:p>
        </w:tc>
        <w:tc>
          <w:tcPr>
            <w:tcW w:w="1822" w:type="dxa"/>
          </w:tcPr>
          <w:p w14:paraId="36F5F425" w14:textId="77777777" w:rsidR="00926F02" w:rsidRPr="007146A5" w:rsidRDefault="00926F02" w:rsidP="00F61627">
            <w:pPr>
              <w:rPr>
                <w:rFonts w:ascii="Times New Roman" w:hAnsi="Times New Roman" w:cs="Times New Roman"/>
                <w:sz w:val="24"/>
                <w:szCs w:val="24"/>
              </w:rPr>
            </w:pPr>
            <w:r>
              <w:rPr>
                <w:rFonts w:ascii="Times New Roman" w:hAnsi="Times New Roman" w:cs="Times New Roman"/>
                <w:sz w:val="24"/>
                <w:szCs w:val="24"/>
              </w:rPr>
              <w:t>Student Interviews (Pre and Post)</w:t>
            </w:r>
          </w:p>
        </w:tc>
        <w:tc>
          <w:tcPr>
            <w:tcW w:w="1822" w:type="dxa"/>
          </w:tcPr>
          <w:p w14:paraId="14A3F55A" w14:textId="77777777" w:rsidR="00926F02" w:rsidRPr="007146A5" w:rsidRDefault="00926F02" w:rsidP="00F61627">
            <w:pPr>
              <w:rPr>
                <w:rFonts w:ascii="Times New Roman" w:hAnsi="Times New Roman" w:cs="Times New Roman"/>
                <w:sz w:val="24"/>
                <w:szCs w:val="24"/>
              </w:rPr>
            </w:pPr>
          </w:p>
        </w:tc>
      </w:tr>
    </w:tbl>
    <w:p w14:paraId="30737FA8" w14:textId="77777777" w:rsidR="008340C2" w:rsidRDefault="008340C2" w:rsidP="00F61627">
      <w:pPr>
        <w:spacing w:after="0" w:line="240" w:lineRule="auto"/>
        <w:jc w:val="center"/>
        <w:rPr>
          <w:rFonts w:ascii="Times New Roman" w:hAnsi="Times New Roman" w:cs="Times New Roman"/>
          <w:sz w:val="24"/>
          <w:szCs w:val="24"/>
        </w:rPr>
      </w:pPr>
    </w:p>
    <w:p w14:paraId="3FE225C2" w14:textId="59F51D5B" w:rsidR="00926F02" w:rsidRDefault="00926F02" w:rsidP="00F61627">
      <w:pPr>
        <w:spacing w:after="0" w:line="240" w:lineRule="auto"/>
        <w:jc w:val="center"/>
        <w:rPr>
          <w:rFonts w:ascii="Times New Roman" w:hAnsi="Times New Roman" w:cs="Times New Roman"/>
          <w:sz w:val="24"/>
          <w:szCs w:val="24"/>
        </w:rPr>
      </w:pPr>
      <w:r w:rsidRPr="00C45F81">
        <w:rPr>
          <w:rFonts w:ascii="Times New Roman" w:hAnsi="Times New Roman" w:cs="Times New Roman"/>
          <w:sz w:val="24"/>
          <w:szCs w:val="24"/>
        </w:rPr>
        <w:t>DATA ANALYSIS</w:t>
      </w:r>
    </w:p>
    <w:p w14:paraId="75B7E8FA" w14:textId="77777777" w:rsidR="00130E0F" w:rsidRPr="0097370A" w:rsidRDefault="00130E0F" w:rsidP="00F61627">
      <w:pPr>
        <w:spacing w:after="0" w:line="240" w:lineRule="auto"/>
        <w:jc w:val="center"/>
        <w:rPr>
          <w:rFonts w:ascii="Times New Roman" w:hAnsi="Times New Roman" w:cs="Times New Roman"/>
          <w:sz w:val="24"/>
          <w:szCs w:val="24"/>
        </w:rPr>
      </w:pPr>
    </w:p>
    <w:p w14:paraId="61CF512D" w14:textId="3E679DD1" w:rsidR="00926F02" w:rsidRPr="008F53B4" w:rsidRDefault="00926F02" w:rsidP="00F61627">
      <w:pPr>
        <w:spacing w:after="0" w:line="480" w:lineRule="auto"/>
        <w:ind w:firstLine="720"/>
        <w:rPr>
          <w:rFonts w:ascii="Times New Roman" w:hAnsi="Times New Roman" w:cs="Times New Roman"/>
          <w:color w:val="000000" w:themeColor="text1"/>
          <w:sz w:val="24"/>
          <w:szCs w:val="24"/>
        </w:rPr>
      </w:pPr>
      <w:r w:rsidRPr="008F53B4">
        <w:rPr>
          <w:rFonts w:ascii="Times New Roman" w:hAnsi="Times New Roman" w:cs="Times New Roman"/>
          <w:color w:val="000000" w:themeColor="text1"/>
          <w:sz w:val="24"/>
          <w:szCs w:val="24"/>
        </w:rPr>
        <w:t>Analysis of data from the Cell Transport Test and the DNA to Protein Test, both given pre-treatment during the second quarter, showed that an average of 34% of students ma</w:t>
      </w:r>
      <w:r w:rsidR="004F321B" w:rsidRPr="008F53B4">
        <w:rPr>
          <w:rFonts w:ascii="Times New Roman" w:hAnsi="Times New Roman" w:cs="Times New Roman"/>
          <w:color w:val="000000" w:themeColor="text1"/>
          <w:sz w:val="24"/>
          <w:szCs w:val="24"/>
        </w:rPr>
        <w:t>stered each learning objective (Figure 1)</w:t>
      </w:r>
      <w:r w:rsidR="00B02187">
        <w:rPr>
          <w:rFonts w:ascii="Times New Roman" w:hAnsi="Times New Roman" w:cs="Times New Roman"/>
          <w:color w:val="000000" w:themeColor="text1"/>
          <w:sz w:val="24"/>
          <w:szCs w:val="24"/>
        </w:rPr>
        <w:t>(</w:t>
      </w:r>
      <w:r w:rsidR="00B02187" w:rsidRPr="00B02187">
        <w:rPr>
          <w:rFonts w:ascii="Times New Roman" w:hAnsi="Times New Roman" w:cs="Times New Roman"/>
          <w:i/>
          <w:color w:val="000000" w:themeColor="text1"/>
          <w:sz w:val="24"/>
          <w:szCs w:val="24"/>
        </w:rPr>
        <w:t>N=</w:t>
      </w:r>
      <w:r w:rsidR="00B02187">
        <w:rPr>
          <w:rFonts w:ascii="Times New Roman" w:hAnsi="Times New Roman" w:cs="Times New Roman"/>
          <w:color w:val="000000" w:themeColor="text1"/>
          <w:sz w:val="24"/>
          <w:szCs w:val="24"/>
        </w:rPr>
        <w:t>62)</w:t>
      </w:r>
      <w:r w:rsidR="004F321B" w:rsidRPr="008F53B4">
        <w:rPr>
          <w:rFonts w:ascii="Times New Roman" w:hAnsi="Times New Roman" w:cs="Times New Roman"/>
          <w:color w:val="000000" w:themeColor="text1"/>
          <w:sz w:val="24"/>
          <w:szCs w:val="24"/>
        </w:rPr>
        <w:t xml:space="preserve">. </w:t>
      </w:r>
      <w:r w:rsidRPr="008F53B4">
        <w:rPr>
          <w:rFonts w:ascii="Times New Roman" w:hAnsi="Times New Roman" w:cs="Times New Roman"/>
          <w:color w:val="000000" w:themeColor="text1"/>
          <w:sz w:val="24"/>
          <w:szCs w:val="24"/>
        </w:rPr>
        <w:t xml:space="preserve">Analysis of the post-treatment Mendelian Genetics Unit and Human Genetics Unit, assessed third quarter through </w:t>
      </w:r>
      <w:r w:rsidR="00927A46" w:rsidRPr="008F53B4">
        <w:rPr>
          <w:rFonts w:ascii="Times New Roman" w:hAnsi="Times New Roman" w:cs="Times New Roman"/>
          <w:color w:val="000000" w:themeColor="text1"/>
          <w:sz w:val="24"/>
          <w:szCs w:val="24"/>
        </w:rPr>
        <w:t>standards-based grading (</w:t>
      </w:r>
      <w:r w:rsidRPr="008F53B4">
        <w:rPr>
          <w:rFonts w:ascii="Times New Roman" w:hAnsi="Times New Roman" w:cs="Times New Roman"/>
          <w:color w:val="000000" w:themeColor="text1"/>
          <w:sz w:val="24"/>
          <w:szCs w:val="24"/>
        </w:rPr>
        <w:t>SBG</w:t>
      </w:r>
      <w:r w:rsidR="00927A46" w:rsidRPr="008F53B4">
        <w:rPr>
          <w:rFonts w:ascii="Times New Roman" w:hAnsi="Times New Roman" w:cs="Times New Roman"/>
          <w:color w:val="000000" w:themeColor="text1"/>
          <w:sz w:val="24"/>
          <w:szCs w:val="24"/>
        </w:rPr>
        <w:t>)</w:t>
      </w:r>
      <w:r w:rsidRPr="008F53B4">
        <w:rPr>
          <w:rFonts w:ascii="Times New Roman" w:hAnsi="Times New Roman" w:cs="Times New Roman"/>
          <w:color w:val="000000" w:themeColor="text1"/>
          <w:sz w:val="24"/>
          <w:szCs w:val="24"/>
        </w:rPr>
        <w:t>, found that an average of 46% of students m</w:t>
      </w:r>
      <w:r w:rsidR="00B02187">
        <w:rPr>
          <w:rFonts w:ascii="Times New Roman" w:hAnsi="Times New Roman" w:cs="Times New Roman"/>
          <w:color w:val="000000" w:themeColor="text1"/>
          <w:sz w:val="24"/>
          <w:szCs w:val="24"/>
        </w:rPr>
        <w:t>astered each learning objective (</w:t>
      </w:r>
      <w:r w:rsidR="00B02187" w:rsidRPr="00B02187">
        <w:rPr>
          <w:rFonts w:ascii="Times New Roman" w:hAnsi="Times New Roman" w:cs="Times New Roman"/>
          <w:i/>
          <w:color w:val="000000" w:themeColor="text1"/>
          <w:sz w:val="24"/>
          <w:szCs w:val="24"/>
        </w:rPr>
        <w:t>N=</w:t>
      </w:r>
      <w:r w:rsidR="00B02187">
        <w:rPr>
          <w:rFonts w:ascii="Times New Roman" w:hAnsi="Times New Roman" w:cs="Times New Roman"/>
          <w:color w:val="000000" w:themeColor="text1"/>
          <w:sz w:val="24"/>
          <w:szCs w:val="24"/>
        </w:rPr>
        <w:t>63).</w:t>
      </w:r>
      <w:r w:rsidRPr="008F53B4">
        <w:rPr>
          <w:rFonts w:ascii="Times New Roman" w:hAnsi="Times New Roman" w:cs="Times New Roman"/>
          <w:color w:val="000000" w:themeColor="text1"/>
          <w:sz w:val="24"/>
          <w:szCs w:val="24"/>
        </w:rPr>
        <w:t xml:space="preserve"> </w:t>
      </w:r>
    </w:p>
    <w:p w14:paraId="20417973" w14:textId="394E9F02" w:rsidR="004F321B" w:rsidRDefault="00926F02" w:rsidP="00130E0F">
      <w:pPr>
        <w:spacing w:after="0" w:line="240" w:lineRule="auto"/>
        <w:rPr>
          <w:rFonts w:ascii="Times New Roman" w:hAnsi="Times New Roman" w:cs="Times New Roman"/>
          <w:color w:val="000000" w:themeColor="text1"/>
          <w:sz w:val="24"/>
          <w:szCs w:val="24"/>
        </w:rPr>
      </w:pPr>
      <w:r w:rsidRPr="0097370A">
        <w:rPr>
          <w:noProof/>
        </w:rPr>
        <w:lastRenderedPageBreak/>
        <w:drawing>
          <wp:inline distT="0" distB="0" distL="0" distR="0" wp14:anchorId="26A8F0BA" wp14:editId="7D52EA2A">
            <wp:extent cx="2505075" cy="21717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609E3">
        <w:rPr>
          <w:noProof/>
        </w:rPr>
        <w:drawing>
          <wp:inline distT="0" distB="0" distL="0" distR="0" wp14:anchorId="1D99373A" wp14:editId="31A6EFC3">
            <wp:extent cx="2867025" cy="21621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F321B" w:rsidRPr="008F791F">
        <w:rPr>
          <w:rFonts w:ascii="Times New Roman" w:hAnsi="Times New Roman" w:cs="Times New Roman"/>
          <w:i/>
          <w:color w:val="000000" w:themeColor="text1"/>
          <w:sz w:val="24"/>
          <w:szCs w:val="24"/>
        </w:rPr>
        <w:t>Figure 1.</w:t>
      </w:r>
      <w:r w:rsidR="004F321B" w:rsidRPr="008F791F">
        <w:rPr>
          <w:rFonts w:ascii="Times New Roman" w:hAnsi="Times New Roman" w:cs="Times New Roman"/>
          <w:color w:val="000000" w:themeColor="text1"/>
          <w:sz w:val="24"/>
          <w:szCs w:val="24"/>
        </w:rPr>
        <w:t xml:space="preserve"> Pre-treatment and </w:t>
      </w:r>
      <w:r w:rsidR="00BA38E3" w:rsidRPr="008F791F">
        <w:rPr>
          <w:rFonts w:ascii="Times New Roman" w:hAnsi="Times New Roman" w:cs="Times New Roman"/>
          <w:color w:val="000000" w:themeColor="text1"/>
          <w:sz w:val="24"/>
          <w:szCs w:val="24"/>
        </w:rPr>
        <w:t>post-treatment mastery of learning objectives</w:t>
      </w:r>
      <w:r w:rsidR="008F791F" w:rsidRPr="008F791F">
        <w:rPr>
          <w:rFonts w:ascii="Times New Roman" w:hAnsi="Times New Roman" w:cs="Times New Roman"/>
          <w:color w:val="000000" w:themeColor="text1"/>
          <w:sz w:val="24"/>
          <w:szCs w:val="24"/>
        </w:rPr>
        <w:t xml:space="preserve"> on two unit exams during the</w:t>
      </w:r>
      <w:r w:rsidR="008F791F">
        <w:rPr>
          <w:rFonts w:ascii="Times New Roman" w:hAnsi="Times New Roman" w:cs="Times New Roman"/>
          <w:color w:val="000000" w:themeColor="text1"/>
          <w:sz w:val="24"/>
          <w:szCs w:val="24"/>
        </w:rPr>
        <w:t xml:space="preserve"> second</w:t>
      </w:r>
      <w:r w:rsidR="008F791F" w:rsidRPr="008F791F">
        <w:rPr>
          <w:rFonts w:ascii="Times New Roman" w:hAnsi="Times New Roman" w:cs="Times New Roman"/>
          <w:color w:val="000000" w:themeColor="text1"/>
          <w:sz w:val="24"/>
          <w:szCs w:val="24"/>
        </w:rPr>
        <w:t xml:space="preserve"> quarter compared to mastery obtained after all quizzes o</w:t>
      </w:r>
      <w:r w:rsidR="00130E0F">
        <w:rPr>
          <w:rFonts w:ascii="Times New Roman" w:hAnsi="Times New Roman" w:cs="Times New Roman"/>
          <w:color w:val="000000" w:themeColor="text1"/>
          <w:sz w:val="24"/>
          <w:szCs w:val="24"/>
        </w:rPr>
        <w:t>ver two standards third quarter,</w:t>
      </w:r>
      <w:r w:rsidR="004F321B" w:rsidRPr="008F791F">
        <w:rPr>
          <w:rFonts w:ascii="Times New Roman" w:hAnsi="Times New Roman" w:cs="Times New Roman"/>
          <w:color w:val="000000" w:themeColor="text1"/>
          <w:sz w:val="24"/>
          <w:szCs w:val="24"/>
        </w:rPr>
        <w:t xml:space="preserve"> (</w:t>
      </w:r>
      <w:r w:rsidR="004F321B" w:rsidRPr="008F791F">
        <w:rPr>
          <w:rFonts w:ascii="Times New Roman" w:hAnsi="Times New Roman" w:cs="Times New Roman"/>
          <w:i/>
          <w:color w:val="000000" w:themeColor="text1"/>
          <w:sz w:val="24"/>
          <w:szCs w:val="24"/>
        </w:rPr>
        <w:t>N</w:t>
      </w:r>
      <w:r w:rsidR="00BA38E3" w:rsidRPr="008F791F">
        <w:rPr>
          <w:rFonts w:ascii="Times New Roman" w:hAnsi="Times New Roman" w:cs="Times New Roman"/>
          <w:color w:val="000000" w:themeColor="text1"/>
          <w:sz w:val="24"/>
          <w:szCs w:val="24"/>
        </w:rPr>
        <w:t xml:space="preserve"> </w:t>
      </w:r>
      <w:r w:rsidR="004F321B" w:rsidRPr="008F791F">
        <w:rPr>
          <w:rFonts w:ascii="Times New Roman" w:hAnsi="Times New Roman" w:cs="Times New Roman"/>
          <w:color w:val="000000" w:themeColor="text1"/>
          <w:sz w:val="24"/>
          <w:szCs w:val="24"/>
        </w:rPr>
        <w:t>=</w:t>
      </w:r>
      <w:r w:rsidR="00BA38E3" w:rsidRPr="008F791F">
        <w:rPr>
          <w:rFonts w:ascii="Times New Roman" w:hAnsi="Times New Roman" w:cs="Times New Roman"/>
          <w:color w:val="000000" w:themeColor="text1"/>
          <w:sz w:val="24"/>
          <w:szCs w:val="24"/>
        </w:rPr>
        <w:t xml:space="preserve"> 60).</w:t>
      </w:r>
    </w:p>
    <w:p w14:paraId="7D31B30A" w14:textId="77777777" w:rsidR="00130E0F" w:rsidRPr="008F791F" w:rsidRDefault="00130E0F" w:rsidP="00130E0F">
      <w:pPr>
        <w:spacing w:after="0" w:line="240" w:lineRule="auto"/>
        <w:rPr>
          <w:rFonts w:ascii="Times New Roman" w:hAnsi="Times New Roman" w:cs="Times New Roman"/>
          <w:color w:val="000000" w:themeColor="text1"/>
        </w:rPr>
      </w:pPr>
    </w:p>
    <w:p w14:paraId="0E9BE974" w14:textId="77777777" w:rsidR="00F9682B" w:rsidRDefault="008F518D" w:rsidP="00396ABD">
      <w:pPr>
        <w:spacing w:after="0" w:line="480" w:lineRule="auto"/>
        <w:ind w:firstLine="720"/>
        <w:rPr>
          <w:rFonts w:ascii="Times New Roman" w:hAnsi="Times New Roman" w:cs="Times New Roman"/>
          <w:sz w:val="24"/>
          <w:szCs w:val="24"/>
        </w:rPr>
      </w:pPr>
      <w:r>
        <w:rPr>
          <w:rFonts w:ascii="Times New Roman" w:hAnsi="Times New Roman" w:cs="Times New Roman"/>
          <w:color w:val="000000" w:themeColor="text1"/>
          <w:sz w:val="24"/>
          <w:szCs w:val="24"/>
        </w:rPr>
        <w:t>Following the implementation of the SBG system,</w:t>
      </w:r>
      <w:r w:rsidR="000609E3">
        <w:rPr>
          <w:rFonts w:ascii="Times New Roman" w:hAnsi="Times New Roman" w:cs="Times New Roman"/>
          <w:color w:val="000000" w:themeColor="text1"/>
          <w:sz w:val="24"/>
          <w:szCs w:val="24"/>
        </w:rPr>
        <w:t xml:space="preserve"> s</w:t>
      </w:r>
      <w:r w:rsidR="00926F02" w:rsidRPr="008F53B4">
        <w:rPr>
          <w:rFonts w:ascii="Times New Roman" w:hAnsi="Times New Roman" w:cs="Times New Roman"/>
          <w:color w:val="000000" w:themeColor="text1"/>
          <w:sz w:val="24"/>
          <w:szCs w:val="24"/>
        </w:rPr>
        <w:t xml:space="preserve">tudents </w:t>
      </w:r>
      <w:r w:rsidR="000609E3">
        <w:rPr>
          <w:rFonts w:ascii="Times New Roman" w:hAnsi="Times New Roman" w:cs="Times New Roman"/>
          <w:color w:val="000000" w:themeColor="text1"/>
          <w:sz w:val="24"/>
          <w:szCs w:val="24"/>
        </w:rPr>
        <w:t xml:space="preserve">were asked </w:t>
      </w:r>
      <w:r w:rsidR="006B49A8">
        <w:rPr>
          <w:rFonts w:ascii="Times New Roman" w:hAnsi="Times New Roman" w:cs="Times New Roman"/>
          <w:color w:val="000000" w:themeColor="text1"/>
          <w:sz w:val="24"/>
          <w:szCs w:val="24"/>
        </w:rPr>
        <w:t xml:space="preserve">on the SMA Survey </w:t>
      </w:r>
      <w:r w:rsidR="000609E3">
        <w:rPr>
          <w:rFonts w:ascii="Times New Roman" w:hAnsi="Times New Roman" w:cs="Times New Roman"/>
          <w:color w:val="000000" w:themeColor="text1"/>
          <w:sz w:val="24"/>
          <w:szCs w:val="24"/>
        </w:rPr>
        <w:t xml:space="preserve">if they thought </w:t>
      </w:r>
      <w:r w:rsidR="00926F02" w:rsidRPr="008F53B4">
        <w:rPr>
          <w:rFonts w:ascii="Times New Roman" w:hAnsi="Times New Roman" w:cs="Times New Roman"/>
          <w:color w:val="000000" w:themeColor="text1"/>
          <w:sz w:val="24"/>
          <w:szCs w:val="24"/>
        </w:rPr>
        <w:t>the SB</w:t>
      </w:r>
      <w:r>
        <w:rPr>
          <w:rFonts w:ascii="Times New Roman" w:hAnsi="Times New Roman" w:cs="Times New Roman"/>
          <w:color w:val="000000" w:themeColor="text1"/>
          <w:sz w:val="24"/>
          <w:szCs w:val="24"/>
        </w:rPr>
        <w:t>G system had helped them learn more (</w:t>
      </w:r>
      <w:r w:rsidRPr="008F53B4">
        <w:rPr>
          <w:rFonts w:ascii="Times New Roman" w:hAnsi="Times New Roman" w:cs="Times New Roman"/>
          <w:i/>
          <w:color w:val="000000" w:themeColor="text1"/>
          <w:sz w:val="24"/>
          <w:szCs w:val="24"/>
        </w:rPr>
        <w:t>N</w:t>
      </w:r>
      <w:r w:rsidRPr="008F53B4">
        <w:rPr>
          <w:rFonts w:ascii="Times New Roman" w:hAnsi="Times New Roman" w:cs="Times New Roman"/>
          <w:color w:val="000000" w:themeColor="text1"/>
          <w:sz w:val="24"/>
          <w:szCs w:val="24"/>
        </w:rPr>
        <w:t xml:space="preserve"> = 58). </w:t>
      </w:r>
      <w:r>
        <w:rPr>
          <w:rFonts w:ascii="Times New Roman" w:hAnsi="Times New Roman" w:cs="Times New Roman"/>
          <w:color w:val="000000" w:themeColor="text1"/>
          <w:sz w:val="24"/>
          <w:szCs w:val="24"/>
        </w:rPr>
        <w:t>Thirty-nine percent</w:t>
      </w:r>
      <w:r w:rsidR="00926F02" w:rsidRPr="008F53B4">
        <w:rPr>
          <w:rFonts w:ascii="Times New Roman" w:hAnsi="Times New Roman" w:cs="Times New Roman"/>
          <w:color w:val="000000" w:themeColor="text1"/>
          <w:sz w:val="24"/>
          <w:szCs w:val="24"/>
        </w:rPr>
        <w:t xml:space="preserve"> either </w:t>
      </w:r>
      <w:r w:rsidR="00ED1AA1">
        <w:rPr>
          <w:rFonts w:ascii="Times New Roman" w:hAnsi="Times New Roman" w:cs="Times New Roman"/>
          <w:i/>
          <w:color w:val="000000" w:themeColor="text1"/>
          <w:sz w:val="24"/>
          <w:szCs w:val="24"/>
        </w:rPr>
        <w:t>strongly a</w:t>
      </w:r>
      <w:r w:rsidR="00926F02" w:rsidRPr="008F53B4">
        <w:rPr>
          <w:rFonts w:ascii="Times New Roman" w:hAnsi="Times New Roman" w:cs="Times New Roman"/>
          <w:i/>
          <w:color w:val="000000" w:themeColor="text1"/>
          <w:sz w:val="24"/>
          <w:szCs w:val="24"/>
        </w:rPr>
        <w:t>greed</w:t>
      </w:r>
      <w:r w:rsidR="00926F02" w:rsidRPr="008F53B4">
        <w:rPr>
          <w:rFonts w:ascii="Times New Roman" w:hAnsi="Times New Roman" w:cs="Times New Roman"/>
          <w:color w:val="000000" w:themeColor="text1"/>
          <w:sz w:val="24"/>
          <w:szCs w:val="24"/>
        </w:rPr>
        <w:t xml:space="preserve"> or </w:t>
      </w:r>
      <w:r w:rsidR="00ED1AA1">
        <w:rPr>
          <w:rFonts w:ascii="Times New Roman" w:hAnsi="Times New Roman" w:cs="Times New Roman"/>
          <w:i/>
          <w:color w:val="000000" w:themeColor="text1"/>
          <w:sz w:val="24"/>
          <w:szCs w:val="24"/>
        </w:rPr>
        <w:t>somewhat a</w:t>
      </w:r>
      <w:r w:rsidR="00926F02" w:rsidRPr="008F53B4">
        <w:rPr>
          <w:rFonts w:ascii="Times New Roman" w:hAnsi="Times New Roman" w:cs="Times New Roman"/>
          <w:i/>
          <w:color w:val="000000" w:themeColor="text1"/>
          <w:sz w:val="24"/>
          <w:szCs w:val="24"/>
        </w:rPr>
        <w:t>greed</w:t>
      </w:r>
      <w:r w:rsidR="00FB7EC4">
        <w:rPr>
          <w:rFonts w:ascii="Times New Roman" w:hAnsi="Times New Roman" w:cs="Times New Roman"/>
          <w:color w:val="000000" w:themeColor="text1"/>
          <w:sz w:val="24"/>
          <w:szCs w:val="24"/>
        </w:rPr>
        <w:t>, 36% w</w:t>
      </w:r>
      <w:r w:rsidR="00926F02" w:rsidRPr="008F53B4">
        <w:rPr>
          <w:rFonts w:ascii="Times New Roman" w:hAnsi="Times New Roman" w:cs="Times New Roman"/>
          <w:color w:val="000000" w:themeColor="text1"/>
          <w:sz w:val="24"/>
          <w:szCs w:val="24"/>
        </w:rPr>
        <w:t xml:space="preserve">ere </w:t>
      </w:r>
      <w:r w:rsidR="00926F02" w:rsidRPr="008F53B4">
        <w:rPr>
          <w:rFonts w:ascii="Times New Roman" w:hAnsi="Times New Roman" w:cs="Times New Roman"/>
          <w:i/>
          <w:color w:val="000000" w:themeColor="text1"/>
          <w:sz w:val="24"/>
          <w:szCs w:val="24"/>
        </w:rPr>
        <w:t>neutral</w:t>
      </w:r>
      <w:r w:rsidR="00926F02" w:rsidRPr="008F53B4">
        <w:rPr>
          <w:rFonts w:ascii="Times New Roman" w:hAnsi="Times New Roman" w:cs="Times New Roman"/>
          <w:color w:val="000000" w:themeColor="text1"/>
          <w:sz w:val="24"/>
          <w:szCs w:val="24"/>
        </w:rPr>
        <w:t xml:space="preserve">, and 26% either </w:t>
      </w:r>
      <w:r w:rsidR="00ED1AA1">
        <w:rPr>
          <w:rFonts w:ascii="Times New Roman" w:hAnsi="Times New Roman" w:cs="Times New Roman"/>
          <w:i/>
          <w:color w:val="000000" w:themeColor="text1"/>
          <w:sz w:val="24"/>
          <w:szCs w:val="24"/>
        </w:rPr>
        <w:t>somewhat disagree</w:t>
      </w:r>
      <w:r w:rsidR="00926F02" w:rsidRPr="008F53B4">
        <w:rPr>
          <w:rFonts w:ascii="Times New Roman" w:hAnsi="Times New Roman" w:cs="Times New Roman"/>
          <w:i/>
          <w:color w:val="000000" w:themeColor="text1"/>
          <w:sz w:val="24"/>
          <w:szCs w:val="24"/>
        </w:rPr>
        <w:t>d</w:t>
      </w:r>
      <w:r w:rsidR="00926F02" w:rsidRPr="008F53B4">
        <w:rPr>
          <w:rFonts w:ascii="Times New Roman" w:hAnsi="Times New Roman" w:cs="Times New Roman"/>
          <w:color w:val="000000" w:themeColor="text1"/>
          <w:sz w:val="24"/>
          <w:szCs w:val="24"/>
        </w:rPr>
        <w:t xml:space="preserve"> or </w:t>
      </w:r>
      <w:r w:rsidR="00ED1AA1">
        <w:rPr>
          <w:rFonts w:ascii="Times New Roman" w:hAnsi="Times New Roman" w:cs="Times New Roman"/>
          <w:i/>
          <w:color w:val="000000" w:themeColor="text1"/>
          <w:sz w:val="24"/>
          <w:szCs w:val="24"/>
        </w:rPr>
        <w:t>strongly d</w:t>
      </w:r>
      <w:r w:rsidR="00926F02" w:rsidRPr="008F53B4">
        <w:rPr>
          <w:rFonts w:ascii="Times New Roman" w:hAnsi="Times New Roman" w:cs="Times New Roman"/>
          <w:i/>
          <w:color w:val="000000" w:themeColor="text1"/>
          <w:sz w:val="24"/>
          <w:szCs w:val="24"/>
        </w:rPr>
        <w:t>isagreed</w:t>
      </w:r>
      <w:r w:rsidR="00BA38E3" w:rsidRPr="008F53B4">
        <w:rPr>
          <w:rFonts w:ascii="Times New Roman" w:hAnsi="Times New Roman" w:cs="Times New Roman"/>
          <w:color w:val="000000" w:themeColor="text1"/>
          <w:sz w:val="24"/>
          <w:szCs w:val="24"/>
        </w:rPr>
        <w:t xml:space="preserve"> (Figure 2). </w:t>
      </w:r>
      <w:r w:rsidR="00396ABD">
        <w:rPr>
          <w:rFonts w:ascii="Times New Roman" w:hAnsi="Times New Roman" w:cs="Times New Roman"/>
          <w:color w:val="000000" w:themeColor="text1"/>
          <w:sz w:val="24"/>
          <w:szCs w:val="24"/>
        </w:rPr>
        <w:t>However</w:t>
      </w:r>
      <w:r>
        <w:rPr>
          <w:rFonts w:ascii="Times New Roman" w:hAnsi="Times New Roman" w:cs="Times New Roman"/>
          <w:color w:val="000000" w:themeColor="text1"/>
          <w:sz w:val="24"/>
          <w:szCs w:val="24"/>
        </w:rPr>
        <w:t>,</w:t>
      </w:r>
      <w:r w:rsidR="00396ABD">
        <w:rPr>
          <w:rFonts w:ascii="Times New Roman" w:hAnsi="Times New Roman" w:cs="Times New Roman"/>
          <w:color w:val="000000" w:themeColor="text1"/>
          <w:sz w:val="24"/>
          <w:szCs w:val="24"/>
        </w:rPr>
        <w:t xml:space="preserve"> the average semester test scores </w:t>
      </w:r>
      <w:r w:rsidR="00F9682B">
        <w:rPr>
          <w:rFonts w:ascii="Times New Roman" w:hAnsi="Times New Roman" w:cs="Times New Roman"/>
          <w:color w:val="000000" w:themeColor="text1"/>
          <w:sz w:val="24"/>
          <w:szCs w:val="24"/>
        </w:rPr>
        <w:t>from semesters one and two were nearly identical</w:t>
      </w:r>
      <w:r w:rsidR="00396ABD">
        <w:rPr>
          <w:rFonts w:ascii="Times New Roman" w:hAnsi="Times New Roman" w:cs="Times New Roman"/>
          <w:color w:val="000000" w:themeColor="text1"/>
          <w:sz w:val="24"/>
          <w:szCs w:val="24"/>
        </w:rPr>
        <w:t xml:space="preserve">. </w:t>
      </w:r>
      <w:r w:rsidR="00396ABD">
        <w:rPr>
          <w:rFonts w:ascii="Times New Roman" w:hAnsi="Times New Roman" w:cs="Times New Roman"/>
          <w:sz w:val="24"/>
          <w:szCs w:val="24"/>
        </w:rPr>
        <w:t>The average score on the Semester One Biology Final Exam</w:t>
      </w:r>
      <w:r w:rsidR="00396ABD" w:rsidRPr="00152430">
        <w:rPr>
          <w:rFonts w:ascii="Times New Roman" w:hAnsi="Times New Roman" w:cs="Times New Roman"/>
          <w:sz w:val="24"/>
          <w:szCs w:val="24"/>
        </w:rPr>
        <w:t xml:space="preserve"> </w:t>
      </w:r>
      <w:r w:rsidR="00396ABD">
        <w:rPr>
          <w:rFonts w:ascii="Times New Roman" w:hAnsi="Times New Roman" w:cs="Times New Roman"/>
          <w:sz w:val="24"/>
          <w:szCs w:val="24"/>
        </w:rPr>
        <w:t xml:space="preserve">was a 67.6%, and the average score on the Semester Two Biology Final Exam was a 68%. </w:t>
      </w:r>
    </w:p>
    <w:p w14:paraId="25699C30" w14:textId="0E57AF9B" w:rsidR="00926F02" w:rsidRPr="008F53B4" w:rsidRDefault="00926F02" w:rsidP="00396ABD">
      <w:pPr>
        <w:spacing w:after="0" w:line="480" w:lineRule="auto"/>
        <w:ind w:firstLine="720"/>
        <w:rPr>
          <w:rFonts w:ascii="Times New Roman" w:hAnsi="Times New Roman" w:cs="Times New Roman"/>
          <w:color w:val="000000" w:themeColor="text1"/>
          <w:sz w:val="24"/>
          <w:szCs w:val="24"/>
        </w:rPr>
      </w:pPr>
      <w:r w:rsidRPr="008F53B4">
        <w:rPr>
          <w:rFonts w:ascii="Times New Roman" w:hAnsi="Times New Roman" w:cs="Times New Roman"/>
          <w:color w:val="000000" w:themeColor="text1"/>
          <w:sz w:val="24"/>
          <w:szCs w:val="24"/>
        </w:rPr>
        <w:t xml:space="preserve">When asked if they thought the SBG system should be continued one student said, “I think that you, along with all the other teachers in this school, should. It has helped me tremendously and rewards me for knowing the material, not doing redundant tasks that help no one.” Another said, “Yes.  It makes me learn more to get a good grade, so if I want a good grade I really have to learn the material.” However students who did not think the system helped them learn often felt strongly. Of the </w:t>
      </w:r>
      <w:r w:rsidR="00927A46" w:rsidRPr="008F53B4">
        <w:rPr>
          <w:rFonts w:ascii="Times New Roman" w:hAnsi="Times New Roman" w:cs="Times New Roman"/>
          <w:color w:val="000000" w:themeColor="text1"/>
          <w:sz w:val="24"/>
          <w:szCs w:val="24"/>
        </w:rPr>
        <w:t xml:space="preserve">26% of </w:t>
      </w:r>
      <w:r w:rsidRPr="008F53B4">
        <w:rPr>
          <w:rFonts w:ascii="Times New Roman" w:hAnsi="Times New Roman" w:cs="Times New Roman"/>
          <w:color w:val="000000" w:themeColor="text1"/>
          <w:sz w:val="24"/>
          <w:szCs w:val="24"/>
        </w:rPr>
        <w:t xml:space="preserve">students who disagreed with the statement, 62% of them </w:t>
      </w:r>
      <w:r w:rsidR="00ED1AA1">
        <w:rPr>
          <w:rFonts w:ascii="Times New Roman" w:hAnsi="Times New Roman" w:cs="Times New Roman"/>
          <w:i/>
          <w:color w:val="000000" w:themeColor="text1"/>
          <w:sz w:val="24"/>
          <w:szCs w:val="24"/>
        </w:rPr>
        <w:t>strongly d</w:t>
      </w:r>
      <w:r w:rsidRPr="008F53B4">
        <w:rPr>
          <w:rFonts w:ascii="Times New Roman" w:hAnsi="Times New Roman" w:cs="Times New Roman"/>
          <w:i/>
          <w:color w:val="000000" w:themeColor="text1"/>
          <w:sz w:val="24"/>
          <w:szCs w:val="24"/>
        </w:rPr>
        <w:t>isagreed</w:t>
      </w:r>
      <w:r w:rsidRPr="008F53B4">
        <w:rPr>
          <w:rFonts w:ascii="Times New Roman" w:hAnsi="Times New Roman" w:cs="Times New Roman"/>
          <w:color w:val="000000" w:themeColor="text1"/>
          <w:sz w:val="24"/>
          <w:szCs w:val="24"/>
        </w:rPr>
        <w:t xml:space="preserve">. When asked whether or not to continue SBG one student said, “No because most kids do not have the learning </w:t>
      </w:r>
      <w:r w:rsidRPr="008F53B4">
        <w:rPr>
          <w:rFonts w:ascii="Times New Roman" w:hAnsi="Times New Roman" w:cs="Times New Roman"/>
          <w:color w:val="000000" w:themeColor="text1"/>
          <w:sz w:val="24"/>
          <w:szCs w:val="24"/>
        </w:rPr>
        <w:lastRenderedPageBreak/>
        <w:t>capability and do not like the idea of having so many quizzes when we could spend more time learning about the topic than just testing over it.” Another replied, “No because the system is confusing and difficult.”</w:t>
      </w:r>
    </w:p>
    <w:p w14:paraId="5F999555" w14:textId="77777777" w:rsidR="00926F02" w:rsidRPr="008F53B4" w:rsidRDefault="00926F02" w:rsidP="00F61627">
      <w:pPr>
        <w:pStyle w:val="ListParagraph"/>
        <w:spacing w:after="0" w:line="480" w:lineRule="auto"/>
        <w:ind w:left="0"/>
        <w:rPr>
          <w:rFonts w:ascii="Times New Roman" w:hAnsi="Times New Roman" w:cs="Times New Roman"/>
          <w:color w:val="000000" w:themeColor="text1"/>
          <w:sz w:val="24"/>
          <w:szCs w:val="24"/>
        </w:rPr>
      </w:pPr>
      <w:r w:rsidRPr="008F53B4">
        <w:rPr>
          <w:rFonts w:ascii="Times New Roman" w:hAnsi="Times New Roman" w:cs="Times New Roman"/>
          <w:noProof/>
          <w:color w:val="000000" w:themeColor="text1"/>
          <w:sz w:val="24"/>
          <w:szCs w:val="24"/>
        </w:rPr>
        <w:drawing>
          <wp:inline distT="0" distB="0" distL="0" distR="0" wp14:anchorId="60C62ADA" wp14:editId="6F38621A">
            <wp:extent cx="5057775" cy="256222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29B50A" w14:textId="4B819F1B" w:rsidR="00BA38E3" w:rsidRDefault="00BA38E3" w:rsidP="00130E0F">
      <w:pPr>
        <w:pStyle w:val="ListParagraph"/>
        <w:spacing w:after="0" w:line="240" w:lineRule="auto"/>
        <w:ind w:left="0"/>
        <w:rPr>
          <w:rFonts w:ascii="Times New Roman" w:hAnsi="Times New Roman" w:cs="Times New Roman"/>
          <w:color w:val="000000" w:themeColor="text1"/>
          <w:sz w:val="24"/>
          <w:szCs w:val="24"/>
        </w:rPr>
      </w:pPr>
      <w:r w:rsidRPr="008F53B4">
        <w:rPr>
          <w:rFonts w:ascii="Times New Roman" w:hAnsi="Times New Roman" w:cs="Times New Roman"/>
          <w:i/>
          <w:color w:val="000000" w:themeColor="text1"/>
          <w:sz w:val="24"/>
          <w:szCs w:val="24"/>
        </w:rPr>
        <w:t>Figure 2.</w:t>
      </w:r>
      <w:r w:rsidRPr="008F53B4">
        <w:rPr>
          <w:rFonts w:ascii="Times New Roman" w:hAnsi="Times New Roman" w:cs="Times New Roman"/>
          <w:color w:val="000000" w:themeColor="text1"/>
          <w:sz w:val="24"/>
          <w:szCs w:val="24"/>
        </w:rPr>
        <w:t xml:space="preserve"> </w:t>
      </w:r>
      <w:r w:rsidR="008F791F">
        <w:rPr>
          <w:rFonts w:ascii="Times New Roman" w:hAnsi="Times New Roman" w:cs="Times New Roman"/>
          <w:color w:val="000000" w:themeColor="text1"/>
          <w:sz w:val="24"/>
          <w:szCs w:val="24"/>
        </w:rPr>
        <w:t>Survey Question: “</w:t>
      </w:r>
      <w:r w:rsidRPr="008F53B4">
        <w:rPr>
          <w:rFonts w:ascii="Times New Roman" w:hAnsi="Times New Roman" w:cs="Times New Roman"/>
          <w:color w:val="000000" w:themeColor="text1"/>
          <w:sz w:val="24"/>
          <w:szCs w:val="24"/>
        </w:rPr>
        <w:t>The standards-based grading system used second s</w:t>
      </w:r>
      <w:r w:rsidR="00130E0F">
        <w:rPr>
          <w:rFonts w:ascii="Times New Roman" w:hAnsi="Times New Roman" w:cs="Times New Roman"/>
          <w:color w:val="000000" w:themeColor="text1"/>
          <w:sz w:val="24"/>
          <w:szCs w:val="24"/>
        </w:rPr>
        <w:t>emester helped me to learn more,</w:t>
      </w:r>
      <w:r w:rsidR="008F791F">
        <w:rPr>
          <w:rFonts w:ascii="Times New Roman" w:hAnsi="Times New Roman" w:cs="Times New Roman"/>
          <w:color w:val="000000" w:themeColor="text1"/>
          <w:sz w:val="24"/>
          <w:szCs w:val="24"/>
        </w:rPr>
        <w:t>” (</w:t>
      </w:r>
      <w:r w:rsidR="008F791F" w:rsidRPr="008F791F">
        <w:rPr>
          <w:rFonts w:ascii="Times New Roman" w:hAnsi="Times New Roman" w:cs="Times New Roman"/>
          <w:i/>
          <w:color w:val="000000" w:themeColor="text1"/>
          <w:sz w:val="24"/>
          <w:szCs w:val="24"/>
        </w:rPr>
        <w:t>N=</w:t>
      </w:r>
      <w:r w:rsidR="008F791F">
        <w:rPr>
          <w:rFonts w:ascii="Times New Roman" w:hAnsi="Times New Roman" w:cs="Times New Roman"/>
          <w:color w:val="000000" w:themeColor="text1"/>
          <w:sz w:val="24"/>
          <w:szCs w:val="24"/>
        </w:rPr>
        <w:t xml:space="preserve"> 58)</w:t>
      </w:r>
      <w:r w:rsidR="00130E0F">
        <w:rPr>
          <w:rFonts w:ascii="Times New Roman" w:hAnsi="Times New Roman" w:cs="Times New Roman"/>
          <w:color w:val="000000" w:themeColor="text1"/>
          <w:sz w:val="24"/>
          <w:szCs w:val="24"/>
        </w:rPr>
        <w:t>.</w:t>
      </w:r>
    </w:p>
    <w:p w14:paraId="4CECFDCF" w14:textId="77777777" w:rsidR="00130E0F" w:rsidRPr="008F53B4" w:rsidRDefault="00130E0F" w:rsidP="00130E0F">
      <w:pPr>
        <w:pStyle w:val="ListParagraph"/>
        <w:spacing w:after="0" w:line="240" w:lineRule="auto"/>
        <w:ind w:left="0"/>
        <w:rPr>
          <w:rFonts w:ascii="Times New Roman" w:hAnsi="Times New Roman" w:cs="Times New Roman"/>
          <w:color w:val="000000" w:themeColor="text1"/>
          <w:sz w:val="24"/>
          <w:szCs w:val="24"/>
        </w:rPr>
      </w:pPr>
    </w:p>
    <w:p w14:paraId="2202CB0D" w14:textId="744B5607" w:rsidR="00926F02" w:rsidRPr="008F53B4" w:rsidRDefault="00926F02" w:rsidP="00F61627">
      <w:pPr>
        <w:spacing w:after="0" w:line="480" w:lineRule="auto"/>
        <w:ind w:firstLine="360"/>
        <w:rPr>
          <w:rFonts w:ascii="Times New Roman" w:hAnsi="Times New Roman" w:cs="Times New Roman"/>
          <w:color w:val="000000" w:themeColor="text1"/>
          <w:sz w:val="24"/>
          <w:szCs w:val="24"/>
        </w:rPr>
      </w:pPr>
      <w:r w:rsidRPr="008F53B4">
        <w:rPr>
          <w:rFonts w:ascii="Times New Roman" w:hAnsi="Times New Roman" w:cs="Times New Roman"/>
          <w:color w:val="000000" w:themeColor="text1"/>
          <w:sz w:val="24"/>
          <w:szCs w:val="24"/>
        </w:rPr>
        <w:t xml:space="preserve">Data from the </w:t>
      </w:r>
      <w:r w:rsidR="00BA38E3" w:rsidRPr="008F53B4">
        <w:rPr>
          <w:rFonts w:ascii="Times New Roman" w:hAnsi="Times New Roman" w:cs="Times New Roman"/>
          <w:color w:val="000000" w:themeColor="text1"/>
          <w:sz w:val="24"/>
          <w:szCs w:val="24"/>
        </w:rPr>
        <w:t>Student Moti</w:t>
      </w:r>
      <w:r w:rsidR="008F791F">
        <w:rPr>
          <w:rFonts w:ascii="Times New Roman" w:hAnsi="Times New Roman" w:cs="Times New Roman"/>
          <w:color w:val="000000" w:themeColor="text1"/>
          <w:sz w:val="24"/>
          <w:szCs w:val="24"/>
        </w:rPr>
        <w:t>vation and Attitude Survey (SMA Survey</w:t>
      </w:r>
      <w:r w:rsidR="00BA38E3" w:rsidRPr="008F53B4">
        <w:rPr>
          <w:rFonts w:ascii="Times New Roman" w:hAnsi="Times New Roman" w:cs="Times New Roman"/>
          <w:color w:val="000000" w:themeColor="text1"/>
          <w:sz w:val="24"/>
          <w:szCs w:val="24"/>
        </w:rPr>
        <w:t>)</w:t>
      </w:r>
      <w:r w:rsidRPr="008F53B4">
        <w:rPr>
          <w:rFonts w:ascii="Times New Roman" w:hAnsi="Times New Roman" w:cs="Times New Roman"/>
          <w:color w:val="000000" w:themeColor="text1"/>
          <w:sz w:val="24"/>
          <w:szCs w:val="24"/>
        </w:rPr>
        <w:t xml:space="preserve"> </w:t>
      </w:r>
      <w:r w:rsidR="00BA38E3" w:rsidRPr="008F53B4">
        <w:rPr>
          <w:rFonts w:ascii="Times New Roman" w:hAnsi="Times New Roman" w:cs="Times New Roman"/>
          <w:color w:val="000000" w:themeColor="text1"/>
          <w:sz w:val="24"/>
          <w:szCs w:val="24"/>
        </w:rPr>
        <w:t xml:space="preserve">also </w:t>
      </w:r>
      <w:r w:rsidR="006E1596" w:rsidRPr="008F53B4">
        <w:rPr>
          <w:rFonts w:ascii="Times New Roman" w:hAnsi="Times New Roman" w:cs="Times New Roman"/>
          <w:color w:val="000000" w:themeColor="text1"/>
          <w:sz w:val="24"/>
          <w:szCs w:val="24"/>
        </w:rPr>
        <w:t>suggest</w:t>
      </w:r>
      <w:r w:rsidR="00FB7EC4">
        <w:rPr>
          <w:rFonts w:ascii="Times New Roman" w:hAnsi="Times New Roman" w:cs="Times New Roman"/>
          <w:color w:val="000000" w:themeColor="text1"/>
          <w:sz w:val="24"/>
          <w:szCs w:val="24"/>
        </w:rPr>
        <w:t>ed</w:t>
      </w:r>
      <w:r w:rsidR="006E1596" w:rsidRPr="008F53B4">
        <w:rPr>
          <w:rFonts w:ascii="Times New Roman" w:hAnsi="Times New Roman" w:cs="Times New Roman"/>
          <w:color w:val="000000" w:themeColor="text1"/>
          <w:sz w:val="24"/>
          <w:szCs w:val="24"/>
        </w:rPr>
        <w:t xml:space="preserve"> </w:t>
      </w:r>
      <w:r w:rsidRPr="008F53B4">
        <w:rPr>
          <w:rFonts w:ascii="Times New Roman" w:hAnsi="Times New Roman" w:cs="Times New Roman"/>
          <w:color w:val="000000" w:themeColor="text1"/>
          <w:sz w:val="24"/>
          <w:szCs w:val="24"/>
        </w:rPr>
        <w:t>that students’ attitude towards assessment improved overall as a result of the treatment. After implementing the SBG system</w:t>
      </w:r>
      <w:r w:rsidR="00FB7EC4">
        <w:rPr>
          <w:rFonts w:ascii="Times New Roman" w:hAnsi="Times New Roman" w:cs="Times New Roman"/>
          <w:color w:val="000000" w:themeColor="text1"/>
          <w:sz w:val="24"/>
          <w:szCs w:val="24"/>
        </w:rPr>
        <w:t>,</w:t>
      </w:r>
      <w:r w:rsidRPr="008F53B4">
        <w:rPr>
          <w:rFonts w:ascii="Times New Roman" w:hAnsi="Times New Roman" w:cs="Times New Roman"/>
          <w:color w:val="000000" w:themeColor="text1"/>
          <w:sz w:val="24"/>
          <w:szCs w:val="24"/>
        </w:rPr>
        <w:t xml:space="preserve"> the</w:t>
      </w:r>
      <w:r w:rsidR="006E1596" w:rsidRPr="008F53B4">
        <w:rPr>
          <w:rFonts w:ascii="Times New Roman" w:hAnsi="Times New Roman" w:cs="Times New Roman"/>
          <w:color w:val="000000" w:themeColor="text1"/>
          <w:sz w:val="24"/>
          <w:szCs w:val="24"/>
        </w:rPr>
        <w:t xml:space="preserve"> percentage</w:t>
      </w:r>
      <w:r w:rsidRPr="008F53B4">
        <w:rPr>
          <w:rFonts w:ascii="Times New Roman" w:hAnsi="Times New Roman" w:cs="Times New Roman"/>
          <w:color w:val="000000" w:themeColor="text1"/>
          <w:sz w:val="24"/>
          <w:szCs w:val="24"/>
        </w:rPr>
        <w:t xml:space="preserve"> of students who felt their grade was fair</w:t>
      </w:r>
      <w:r w:rsidR="006E1596" w:rsidRPr="008F53B4">
        <w:rPr>
          <w:rFonts w:ascii="Times New Roman" w:hAnsi="Times New Roman" w:cs="Times New Roman"/>
          <w:color w:val="000000" w:themeColor="text1"/>
          <w:sz w:val="24"/>
          <w:szCs w:val="24"/>
        </w:rPr>
        <w:t xml:space="preserve"> increased </w:t>
      </w:r>
      <w:r w:rsidR="000D119A" w:rsidRPr="008F53B4">
        <w:rPr>
          <w:rFonts w:ascii="Times New Roman" w:hAnsi="Times New Roman" w:cs="Times New Roman"/>
          <w:color w:val="000000" w:themeColor="text1"/>
          <w:sz w:val="24"/>
          <w:szCs w:val="24"/>
        </w:rPr>
        <w:t xml:space="preserve">slightly </w:t>
      </w:r>
      <w:r w:rsidR="006E1596" w:rsidRPr="008F53B4">
        <w:rPr>
          <w:rFonts w:ascii="Times New Roman" w:hAnsi="Times New Roman" w:cs="Times New Roman"/>
          <w:color w:val="000000" w:themeColor="text1"/>
          <w:sz w:val="24"/>
          <w:szCs w:val="24"/>
        </w:rPr>
        <w:t xml:space="preserve">from 45% to 47% </w:t>
      </w:r>
      <w:r w:rsidR="00B01099" w:rsidRPr="008F53B4">
        <w:rPr>
          <w:rFonts w:ascii="Times New Roman" w:hAnsi="Times New Roman" w:cs="Times New Roman"/>
          <w:color w:val="000000" w:themeColor="text1"/>
          <w:sz w:val="24"/>
          <w:szCs w:val="24"/>
        </w:rPr>
        <w:t>(Figure 3).</w:t>
      </w:r>
      <w:r w:rsidR="000D119A" w:rsidRPr="008F53B4">
        <w:rPr>
          <w:rFonts w:ascii="Times New Roman" w:hAnsi="Times New Roman" w:cs="Times New Roman"/>
          <w:color w:val="000000" w:themeColor="text1"/>
          <w:sz w:val="24"/>
          <w:szCs w:val="24"/>
        </w:rPr>
        <w:t xml:space="preserve"> When asked if they thought their grade was fair and why</w:t>
      </w:r>
      <w:r w:rsidR="00FB7EC4">
        <w:rPr>
          <w:rFonts w:ascii="Times New Roman" w:hAnsi="Times New Roman" w:cs="Times New Roman"/>
          <w:color w:val="000000" w:themeColor="text1"/>
          <w:sz w:val="24"/>
          <w:szCs w:val="24"/>
        </w:rPr>
        <w:t>,</w:t>
      </w:r>
      <w:r w:rsidR="000D119A" w:rsidRPr="008F53B4">
        <w:rPr>
          <w:rFonts w:ascii="Times New Roman" w:hAnsi="Times New Roman" w:cs="Times New Roman"/>
          <w:color w:val="000000" w:themeColor="text1"/>
          <w:sz w:val="24"/>
          <w:szCs w:val="24"/>
        </w:rPr>
        <w:t xml:space="preserve"> students gave vary different responses. One student said, “I think it's fair because you're graded on what you learned.” Another said,</w:t>
      </w:r>
      <w:r w:rsidR="00B01099" w:rsidRPr="008F53B4">
        <w:rPr>
          <w:rFonts w:ascii="Times New Roman" w:hAnsi="Times New Roman" w:cs="Times New Roman"/>
          <w:color w:val="000000" w:themeColor="text1"/>
          <w:sz w:val="24"/>
          <w:szCs w:val="24"/>
        </w:rPr>
        <w:t xml:space="preserve"> </w:t>
      </w:r>
      <w:r w:rsidR="000D119A" w:rsidRPr="008F53B4">
        <w:rPr>
          <w:rFonts w:ascii="Times New Roman" w:hAnsi="Times New Roman" w:cs="Times New Roman"/>
          <w:color w:val="000000" w:themeColor="text1"/>
          <w:sz w:val="24"/>
          <w:szCs w:val="24"/>
        </w:rPr>
        <w:t>“No, because I do try but it isn’t always good enough and doesn’t always reach the teachers expectations</w:t>
      </w:r>
      <w:r w:rsidR="008F791F">
        <w:rPr>
          <w:rFonts w:ascii="Times New Roman" w:hAnsi="Times New Roman" w:cs="Times New Roman"/>
          <w:color w:val="000000" w:themeColor="text1"/>
          <w:sz w:val="24"/>
          <w:szCs w:val="24"/>
        </w:rPr>
        <w:t>” Finally another</w:t>
      </w:r>
      <w:r w:rsidR="00B01099" w:rsidRPr="008F53B4">
        <w:rPr>
          <w:rFonts w:ascii="Times New Roman" w:hAnsi="Times New Roman" w:cs="Times New Roman"/>
          <w:color w:val="000000" w:themeColor="text1"/>
          <w:sz w:val="24"/>
          <w:szCs w:val="24"/>
        </w:rPr>
        <w:t xml:space="preserve"> student said, </w:t>
      </w:r>
      <w:r w:rsidR="00421590" w:rsidRPr="008F53B4">
        <w:rPr>
          <w:rFonts w:ascii="Times New Roman" w:hAnsi="Times New Roman" w:cs="Times New Roman"/>
          <w:color w:val="000000" w:themeColor="text1"/>
          <w:sz w:val="24"/>
          <w:szCs w:val="24"/>
        </w:rPr>
        <w:t>“</w:t>
      </w:r>
      <w:r w:rsidR="00B01099" w:rsidRPr="008F53B4">
        <w:rPr>
          <w:rFonts w:ascii="Times New Roman" w:hAnsi="Times New Roman" w:cs="Times New Roman"/>
          <w:color w:val="000000" w:themeColor="text1"/>
          <w:sz w:val="24"/>
          <w:szCs w:val="24"/>
        </w:rPr>
        <w:t xml:space="preserve">Somewhat. </w:t>
      </w:r>
      <w:r w:rsidR="000D119A" w:rsidRPr="008F53B4">
        <w:rPr>
          <w:rFonts w:ascii="Times New Roman" w:hAnsi="Times New Roman" w:cs="Times New Roman"/>
          <w:color w:val="000000" w:themeColor="text1"/>
          <w:sz w:val="24"/>
          <w:szCs w:val="24"/>
        </w:rPr>
        <w:t>I</w:t>
      </w:r>
      <w:r w:rsidR="00B01099" w:rsidRPr="008F53B4">
        <w:rPr>
          <w:rFonts w:ascii="Times New Roman" w:hAnsi="Times New Roman" w:cs="Times New Roman"/>
          <w:color w:val="000000" w:themeColor="text1"/>
          <w:sz w:val="24"/>
          <w:szCs w:val="24"/>
        </w:rPr>
        <w:t xml:space="preserve"> think it is important that you learn the material but </w:t>
      </w:r>
      <w:r w:rsidR="000D119A" w:rsidRPr="008F53B4">
        <w:rPr>
          <w:rFonts w:ascii="Times New Roman" w:hAnsi="Times New Roman" w:cs="Times New Roman"/>
          <w:color w:val="000000" w:themeColor="text1"/>
          <w:sz w:val="24"/>
          <w:szCs w:val="24"/>
        </w:rPr>
        <w:t>I</w:t>
      </w:r>
      <w:r w:rsidR="00B01099" w:rsidRPr="008F53B4">
        <w:rPr>
          <w:rFonts w:ascii="Times New Roman" w:hAnsi="Times New Roman" w:cs="Times New Roman"/>
          <w:color w:val="000000" w:themeColor="text1"/>
          <w:sz w:val="24"/>
          <w:szCs w:val="24"/>
        </w:rPr>
        <w:t xml:space="preserve"> also think a little more should be put into doing homework on time and accurately.</w:t>
      </w:r>
      <w:r w:rsidR="000D119A" w:rsidRPr="008F53B4">
        <w:rPr>
          <w:rFonts w:ascii="Times New Roman" w:hAnsi="Times New Roman" w:cs="Times New Roman"/>
          <w:color w:val="000000" w:themeColor="text1"/>
          <w:sz w:val="24"/>
          <w:szCs w:val="24"/>
        </w:rPr>
        <w:t xml:space="preserve">” </w:t>
      </w:r>
      <w:r w:rsidR="00421590" w:rsidRPr="008F53B4">
        <w:rPr>
          <w:rFonts w:ascii="Times New Roman" w:hAnsi="Times New Roman" w:cs="Times New Roman"/>
          <w:color w:val="000000" w:themeColor="text1"/>
          <w:sz w:val="24"/>
          <w:szCs w:val="24"/>
        </w:rPr>
        <w:t>The</w:t>
      </w:r>
      <w:r w:rsidR="006E1596" w:rsidRPr="008F53B4">
        <w:rPr>
          <w:rFonts w:ascii="Times New Roman" w:hAnsi="Times New Roman" w:cs="Times New Roman"/>
          <w:color w:val="000000" w:themeColor="text1"/>
          <w:sz w:val="24"/>
          <w:szCs w:val="24"/>
        </w:rPr>
        <w:t xml:space="preserve"> percentage </w:t>
      </w:r>
      <w:r w:rsidR="00421590" w:rsidRPr="008F53B4">
        <w:rPr>
          <w:rFonts w:ascii="Times New Roman" w:hAnsi="Times New Roman" w:cs="Times New Roman"/>
          <w:color w:val="000000" w:themeColor="text1"/>
          <w:sz w:val="24"/>
          <w:szCs w:val="24"/>
        </w:rPr>
        <w:t xml:space="preserve">of students </w:t>
      </w:r>
      <w:r w:rsidR="00FB7EC4">
        <w:rPr>
          <w:rFonts w:ascii="Times New Roman" w:hAnsi="Times New Roman" w:cs="Times New Roman"/>
          <w:color w:val="000000" w:themeColor="text1"/>
          <w:sz w:val="24"/>
          <w:szCs w:val="24"/>
        </w:rPr>
        <w:t>who</w:t>
      </w:r>
      <w:r w:rsidR="006E1596" w:rsidRPr="008F53B4">
        <w:rPr>
          <w:rFonts w:ascii="Times New Roman" w:hAnsi="Times New Roman" w:cs="Times New Roman"/>
          <w:color w:val="000000" w:themeColor="text1"/>
          <w:sz w:val="24"/>
          <w:szCs w:val="24"/>
        </w:rPr>
        <w:t xml:space="preserve"> thought</w:t>
      </w:r>
      <w:r w:rsidRPr="008F53B4">
        <w:rPr>
          <w:rFonts w:ascii="Times New Roman" w:hAnsi="Times New Roman" w:cs="Times New Roman"/>
          <w:color w:val="000000" w:themeColor="text1"/>
          <w:sz w:val="24"/>
          <w:szCs w:val="24"/>
        </w:rPr>
        <w:t xml:space="preserve"> their grade ref</w:t>
      </w:r>
      <w:r w:rsidR="006E1596" w:rsidRPr="008F53B4">
        <w:rPr>
          <w:rFonts w:ascii="Times New Roman" w:hAnsi="Times New Roman" w:cs="Times New Roman"/>
          <w:color w:val="000000" w:themeColor="text1"/>
          <w:sz w:val="24"/>
          <w:szCs w:val="24"/>
        </w:rPr>
        <w:t xml:space="preserve">lected what they actually knew </w:t>
      </w:r>
      <w:r w:rsidR="006E1596" w:rsidRPr="008F53B4">
        <w:rPr>
          <w:rFonts w:ascii="Times New Roman" w:hAnsi="Times New Roman" w:cs="Times New Roman"/>
          <w:color w:val="000000" w:themeColor="text1"/>
          <w:sz w:val="24"/>
          <w:szCs w:val="24"/>
        </w:rPr>
        <w:lastRenderedPageBreak/>
        <w:t xml:space="preserve">increased from 42% to 47% (Figure 3). </w:t>
      </w:r>
      <w:r w:rsidR="00B01099" w:rsidRPr="008F53B4">
        <w:rPr>
          <w:rFonts w:ascii="Times New Roman" w:hAnsi="Times New Roman" w:cs="Times New Roman"/>
          <w:color w:val="000000" w:themeColor="text1"/>
          <w:sz w:val="24"/>
          <w:szCs w:val="24"/>
        </w:rPr>
        <w:t>One student said, “I like it because it is a test of how much you actually know, not how much free time you have</w:t>
      </w:r>
      <w:r w:rsidR="00421590" w:rsidRPr="008F53B4">
        <w:rPr>
          <w:rFonts w:ascii="Times New Roman" w:hAnsi="Times New Roman" w:cs="Times New Roman"/>
          <w:color w:val="000000" w:themeColor="text1"/>
          <w:sz w:val="24"/>
          <w:szCs w:val="24"/>
        </w:rPr>
        <w:t xml:space="preserve"> at home to do your assignments</w:t>
      </w:r>
      <w:r w:rsidR="00B01099" w:rsidRPr="008F53B4">
        <w:rPr>
          <w:rFonts w:ascii="Times New Roman" w:hAnsi="Times New Roman" w:cs="Times New Roman"/>
          <w:color w:val="000000" w:themeColor="text1"/>
          <w:sz w:val="24"/>
          <w:szCs w:val="24"/>
        </w:rPr>
        <w:t xml:space="preserve">.” </w:t>
      </w:r>
      <w:r w:rsidR="006E1596" w:rsidRPr="008F53B4">
        <w:rPr>
          <w:rFonts w:ascii="Times New Roman" w:hAnsi="Times New Roman" w:cs="Times New Roman"/>
          <w:color w:val="000000" w:themeColor="text1"/>
          <w:sz w:val="24"/>
          <w:szCs w:val="24"/>
        </w:rPr>
        <w:t xml:space="preserve">The </w:t>
      </w:r>
      <w:r w:rsidRPr="008F53B4">
        <w:rPr>
          <w:rFonts w:ascii="Times New Roman" w:hAnsi="Times New Roman" w:cs="Times New Roman"/>
          <w:color w:val="000000" w:themeColor="text1"/>
          <w:sz w:val="24"/>
          <w:szCs w:val="24"/>
        </w:rPr>
        <w:t xml:space="preserve">percentage of students </w:t>
      </w:r>
      <w:r w:rsidR="006E1596" w:rsidRPr="008F53B4">
        <w:rPr>
          <w:rFonts w:ascii="Times New Roman" w:hAnsi="Times New Roman" w:cs="Times New Roman"/>
          <w:color w:val="000000" w:themeColor="text1"/>
          <w:sz w:val="24"/>
          <w:szCs w:val="24"/>
        </w:rPr>
        <w:t>who felt</w:t>
      </w:r>
      <w:r w:rsidRPr="008F53B4">
        <w:rPr>
          <w:rFonts w:ascii="Times New Roman" w:hAnsi="Times New Roman" w:cs="Times New Roman"/>
          <w:color w:val="000000" w:themeColor="text1"/>
          <w:sz w:val="24"/>
          <w:szCs w:val="24"/>
        </w:rPr>
        <w:t xml:space="preserve"> they understood how to improve their grade </w:t>
      </w:r>
      <w:r w:rsidR="006E1596" w:rsidRPr="008F53B4">
        <w:rPr>
          <w:rFonts w:ascii="Times New Roman" w:hAnsi="Times New Roman" w:cs="Times New Roman"/>
          <w:color w:val="000000" w:themeColor="text1"/>
          <w:sz w:val="24"/>
          <w:szCs w:val="24"/>
        </w:rPr>
        <w:t>increased from 55% to 60%, and the percentage of students who believed they were capable of improving their g</w:t>
      </w:r>
      <w:r w:rsidR="00B01099" w:rsidRPr="008F53B4">
        <w:rPr>
          <w:rFonts w:ascii="Times New Roman" w:hAnsi="Times New Roman" w:cs="Times New Roman"/>
          <w:color w:val="000000" w:themeColor="text1"/>
          <w:sz w:val="24"/>
          <w:szCs w:val="24"/>
        </w:rPr>
        <w:t>rade increased from 64% to 67%.</w:t>
      </w:r>
      <w:r w:rsidRPr="008F53B4">
        <w:rPr>
          <w:rFonts w:ascii="Times New Roman" w:hAnsi="Times New Roman" w:cs="Times New Roman"/>
          <w:color w:val="000000" w:themeColor="text1"/>
          <w:sz w:val="24"/>
          <w:szCs w:val="24"/>
        </w:rPr>
        <w:t xml:space="preserve"> </w:t>
      </w:r>
      <w:r w:rsidR="00B01099" w:rsidRPr="008F53B4">
        <w:rPr>
          <w:rFonts w:ascii="Times New Roman" w:hAnsi="Times New Roman" w:cs="Times New Roman"/>
          <w:color w:val="000000" w:themeColor="text1"/>
          <w:sz w:val="24"/>
          <w:szCs w:val="24"/>
        </w:rPr>
        <w:t>When asked what they liked about the system one student sai</w:t>
      </w:r>
      <w:r w:rsidR="00421590" w:rsidRPr="008F53B4">
        <w:rPr>
          <w:rFonts w:ascii="Times New Roman" w:hAnsi="Times New Roman" w:cs="Times New Roman"/>
          <w:color w:val="000000" w:themeColor="text1"/>
          <w:sz w:val="24"/>
          <w:szCs w:val="24"/>
        </w:rPr>
        <w:t xml:space="preserve">d they liked that, </w:t>
      </w:r>
      <w:r w:rsidR="00B01099" w:rsidRPr="008F53B4">
        <w:rPr>
          <w:rFonts w:ascii="Times New Roman" w:hAnsi="Times New Roman" w:cs="Times New Roman"/>
          <w:color w:val="000000" w:themeColor="text1"/>
          <w:sz w:val="24"/>
          <w:szCs w:val="24"/>
        </w:rPr>
        <w:t>“</w:t>
      </w:r>
      <w:r w:rsidR="008F791F">
        <w:rPr>
          <w:rFonts w:ascii="Times New Roman" w:hAnsi="Times New Roman" w:cs="Times New Roman"/>
          <w:color w:val="000000" w:themeColor="text1"/>
          <w:sz w:val="24"/>
          <w:szCs w:val="24"/>
        </w:rPr>
        <w:t>I</w:t>
      </w:r>
      <w:r w:rsidR="00B01099" w:rsidRPr="008F53B4">
        <w:rPr>
          <w:rFonts w:ascii="Times New Roman" w:hAnsi="Times New Roman" w:cs="Times New Roman"/>
          <w:color w:val="000000" w:themeColor="text1"/>
          <w:sz w:val="24"/>
          <w:szCs w:val="24"/>
        </w:rPr>
        <w:t xml:space="preserve">t gives us more of a chance and lets us have more control over our grades.” </w:t>
      </w:r>
      <w:r w:rsidR="00FB7EC4">
        <w:rPr>
          <w:rFonts w:ascii="Times New Roman" w:hAnsi="Times New Roman" w:cs="Times New Roman"/>
          <w:color w:val="000000" w:themeColor="text1"/>
          <w:sz w:val="24"/>
          <w:szCs w:val="24"/>
        </w:rPr>
        <w:t>Some s</w:t>
      </w:r>
      <w:r w:rsidRPr="008F53B4">
        <w:rPr>
          <w:rFonts w:ascii="Times New Roman" w:hAnsi="Times New Roman" w:cs="Times New Roman"/>
          <w:color w:val="000000" w:themeColor="text1"/>
          <w:sz w:val="24"/>
          <w:szCs w:val="24"/>
        </w:rPr>
        <w:t>tude</w:t>
      </w:r>
      <w:r w:rsidR="00FB7EC4">
        <w:rPr>
          <w:rFonts w:ascii="Times New Roman" w:hAnsi="Times New Roman" w:cs="Times New Roman"/>
          <w:color w:val="000000" w:themeColor="text1"/>
          <w:sz w:val="24"/>
          <w:szCs w:val="24"/>
        </w:rPr>
        <w:t>nts did</w:t>
      </w:r>
      <w:r w:rsidRPr="008F53B4">
        <w:rPr>
          <w:rFonts w:ascii="Times New Roman" w:hAnsi="Times New Roman" w:cs="Times New Roman"/>
          <w:color w:val="000000" w:themeColor="text1"/>
          <w:sz w:val="24"/>
          <w:szCs w:val="24"/>
        </w:rPr>
        <w:t xml:space="preserve"> find the grading system confusing. Following treatment</w:t>
      </w:r>
      <w:r w:rsidR="00FB7EC4">
        <w:rPr>
          <w:rFonts w:ascii="Times New Roman" w:hAnsi="Times New Roman" w:cs="Times New Roman"/>
          <w:color w:val="000000" w:themeColor="text1"/>
          <w:sz w:val="24"/>
          <w:szCs w:val="24"/>
        </w:rPr>
        <w:t>,</w:t>
      </w:r>
      <w:r w:rsidRPr="008F53B4">
        <w:rPr>
          <w:rFonts w:ascii="Times New Roman" w:hAnsi="Times New Roman" w:cs="Times New Roman"/>
          <w:color w:val="000000" w:themeColor="text1"/>
          <w:sz w:val="24"/>
          <w:szCs w:val="24"/>
        </w:rPr>
        <w:t xml:space="preserve"> </w:t>
      </w:r>
      <w:r w:rsidR="006E1596" w:rsidRPr="008F53B4">
        <w:rPr>
          <w:rFonts w:ascii="Times New Roman" w:hAnsi="Times New Roman" w:cs="Times New Roman"/>
          <w:color w:val="000000" w:themeColor="text1"/>
          <w:sz w:val="24"/>
          <w:szCs w:val="24"/>
        </w:rPr>
        <w:t xml:space="preserve">the </w:t>
      </w:r>
      <w:r w:rsidRPr="008F53B4">
        <w:rPr>
          <w:rFonts w:ascii="Times New Roman" w:hAnsi="Times New Roman" w:cs="Times New Roman"/>
          <w:color w:val="000000" w:themeColor="text1"/>
          <w:sz w:val="24"/>
          <w:szCs w:val="24"/>
        </w:rPr>
        <w:t xml:space="preserve">percentage of students who felt they understood how their grade was </w:t>
      </w:r>
      <w:r w:rsidR="00BA38E3" w:rsidRPr="008F53B4">
        <w:rPr>
          <w:rFonts w:ascii="Times New Roman" w:hAnsi="Times New Roman" w:cs="Times New Roman"/>
          <w:color w:val="000000" w:themeColor="text1"/>
          <w:sz w:val="24"/>
          <w:szCs w:val="24"/>
        </w:rPr>
        <w:t xml:space="preserve">determined </w:t>
      </w:r>
      <w:r w:rsidR="006E1596" w:rsidRPr="008F53B4">
        <w:rPr>
          <w:rFonts w:ascii="Times New Roman" w:hAnsi="Times New Roman" w:cs="Times New Roman"/>
          <w:color w:val="000000" w:themeColor="text1"/>
          <w:sz w:val="24"/>
          <w:szCs w:val="24"/>
        </w:rPr>
        <w:t xml:space="preserve">decreased from 51% to 47% </w:t>
      </w:r>
      <w:r w:rsidR="00BA38E3" w:rsidRPr="008F53B4">
        <w:rPr>
          <w:rFonts w:ascii="Times New Roman" w:hAnsi="Times New Roman" w:cs="Times New Roman"/>
          <w:color w:val="000000" w:themeColor="text1"/>
          <w:sz w:val="24"/>
          <w:szCs w:val="24"/>
        </w:rPr>
        <w:t xml:space="preserve">(Figure 3). This was supported by data from the Student Interviews, as </w:t>
      </w:r>
      <w:r w:rsidRPr="008F53B4">
        <w:rPr>
          <w:rFonts w:ascii="Times New Roman" w:hAnsi="Times New Roman" w:cs="Times New Roman"/>
          <w:color w:val="000000" w:themeColor="text1"/>
          <w:sz w:val="24"/>
          <w:szCs w:val="24"/>
        </w:rPr>
        <w:t xml:space="preserve">only </w:t>
      </w:r>
      <w:r w:rsidR="00BA38E3" w:rsidRPr="008F53B4">
        <w:rPr>
          <w:rFonts w:ascii="Times New Roman" w:hAnsi="Times New Roman" w:cs="Times New Roman"/>
          <w:color w:val="000000" w:themeColor="text1"/>
          <w:sz w:val="24"/>
          <w:szCs w:val="24"/>
        </w:rPr>
        <w:t>17% of</w:t>
      </w:r>
      <w:r w:rsidRPr="008F53B4">
        <w:rPr>
          <w:rFonts w:ascii="Times New Roman" w:hAnsi="Times New Roman" w:cs="Times New Roman"/>
          <w:color w:val="000000" w:themeColor="text1"/>
          <w:sz w:val="24"/>
          <w:szCs w:val="24"/>
        </w:rPr>
        <w:t xml:space="preserve"> students interviewed where able to </w:t>
      </w:r>
      <w:r w:rsidR="00F9682B">
        <w:rPr>
          <w:rFonts w:ascii="Times New Roman" w:hAnsi="Times New Roman" w:cs="Times New Roman"/>
          <w:color w:val="000000" w:themeColor="text1"/>
          <w:sz w:val="24"/>
          <w:szCs w:val="24"/>
        </w:rPr>
        <w:t>describe accurately</w:t>
      </w:r>
      <w:r w:rsidRPr="008F53B4">
        <w:rPr>
          <w:rFonts w:ascii="Times New Roman" w:hAnsi="Times New Roman" w:cs="Times New Roman"/>
          <w:color w:val="000000" w:themeColor="text1"/>
          <w:sz w:val="24"/>
          <w:szCs w:val="24"/>
        </w:rPr>
        <w:t xml:space="preserve"> how their </w:t>
      </w:r>
      <w:r w:rsidR="00BA38E3" w:rsidRPr="008F53B4">
        <w:rPr>
          <w:rFonts w:ascii="Times New Roman" w:hAnsi="Times New Roman" w:cs="Times New Roman"/>
          <w:color w:val="000000" w:themeColor="text1"/>
          <w:sz w:val="24"/>
          <w:szCs w:val="24"/>
        </w:rPr>
        <w:t>overall grades were calculated (</w:t>
      </w:r>
      <w:r w:rsidR="00FB7EC4" w:rsidRPr="00FB7EC4">
        <w:rPr>
          <w:rFonts w:ascii="Times New Roman" w:hAnsi="Times New Roman" w:cs="Times New Roman"/>
          <w:i/>
          <w:color w:val="000000" w:themeColor="text1"/>
          <w:sz w:val="24"/>
          <w:szCs w:val="24"/>
        </w:rPr>
        <w:t>n =</w:t>
      </w:r>
      <w:r w:rsidR="00FB7EC4">
        <w:rPr>
          <w:rFonts w:ascii="Times New Roman" w:hAnsi="Times New Roman" w:cs="Times New Roman"/>
          <w:color w:val="000000" w:themeColor="text1"/>
          <w:sz w:val="24"/>
          <w:szCs w:val="24"/>
        </w:rPr>
        <w:t xml:space="preserve"> </w:t>
      </w:r>
      <w:r w:rsidR="00BA38E3" w:rsidRPr="008F53B4">
        <w:rPr>
          <w:rFonts w:ascii="Times New Roman" w:hAnsi="Times New Roman" w:cs="Times New Roman"/>
          <w:color w:val="000000" w:themeColor="text1"/>
          <w:sz w:val="24"/>
          <w:szCs w:val="24"/>
        </w:rPr>
        <w:t xml:space="preserve">12). </w:t>
      </w:r>
      <w:r w:rsidRPr="008F53B4">
        <w:rPr>
          <w:rFonts w:ascii="Times New Roman" w:hAnsi="Times New Roman" w:cs="Times New Roman"/>
          <w:color w:val="000000" w:themeColor="text1"/>
          <w:sz w:val="24"/>
          <w:szCs w:val="24"/>
        </w:rPr>
        <w:t>One student gave an answer that was typical of others interviewed saying, “I guess I don’t really get it. I mean I know it is based off of how many things you master, and that there are like two levels, but I guess I don’t really understand the overall grade.”</w:t>
      </w:r>
      <w:r w:rsidRPr="008F53B4">
        <w:rPr>
          <w:rFonts w:ascii="Times New Roman" w:hAnsi="Times New Roman" w:cs="Times New Roman"/>
          <w:noProof/>
          <w:color w:val="000000" w:themeColor="text1"/>
          <w:sz w:val="24"/>
          <w:szCs w:val="24"/>
        </w:rPr>
        <w:drawing>
          <wp:inline distT="0" distB="0" distL="0" distR="0" wp14:anchorId="5D1EFCB9" wp14:editId="17866079">
            <wp:extent cx="5510150" cy="2671948"/>
            <wp:effectExtent l="0" t="0" r="14605" b="146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27B5BD" w14:textId="7ED9F89F" w:rsidR="00BA38E3" w:rsidRPr="008F53B4" w:rsidRDefault="00BA38E3" w:rsidP="00F61627">
      <w:pPr>
        <w:spacing w:after="0" w:line="480" w:lineRule="auto"/>
        <w:rPr>
          <w:rFonts w:ascii="Times New Roman" w:hAnsi="Times New Roman" w:cs="Times New Roman"/>
          <w:color w:val="000000" w:themeColor="text1"/>
          <w:sz w:val="24"/>
          <w:szCs w:val="24"/>
        </w:rPr>
      </w:pPr>
      <w:r w:rsidRPr="008F53B4">
        <w:rPr>
          <w:rFonts w:ascii="Times New Roman" w:hAnsi="Times New Roman" w:cs="Times New Roman"/>
          <w:i/>
          <w:color w:val="000000" w:themeColor="text1"/>
          <w:sz w:val="24"/>
          <w:szCs w:val="24"/>
        </w:rPr>
        <w:t>Figure 3</w:t>
      </w:r>
      <w:r w:rsidRPr="008F53B4">
        <w:rPr>
          <w:rFonts w:ascii="Times New Roman" w:hAnsi="Times New Roman" w:cs="Times New Roman"/>
          <w:color w:val="000000" w:themeColor="text1"/>
          <w:sz w:val="24"/>
          <w:szCs w:val="24"/>
        </w:rPr>
        <w:t xml:space="preserve">. </w:t>
      </w:r>
      <w:r w:rsidR="008F791F">
        <w:rPr>
          <w:rFonts w:ascii="Times New Roman" w:hAnsi="Times New Roman" w:cs="Times New Roman"/>
          <w:color w:val="000000" w:themeColor="text1"/>
          <w:sz w:val="24"/>
          <w:szCs w:val="24"/>
        </w:rPr>
        <w:t>Survey questions related to s</w:t>
      </w:r>
      <w:r w:rsidRPr="008F53B4">
        <w:rPr>
          <w:rFonts w:ascii="Times New Roman" w:hAnsi="Times New Roman" w:cs="Times New Roman"/>
          <w:color w:val="000000" w:themeColor="text1"/>
          <w:sz w:val="24"/>
          <w:szCs w:val="24"/>
        </w:rPr>
        <w:t>tudent</w:t>
      </w:r>
      <w:r w:rsidR="00130E0F">
        <w:rPr>
          <w:rFonts w:ascii="Times New Roman" w:hAnsi="Times New Roman" w:cs="Times New Roman"/>
          <w:color w:val="000000" w:themeColor="text1"/>
          <w:sz w:val="24"/>
          <w:szCs w:val="24"/>
        </w:rPr>
        <w:t>s’ attitudes towards assessment,</w:t>
      </w:r>
      <w:r w:rsidR="008F791F">
        <w:rPr>
          <w:rFonts w:ascii="Times New Roman" w:hAnsi="Times New Roman" w:cs="Times New Roman"/>
          <w:color w:val="000000" w:themeColor="text1"/>
          <w:sz w:val="24"/>
          <w:szCs w:val="24"/>
        </w:rPr>
        <w:t xml:space="preserve"> (</w:t>
      </w:r>
      <w:r w:rsidR="008F791F" w:rsidRPr="008F791F">
        <w:rPr>
          <w:rFonts w:ascii="Times New Roman" w:hAnsi="Times New Roman" w:cs="Times New Roman"/>
          <w:i/>
          <w:color w:val="000000" w:themeColor="text1"/>
          <w:sz w:val="24"/>
          <w:szCs w:val="24"/>
        </w:rPr>
        <w:t>N=</w:t>
      </w:r>
      <w:r w:rsidR="008F791F">
        <w:rPr>
          <w:rFonts w:ascii="Times New Roman" w:hAnsi="Times New Roman" w:cs="Times New Roman"/>
          <w:color w:val="000000" w:themeColor="text1"/>
          <w:sz w:val="24"/>
          <w:szCs w:val="24"/>
        </w:rPr>
        <w:t>58)</w:t>
      </w:r>
      <w:r w:rsidR="00130E0F">
        <w:rPr>
          <w:rFonts w:ascii="Times New Roman" w:hAnsi="Times New Roman" w:cs="Times New Roman"/>
          <w:color w:val="000000" w:themeColor="text1"/>
          <w:sz w:val="24"/>
          <w:szCs w:val="24"/>
        </w:rPr>
        <w:t>.</w:t>
      </w:r>
    </w:p>
    <w:p w14:paraId="60347E26" w14:textId="194AE145" w:rsidR="00926F02" w:rsidRPr="008F53B4" w:rsidRDefault="00926F02" w:rsidP="00F61627">
      <w:pPr>
        <w:spacing w:after="0" w:line="480" w:lineRule="auto"/>
        <w:ind w:firstLine="720"/>
        <w:rPr>
          <w:rFonts w:ascii="Times New Roman" w:hAnsi="Times New Roman" w:cs="Times New Roman"/>
          <w:color w:val="000000" w:themeColor="text1"/>
          <w:sz w:val="24"/>
          <w:szCs w:val="24"/>
        </w:rPr>
      </w:pPr>
      <w:r w:rsidRPr="008F53B4">
        <w:rPr>
          <w:rFonts w:ascii="Times New Roman" w:hAnsi="Times New Roman" w:cs="Times New Roman"/>
          <w:color w:val="000000" w:themeColor="text1"/>
          <w:sz w:val="24"/>
          <w:szCs w:val="24"/>
        </w:rPr>
        <w:lastRenderedPageBreak/>
        <w:t>A majority of students, 54%, agreed that the SBG system was more challenging than the regular grading system, while only 18% of students disagreed</w:t>
      </w:r>
      <w:r w:rsidR="00ED1AA1">
        <w:rPr>
          <w:rFonts w:ascii="Times New Roman" w:hAnsi="Times New Roman" w:cs="Times New Roman"/>
          <w:color w:val="000000" w:themeColor="text1"/>
          <w:sz w:val="24"/>
          <w:szCs w:val="24"/>
        </w:rPr>
        <w:t>.</w:t>
      </w:r>
      <w:r w:rsidRPr="008F53B4">
        <w:rPr>
          <w:rFonts w:ascii="Times New Roman" w:hAnsi="Times New Roman" w:cs="Times New Roman"/>
          <w:color w:val="000000" w:themeColor="text1"/>
          <w:sz w:val="24"/>
          <w:szCs w:val="24"/>
        </w:rPr>
        <w:t xml:space="preserve"> When asked what they didn’t like about SBG</w:t>
      </w:r>
      <w:r w:rsidR="00ED1AA1">
        <w:rPr>
          <w:rFonts w:ascii="Times New Roman" w:hAnsi="Times New Roman" w:cs="Times New Roman"/>
          <w:color w:val="000000" w:themeColor="text1"/>
          <w:sz w:val="24"/>
          <w:szCs w:val="24"/>
        </w:rPr>
        <w:t>,</w:t>
      </w:r>
      <w:r w:rsidRPr="008F53B4">
        <w:rPr>
          <w:rFonts w:ascii="Times New Roman" w:hAnsi="Times New Roman" w:cs="Times New Roman"/>
          <w:color w:val="000000" w:themeColor="text1"/>
          <w:sz w:val="24"/>
          <w:szCs w:val="24"/>
        </w:rPr>
        <w:t xml:space="preserve"> one student said, “I don’t like that if you want to get a good grade you have to come in outside class a lot, and the tests are more difficult.” Another student said, “I think we should be able to do homework or labs or something for points to get our grades up. Not everyone is a genius at science!”</w:t>
      </w:r>
    </w:p>
    <w:p w14:paraId="07B6F177" w14:textId="77777777" w:rsidR="008F791F" w:rsidRDefault="00926F02" w:rsidP="00F61627">
      <w:pPr>
        <w:spacing w:after="0" w:line="240" w:lineRule="auto"/>
        <w:rPr>
          <w:rFonts w:ascii="Times New Roman" w:hAnsi="Times New Roman" w:cs="Times New Roman"/>
          <w:i/>
          <w:color w:val="000000" w:themeColor="text1"/>
          <w:sz w:val="24"/>
          <w:szCs w:val="24"/>
        </w:rPr>
      </w:pPr>
      <w:r w:rsidRPr="008F53B4">
        <w:rPr>
          <w:noProof/>
        </w:rPr>
        <w:drawing>
          <wp:inline distT="0" distB="0" distL="0" distR="0" wp14:anchorId="003A3E52" wp14:editId="3C74113D">
            <wp:extent cx="5248275" cy="2743200"/>
            <wp:effectExtent l="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D4C13A" w14:textId="77777777" w:rsidR="00130E0F" w:rsidRDefault="00130E0F" w:rsidP="00F61627">
      <w:pPr>
        <w:spacing w:after="0" w:line="240" w:lineRule="auto"/>
        <w:rPr>
          <w:rFonts w:ascii="Times New Roman" w:hAnsi="Times New Roman" w:cs="Times New Roman"/>
          <w:i/>
          <w:color w:val="000000" w:themeColor="text1"/>
          <w:sz w:val="24"/>
          <w:szCs w:val="24"/>
        </w:rPr>
      </w:pPr>
    </w:p>
    <w:p w14:paraId="7F536681" w14:textId="3428215C" w:rsidR="00926F02" w:rsidRPr="008F791F" w:rsidRDefault="00421590" w:rsidP="00F61627">
      <w:pPr>
        <w:spacing w:after="0" w:line="240" w:lineRule="auto"/>
        <w:rPr>
          <w:rFonts w:ascii="Times New Roman" w:hAnsi="Times New Roman" w:cs="Times New Roman"/>
          <w:i/>
          <w:color w:val="000000" w:themeColor="text1"/>
          <w:sz w:val="24"/>
          <w:szCs w:val="24"/>
        </w:rPr>
      </w:pPr>
      <w:r w:rsidRPr="008F791F">
        <w:rPr>
          <w:rFonts w:ascii="Times New Roman" w:hAnsi="Times New Roman" w:cs="Times New Roman"/>
          <w:i/>
          <w:color w:val="000000" w:themeColor="text1"/>
          <w:sz w:val="24"/>
          <w:szCs w:val="24"/>
        </w:rPr>
        <w:t>Figure 4.</w:t>
      </w:r>
      <w:r w:rsidRPr="008F791F">
        <w:rPr>
          <w:rFonts w:ascii="Times New Roman" w:hAnsi="Times New Roman" w:cs="Times New Roman"/>
          <w:color w:val="000000" w:themeColor="text1"/>
          <w:sz w:val="24"/>
          <w:szCs w:val="24"/>
        </w:rPr>
        <w:t xml:space="preserve"> </w:t>
      </w:r>
      <w:r w:rsidR="00ED1AA1">
        <w:rPr>
          <w:rFonts w:ascii="Times New Roman" w:hAnsi="Times New Roman" w:cs="Times New Roman"/>
          <w:color w:val="000000" w:themeColor="text1"/>
          <w:sz w:val="24"/>
          <w:szCs w:val="24"/>
        </w:rPr>
        <w:t>Survey question:</w:t>
      </w:r>
      <w:r w:rsidR="008F791F" w:rsidRPr="008F791F">
        <w:rPr>
          <w:rFonts w:ascii="Times New Roman" w:hAnsi="Times New Roman" w:cs="Times New Roman"/>
          <w:color w:val="000000" w:themeColor="text1"/>
          <w:sz w:val="24"/>
          <w:szCs w:val="24"/>
        </w:rPr>
        <w:t xml:space="preserve"> “</w:t>
      </w:r>
      <w:r w:rsidRPr="008F791F">
        <w:rPr>
          <w:rFonts w:ascii="Times New Roman" w:hAnsi="Times New Roman" w:cs="Times New Roman"/>
          <w:color w:val="000000" w:themeColor="text1"/>
          <w:sz w:val="24"/>
          <w:szCs w:val="24"/>
        </w:rPr>
        <w:t xml:space="preserve">The standards-based grading system used second semester was more challenging than </w:t>
      </w:r>
      <w:r w:rsidR="00130E0F">
        <w:rPr>
          <w:rFonts w:ascii="Times New Roman" w:hAnsi="Times New Roman" w:cs="Times New Roman"/>
          <w:color w:val="000000" w:themeColor="text1"/>
          <w:sz w:val="24"/>
          <w:szCs w:val="24"/>
        </w:rPr>
        <w:t>the regular points-based system,</w:t>
      </w:r>
      <w:r w:rsidR="008F791F" w:rsidRPr="008F791F">
        <w:rPr>
          <w:rFonts w:ascii="Times New Roman" w:hAnsi="Times New Roman" w:cs="Times New Roman"/>
          <w:color w:val="000000" w:themeColor="text1"/>
          <w:sz w:val="24"/>
          <w:szCs w:val="24"/>
        </w:rPr>
        <w:t>” (</w:t>
      </w:r>
      <w:r w:rsidR="008F791F" w:rsidRPr="008F791F">
        <w:rPr>
          <w:rFonts w:ascii="Times New Roman" w:hAnsi="Times New Roman" w:cs="Times New Roman"/>
          <w:i/>
          <w:color w:val="000000" w:themeColor="text1"/>
          <w:sz w:val="24"/>
          <w:szCs w:val="24"/>
        </w:rPr>
        <w:t>N=</w:t>
      </w:r>
      <w:r w:rsidR="008F791F" w:rsidRPr="008F791F">
        <w:rPr>
          <w:rFonts w:ascii="Times New Roman" w:hAnsi="Times New Roman" w:cs="Times New Roman"/>
          <w:color w:val="000000" w:themeColor="text1"/>
          <w:sz w:val="24"/>
          <w:szCs w:val="24"/>
        </w:rPr>
        <w:t>58)</w:t>
      </w:r>
      <w:r w:rsidR="00130E0F">
        <w:rPr>
          <w:rFonts w:ascii="Times New Roman" w:hAnsi="Times New Roman" w:cs="Times New Roman"/>
          <w:color w:val="000000" w:themeColor="text1"/>
          <w:sz w:val="24"/>
          <w:szCs w:val="24"/>
        </w:rPr>
        <w:t>.</w:t>
      </w:r>
    </w:p>
    <w:p w14:paraId="0B23E96C" w14:textId="77777777" w:rsidR="00130E0F" w:rsidRDefault="00130E0F" w:rsidP="00F61627">
      <w:pPr>
        <w:spacing w:after="0" w:line="480" w:lineRule="auto"/>
        <w:ind w:firstLine="720"/>
        <w:rPr>
          <w:rFonts w:ascii="Times New Roman" w:hAnsi="Times New Roman" w:cs="Times New Roman"/>
          <w:color w:val="000000" w:themeColor="text1"/>
          <w:sz w:val="24"/>
          <w:szCs w:val="24"/>
        </w:rPr>
      </w:pPr>
    </w:p>
    <w:p w14:paraId="3D90611E" w14:textId="3BC9C942" w:rsidR="00926F02" w:rsidRPr="008F53B4" w:rsidRDefault="008F791F" w:rsidP="00F61627">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from the </w:t>
      </w:r>
      <w:r w:rsidR="00ED1AA1">
        <w:rPr>
          <w:rFonts w:ascii="Times New Roman" w:hAnsi="Times New Roman" w:cs="Times New Roman"/>
          <w:color w:val="000000" w:themeColor="text1"/>
          <w:sz w:val="24"/>
          <w:szCs w:val="24"/>
        </w:rPr>
        <w:t xml:space="preserve">post-treatment </w:t>
      </w:r>
      <w:r>
        <w:rPr>
          <w:rFonts w:ascii="Times New Roman" w:hAnsi="Times New Roman" w:cs="Times New Roman"/>
          <w:color w:val="000000" w:themeColor="text1"/>
          <w:sz w:val="24"/>
          <w:szCs w:val="24"/>
        </w:rPr>
        <w:t>SMA Survey</w:t>
      </w:r>
      <w:r w:rsidR="00421590" w:rsidRPr="008F53B4">
        <w:rPr>
          <w:rFonts w:ascii="Times New Roman" w:hAnsi="Times New Roman" w:cs="Times New Roman"/>
          <w:color w:val="000000" w:themeColor="text1"/>
          <w:sz w:val="24"/>
          <w:szCs w:val="24"/>
        </w:rPr>
        <w:t xml:space="preserve"> showed that</w:t>
      </w:r>
      <w:r w:rsidR="00926F02" w:rsidRPr="008F53B4">
        <w:rPr>
          <w:rFonts w:ascii="Times New Roman" w:hAnsi="Times New Roman" w:cs="Times New Roman"/>
          <w:color w:val="000000" w:themeColor="text1"/>
          <w:sz w:val="24"/>
          <w:szCs w:val="24"/>
        </w:rPr>
        <w:t xml:space="preserve"> </w:t>
      </w:r>
      <w:r w:rsidR="00421590" w:rsidRPr="008F53B4">
        <w:rPr>
          <w:rFonts w:ascii="Times New Roman" w:hAnsi="Times New Roman" w:cs="Times New Roman"/>
          <w:color w:val="000000" w:themeColor="text1"/>
          <w:sz w:val="24"/>
          <w:szCs w:val="24"/>
        </w:rPr>
        <w:t xml:space="preserve">following </w:t>
      </w:r>
      <w:r w:rsidR="00926F02" w:rsidRPr="008F53B4">
        <w:rPr>
          <w:rFonts w:ascii="Times New Roman" w:hAnsi="Times New Roman" w:cs="Times New Roman"/>
          <w:color w:val="000000" w:themeColor="text1"/>
          <w:sz w:val="24"/>
          <w:szCs w:val="24"/>
        </w:rPr>
        <w:t xml:space="preserve">the treatment students were less likely to </w:t>
      </w:r>
      <w:r w:rsidR="00421590" w:rsidRPr="008F53B4">
        <w:rPr>
          <w:rFonts w:ascii="Times New Roman" w:hAnsi="Times New Roman" w:cs="Times New Roman"/>
          <w:color w:val="000000" w:themeColor="text1"/>
          <w:sz w:val="24"/>
          <w:szCs w:val="24"/>
        </w:rPr>
        <w:t>think that some science concepts were too difficult to learn.</w:t>
      </w:r>
      <w:r w:rsidR="00926F02" w:rsidRPr="008F53B4">
        <w:rPr>
          <w:rFonts w:ascii="Times New Roman" w:hAnsi="Times New Roman" w:cs="Times New Roman"/>
          <w:color w:val="000000" w:themeColor="text1"/>
          <w:sz w:val="24"/>
          <w:szCs w:val="24"/>
        </w:rPr>
        <w:t xml:space="preserve"> The number of students who either </w:t>
      </w:r>
      <w:r w:rsidR="00926F02" w:rsidRPr="00ED1AA1">
        <w:rPr>
          <w:rFonts w:ascii="Times New Roman" w:hAnsi="Times New Roman" w:cs="Times New Roman"/>
          <w:i/>
          <w:color w:val="000000" w:themeColor="text1"/>
          <w:sz w:val="24"/>
          <w:szCs w:val="24"/>
        </w:rPr>
        <w:t>somewhat agreed</w:t>
      </w:r>
      <w:r w:rsidR="00926F02" w:rsidRPr="008F53B4">
        <w:rPr>
          <w:rFonts w:ascii="Times New Roman" w:hAnsi="Times New Roman" w:cs="Times New Roman"/>
          <w:color w:val="000000" w:themeColor="text1"/>
          <w:sz w:val="24"/>
          <w:szCs w:val="24"/>
        </w:rPr>
        <w:t xml:space="preserve"> or </w:t>
      </w:r>
      <w:r w:rsidR="00926F02" w:rsidRPr="00ED1AA1">
        <w:rPr>
          <w:rFonts w:ascii="Times New Roman" w:hAnsi="Times New Roman" w:cs="Times New Roman"/>
          <w:i/>
          <w:color w:val="000000" w:themeColor="text1"/>
          <w:sz w:val="24"/>
          <w:szCs w:val="24"/>
        </w:rPr>
        <w:t>strongly agreed</w:t>
      </w:r>
      <w:r w:rsidR="00926F02" w:rsidRPr="008F53B4">
        <w:rPr>
          <w:rFonts w:ascii="Times New Roman" w:hAnsi="Times New Roman" w:cs="Times New Roman"/>
          <w:color w:val="000000" w:themeColor="text1"/>
          <w:sz w:val="24"/>
          <w:szCs w:val="24"/>
        </w:rPr>
        <w:t xml:space="preserve"> dropped from 60% to 42%, and the number of students who </w:t>
      </w:r>
      <w:r w:rsidR="00926F02" w:rsidRPr="00ED1AA1">
        <w:rPr>
          <w:rFonts w:ascii="Times New Roman" w:hAnsi="Times New Roman" w:cs="Times New Roman"/>
          <w:i/>
          <w:color w:val="000000" w:themeColor="text1"/>
          <w:sz w:val="24"/>
          <w:szCs w:val="24"/>
        </w:rPr>
        <w:t>strongly disagreed</w:t>
      </w:r>
      <w:r w:rsidR="00926F02" w:rsidRPr="008F53B4">
        <w:rPr>
          <w:rFonts w:ascii="Times New Roman" w:hAnsi="Times New Roman" w:cs="Times New Roman"/>
          <w:color w:val="000000" w:themeColor="text1"/>
          <w:sz w:val="24"/>
          <w:szCs w:val="24"/>
        </w:rPr>
        <w:t xml:space="preserve"> with this statement mo</w:t>
      </w:r>
      <w:r w:rsidR="00421590" w:rsidRPr="008F53B4">
        <w:rPr>
          <w:rFonts w:ascii="Times New Roman" w:hAnsi="Times New Roman" w:cs="Times New Roman"/>
          <w:color w:val="000000" w:themeColor="text1"/>
          <w:sz w:val="24"/>
          <w:szCs w:val="24"/>
        </w:rPr>
        <w:t xml:space="preserve">re than doubled from 5% to 11% (Figure 5). </w:t>
      </w:r>
      <w:r w:rsidR="00926F02" w:rsidRPr="008F53B4">
        <w:rPr>
          <w:rFonts w:ascii="Times New Roman" w:hAnsi="Times New Roman" w:cs="Times New Roman"/>
          <w:color w:val="000000" w:themeColor="text1"/>
          <w:sz w:val="24"/>
          <w:szCs w:val="24"/>
        </w:rPr>
        <w:t xml:space="preserve">One student said, “I feel like I have more freedom to learn at my own pace. If I get the material, I can focus on other classes. When </w:t>
      </w:r>
      <w:r w:rsidR="00926F02" w:rsidRPr="008F53B4">
        <w:rPr>
          <w:rFonts w:ascii="Times New Roman" w:hAnsi="Times New Roman" w:cs="Times New Roman"/>
          <w:color w:val="000000" w:themeColor="text1"/>
          <w:sz w:val="24"/>
          <w:szCs w:val="24"/>
        </w:rPr>
        <w:lastRenderedPageBreak/>
        <w:t>I have troubles in this class, I have more time to figure it out. Especially more chances to learn the material. I feel like the material actually sticks, instead of forgetting it the next day.”</w:t>
      </w:r>
    </w:p>
    <w:p w14:paraId="715F3353" w14:textId="77777777" w:rsidR="008F791F" w:rsidRDefault="00926F02" w:rsidP="00F61627">
      <w:pPr>
        <w:spacing w:after="0" w:line="240" w:lineRule="auto"/>
        <w:rPr>
          <w:rFonts w:ascii="Times New Roman" w:hAnsi="Times New Roman" w:cs="Times New Roman"/>
          <w:color w:val="000000" w:themeColor="text1"/>
          <w:sz w:val="24"/>
          <w:szCs w:val="24"/>
        </w:rPr>
      </w:pPr>
      <w:r w:rsidRPr="008F53B4">
        <w:rPr>
          <w:rFonts w:ascii="Times New Roman" w:hAnsi="Times New Roman" w:cs="Times New Roman"/>
          <w:noProof/>
          <w:color w:val="000000" w:themeColor="text1"/>
          <w:sz w:val="24"/>
          <w:szCs w:val="24"/>
        </w:rPr>
        <w:drawing>
          <wp:inline distT="0" distB="0" distL="0" distR="0" wp14:anchorId="16AFCB19" wp14:editId="2425BBF3">
            <wp:extent cx="5114925" cy="27432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F8E27E" w14:textId="28AD59C8" w:rsidR="00421590" w:rsidRDefault="00421590" w:rsidP="00F61627">
      <w:pPr>
        <w:spacing w:after="0" w:line="240" w:lineRule="auto"/>
        <w:rPr>
          <w:rFonts w:ascii="Times New Roman" w:hAnsi="Times New Roman" w:cs="Times New Roman"/>
          <w:color w:val="000000" w:themeColor="text1"/>
          <w:sz w:val="24"/>
          <w:szCs w:val="24"/>
        </w:rPr>
      </w:pPr>
      <w:r w:rsidRPr="008F53B4">
        <w:rPr>
          <w:rFonts w:ascii="Times New Roman" w:hAnsi="Times New Roman" w:cs="Times New Roman"/>
          <w:i/>
          <w:color w:val="000000" w:themeColor="text1"/>
          <w:sz w:val="24"/>
          <w:szCs w:val="24"/>
        </w:rPr>
        <w:t>Figure 5</w:t>
      </w:r>
      <w:r w:rsidRPr="008F53B4">
        <w:rPr>
          <w:rFonts w:ascii="Times New Roman" w:hAnsi="Times New Roman" w:cs="Times New Roman"/>
          <w:color w:val="000000" w:themeColor="text1"/>
          <w:sz w:val="24"/>
          <w:szCs w:val="24"/>
        </w:rPr>
        <w:t xml:space="preserve">. </w:t>
      </w:r>
      <w:r w:rsidR="008F791F">
        <w:rPr>
          <w:rFonts w:ascii="Times New Roman" w:hAnsi="Times New Roman" w:cs="Times New Roman"/>
          <w:color w:val="000000" w:themeColor="text1"/>
          <w:sz w:val="24"/>
          <w:szCs w:val="24"/>
        </w:rPr>
        <w:t>Survey question: “</w:t>
      </w:r>
      <w:r w:rsidRPr="008F53B4">
        <w:rPr>
          <w:rFonts w:ascii="Times New Roman" w:hAnsi="Times New Roman" w:cs="Times New Roman"/>
          <w:color w:val="000000" w:themeColor="text1"/>
          <w:sz w:val="24"/>
          <w:szCs w:val="24"/>
        </w:rPr>
        <w:t>Some science concepts ar</w:t>
      </w:r>
      <w:r w:rsidR="00130E0F">
        <w:rPr>
          <w:rFonts w:ascii="Times New Roman" w:hAnsi="Times New Roman" w:cs="Times New Roman"/>
          <w:color w:val="000000" w:themeColor="text1"/>
          <w:sz w:val="24"/>
          <w:szCs w:val="24"/>
        </w:rPr>
        <w:t>e just too hard for me to learn,</w:t>
      </w:r>
      <w:r w:rsidR="008F791F">
        <w:rPr>
          <w:rFonts w:ascii="Times New Roman" w:hAnsi="Times New Roman" w:cs="Times New Roman"/>
          <w:color w:val="000000" w:themeColor="text1"/>
          <w:sz w:val="24"/>
          <w:szCs w:val="24"/>
        </w:rPr>
        <w:t>” (</w:t>
      </w:r>
      <w:r w:rsidR="008F791F" w:rsidRPr="008F791F">
        <w:rPr>
          <w:rFonts w:ascii="Times New Roman" w:hAnsi="Times New Roman" w:cs="Times New Roman"/>
          <w:i/>
          <w:color w:val="000000" w:themeColor="text1"/>
          <w:sz w:val="24"/>
          <w:szCs w:val="24"/>
        </w:rPr>
        <w:t>N=</w:t>
      </w:r>
      <w:r w:rsidR="008F791F">
        <w:rPr>
          <w:rFonts w:ascii="Times New Roman" w:hAnsi="Times New Roman" w:cs="Times New Roman"/>
          <w:color w:val="000000" w:themeColor="text1"/>
          <w:sz w:val="24"/>
          <w:szCs w:val="24"/>
        </w:rPr>
        <w:t>58)</w:t>
      </w:r>
      <w:r w:rsidR="00130E0F">
        <w:rPr>
          <w:rFonts w:ascii="Times New Roman" w:hAnsi="Times New Roman" w:cs="Times New Roman"/>
          <w:color w:val="000000" w:themeColor="text1"/>
          <w:sz w:val="24"/>
          <w:szCs w:val="24"/>
        </w:rPr>
        <w:t>.</w:t>
      </w:r>
    </w:p>
    <w:p w14:paraId="6718421E" w14:textId="77777777" w:rsidR="00130E0F" w:rsidRPr="008F53B4" w:rsidRDefault="00130E0F" w:rsidP="00F61627">
      <w:pPr>
        <w:spacing w:after="0" w:line="240" w:lineRule="auto"/>
        <w:rPr>
          <w:rFonts w:ascii="Times New Roman" w:hAnsi="Times New Roman" w:cs="Times New Roman"/>
          <w:color w:val="000000" w:themeColor="text1"/>
          <w:sz w:val="24"/>
          <w:szCs w:val="24"/>
        </w:rPr>
      </w:pPr>
    </w:p>
    <w:p w14:paraId="50E100EF" w14:textId="66E27140" w:rsidR="00926F02" w:rsidRPr="008F53B4" w:rsidRDefault="00ED1AA1" w:rsidP="00F61627">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When asked in SMA</w:t>
      </w:r>
      <w:r w:rsidR="00926F02" w:rsidRPr="008F53B4">
        <w:rPr>
          <w:rFonts w:ascii="Times New Roman" w:hAnsi="Times New Roman" w:cs="Times New Roman"/>
          <w:color w:val="000000" w:themeColor="text1"/>
          <w:sz w:val="24"/>
          <w:szCs w:val="24"/>
        </w:rPr>
        <w:t xml:space="preserve"> survey what they liked about the SBG grading system, 40% of the students specifically mentioned they liked that the SBG system allowed them to re-assess over learning objectives. In addition 75% of students</w:t>
      </w:r>
      <w:r w:rsidR="00E90A68" w:rsidRPr="008F53B4">
        <w:rPr>
          <w:rFonts w:ascii="Times New Roman" w:hAnsi="Times New Roman" w:cs="Times New Roman"/>
          <w:color w:val="000000" w:themeColor="text1"/>
          <w:sz w:val="24"/>
          <w:szCs w:val="24"/>
        </w:rPr>
        <w:t xml:space="preserve"> in the Student Interviews</w:t>
      </w:r>
      <w:r w:rsidR="00926F02" w:rsidRPr="008F53B4">
        <w:rPr>
          <w:rFonts w:ascii="Times New Roman" w:hAnsi="Times New Roman" w:cs="Times New Roman"/>
          <w:color w:val="000000" w:themeColor="text1"/>
          <w:sz w:val="24"/>
          <w:szCs w:val="24"/>
        </w:rPr>
        <w:t xml:space="preserve"> described the ability to retake assessments as their favorite part of the grading system. For example one student said, “It has a lot of leeway, and or, wiggle room and that makes me more comfortable because I know I have more of an impact on my grade.” Another student said, “The only thing I like is that you can retake tests.” An</w:t>
      </w:r>
      <w:r w:rsidR="0023102C">
        <w:rPr>
          <w:rFonts w:ascii="Times New Roman" w:hAnsi="Times New Roman" w:cs="Times New Roman"/>
          <w:color w:val="000000" w:themeColor="text1"/>
          <w:sz w:val="24"/>
          <w:szCs w:val="24"/>
        </w:rPr>
        <w:t>other mentioned that,</w:t>
      </w:r>
      <w:r w:rsidR="00926F02" w:rsidRPr="008F53B4">
        <w:rPr>
          <w:rFonts w:ascii="Times New Roman" w:hAnsi="Times New Roman" w:cs="Times New Roman"/>
          <w:color w:val="000000" w:themeColor="text1"/>
          <w:sz w:val="24"/>
          <w:szCs w:val="24"/>
        </w:rPr>
        <w:t xml:space="preserve"> “</w:t>
      </w:r>
      <w:r w:rsidR="0023102C">
        <w:rPr>
          <w:rFonts w:ascii="Times New Roman" w:hAnsi="Times New Roman" w:cs="Times New Roman"/>
          <w:color w:val="000000" w:themeColor="text1"/>
          <w:sz w:val="24"/>
          <w:szCs w:val="24"/>
        </w:rPr>
        <w:t xml:space="preserve">I </w:t>
      </w:r>
      <w:r w:rsidR="00134602">
        <w:rPr>
          <w:rFonts w:ascii="Times New Roman" w:hAnsi="Times New Roman" w:cs="Times New Roman"/>
          <w:color w:val="000000" w:themeColor="text1"/>
          <w:sz w:val="24"/>
          <w:szCs w:val="24"/>
        </w:rPr>
        <w:t>l</w:t>
      </w:r>
      <w:r w:rsidR="00926F02" w:rsidRPr="008F53B4">
        <w:rPr>
          <w:rFonts w:ascii="Times New Roman" w:hAnsi="Times New Roman" w:cs="Times New Roman"/>
          <w:color w:val="000000" w:themeColor="text1"/>
          <w:sz w:val="24"/>
          <w:szCs w:val="24"/>
        </w:rPr>
        <w:t>ike being able to redo worksheets and tests to improve my grade and understanding, especia</w:t>
      </w:r>
      <w:r w:rsidR="00E90A68" w:rsidRPr="008F53B4">
        <w:rPr>
          <w:rFonts w:ascii="Times New Roman" w:hAnsi="Times New Roman" w:cs="Times New Roman"/>
          <w:color w:val="000000" w:themeColor="text1"/>
          <w:sz w:val="24"/>
          <w:szCs w:val="24"/>
        </w:rPr>
        <w:t xml:space="preserve">lly because I have test anxiety.” </w:t>
      </w:r>
    </w:p>
    <w:p w14:paraId="62EDB78D" w14:textId="1E24AF97" w:rsidR="00926F02" w:rsidRPr="008F53B4" w:rsidRDefault="00926F02" w:rsidP="00F61627">
      <w:pPr>
        <w:spacing w:after="0" w:line="480" w:lineRule="auto"/>
        <w:ind w:firstLine="720"/>
        <w:rPr>
          <w:rFonts w:ascii="Times New Roman" w:hAnsi="Times New Roman" w:cs="Times New Roman"/>
          <w:color w:val="000000" w:themeColor="text1"/>
          <w:sz w:val="24"/>
          <w:szCs w:val="24"/>
        </w:rPr>
      </w:pPr>
      <w:r w:rsidRPr="008F53B4">
        <w:rPr>
          <w:rFonts w:ascii="Times New Roman" w:hAnsi="Times New Roman" w:cs="Times New Roman"/>
          <w:color w:val="000000" w:themeColor="text1"/>
          <w:sz w:val="24"/>
          <w:szCs w:val="24"/>
        </w:rPr>
        <w:lastRenderedPageBreak/>
        <w:t xml:space="preserve">Data from </w:t>
      </w:r>
      <w:r w:rsidR="00E90A68" w:rsidRPr="008F53B4">
        <w:rPr>
          <w:rFonts w:ascii="Times New Roman" w:hAnsi="Times New Roman" w:cs="Times New Roman"/>
          <w:color w:val="000000" w:themeColor="text1"/>
          <w:sz w:val="24"/>
          <w:szCs w:val="24"/>
        </w:rPr>
        <w:t>the Teacher Field Notes suggest</w:t>
      </w:r>
      <w:r w:rsidRPr="008F53B4">
        <w:rPr>
          <w:rFonts w:ascii="Times New Roman" w:hAnsi="Times New Roman" w:cs="Times New Roman"/>
          <w:color w:val="000000" w:themeColor="text1"/>
          <w:sz w:val="24"/>
          <w:szCs w:val="24"/>
        </w:rPr>
        <w:t xml:space="preserve"> that the SBG grading system encouraged more students to come in for extra help and helped shift the conversations between the teacher and students from missed assignments and extra credit to learning and understanding. </w:t>
      </w:r>
      <w:r w:rsidR="00E90A68" w:rsidRPr="008F53B4">
        <w:rPr>
          <w:rFonts w:ascii="Times New Roman" w:hAnsi="Times New Roman" w:cs="Times New Roman"/>
          <w:color w:val="000000" w:themeColor="text1"/>
          <w:sz w:val="24"/>
          <w:szCs w:val="24"/>
        </w:rPr>
        <w:t>Although there were students who came in at lunch to make up missed tests, no students during</w:t>
      </w:r>
      <w:r w:rsidRPr="008F53B4">
        <w:rPr>
          <w:rFonts w:ascii="Times New Roman" w:hAnsi="Times New Roman" w:cs="Times New Roman"/>
          <w:color w:val="000000" w:themeColor="text1"/>
          <w:sz w:val="24"/>
          <w:szCs w:val="24"/>
        </w:rPr>
        <w:t xml:space="preserve"> the second quarter prior to treatment came in at lunch or outside of class to review or get help on a topic. There were 14 separate instances recorded sec</w:t>
      </w:r>
      <w:r w:rsidR="00944076" w:rsidRPr="008F53B4">
        <w:rPr>
          <w:rFonts w:ascii="Times New Roman" w:hAnsi="Times New Roman" w:cs="Times New Roman"/>
          <w:color w:val="000000" w:themeColor="text1"/>
          <w:sz w:val="24"/>
          <w:szCs w:val="24"/>
        </w:rPr>
        <w:t>ond quarter where students approached</w:t>
      </w:r>
      <w:r w:rsidRPr="008F53B4">
        <w:rPr>
          <w:rFonts w:ascii="Times New Roman" w:hAnsi="Times New Roman" w:cs="Times New Roman"/>
          <w:color w:val="000000" w:themeColor="text1"/>
          <w:sz w:val="24"/>
          <w:szCs w:val="24"/>
        </w:rPr>
        <w:t xml:space="preserve"> the teacher at the beginning or end of class to ask about their grade. Seven of these conversations happened in the last two weeks before the end of the semester. In </w:t>
      </w:r>
      <w:r w:rsidR="00E90A68" w:rsidRPr="008F53B4">
        <w:rPr>
          <w:rFonts w:ascii="Times New Roman" w:hAnsi="Times New Roman" w:cs="Times New Roman"/>
          <w:color w:val="000000" w:themeColor="text1"/>
          <w:sz w:val="24"/>
          <w:szCs w:val="24"/>
        </w:rPr>
        <w:t>100% of those conversations students asked if they were missing any assignments</w:t>
      </w:r>
      <w:r w:rsidRPr="008F53B4">
        <w:rPr>
          <w:rFonts w:ascii="Times New Roman" w:hAnsi="Times New Roman" w:cs="Times New Roman"/>
          <w:color w:val="000000" w:themeColor="text1"/>
          <w:sz w:val="24"/>
          <w:szCs w:val="24"/>
        </w:rPr>
        <w:t xml:space="preserve"> and if they could still turn them in, but did not ask for help learning the material.</w:t>
      </w:r>
      <w:r w:rsidR="00E90A68" w:rsidRPr="008F53B4">
        <w:rPr>
          <w:rFonts w:ascii="Times New Roman" w:hAnsi="Times New Roman" w:cs="Times New Roman"/>
          <w:color w:val="000000" w:themeColor="text1"/>
          <w:sz w:val="24"/>
          <w:szCs w:val="24"/>
        </w:rPr>
        <w:t xml:space="preserve"> Six of these students asked if they could do extra credit to bring their grades up.</w:t>
      </w:r>
    </w:p>
    <w:p w14:paraId="54A7772F" w14:textId="3D0570FD" w:rsidR="00926F02" w:rsidRPr="008F53B4" w:rsidRDefault="00944076" w:rsidP="00F61627">
      <w:pPr>
        <w:spacing w:after="0" w:line="480" w:lineRule="auto"/>
        <w:ind w:firstLine="720"/>
        <w:rPr>
          <w:rFonts w:ascii="Times New Roman" w:hAnsi="Times New Roman" w:cs="Times New Roman"/>
          <w:color w:val="000000" w:themeColor="text1"/>
          <w:sz w:val="24"/>
          <w:szCs w:val="24"/>
        </w:rPr>
      </w:pPr>
      <w:r w:rsidRPr="008F53B4">
        <w:rPr>
          <w:rFonts w:ascii="Times New Roman" w:hAnsi="Times New Roman" w:cs="Times New Roman"/>
          <w:color w:val="000000" w:themeColor="text1"/>
          <w:sz w:val="24"/>
          <w:szCs w:val="24"/>
        </w:rPr>
        <w:t xml:space="preserve">The number of students coming in outside of class to review or get help increased from 0% to 18% from second quarter to third quarter. </w:t>
      </w:r>
      <w:r w:rsidR="00926F02" w:rsidRPr="008F53B4">
        <w:rPr>
          <w:rFonts w:ascii="Times New Roman" w:hAnsi="Times New Roman" w:cs="Times New Roman"/>
          <w:color w:val="000000" w:themeColor="text1"/>
          <w:sz w:val="24"/>
          <w:szCs w:val="24"/>
        </w:rPr>
        <w:t>During the third quarter post-treatment</w:t>
      </w:r>
      <w:r w:rsidR="00ED1AA1">
        <w:rPr>
          <w:rFonts w:ascii="Times New Roman" w:hAnsi="Times New Roman" w:cs="Times New Roman"/>
          <w:color w:val="000000" w:themeColor="text1"/>
          <w:sz w:val="24"/>
          <w:szCs w:val="24"/>
        </w:rPr>
        <w:t>,</w:t>
      </w:r>
      <w:r w:rsidR="00926F02" w:rsidRPr="008F53B4">
        <w:rPr>
          <w:rFonts w:ascii="Times New Roman" w:hAnsi="Times New Roman" w:cs="Times New Roman"/>
          <w:color w:val="000000" w:themeColor="text1"/>
          <w:sz w:val="24"/>
          <w:szCs w:val="24"/>
        </w:rPr>
        <w:t xml:space="preserve"> 11 different students came in outside of class, e</w:t>
      </w:r>
      <w:r w:rsidRPr="008F53B4">
        <w:rPr>
          <w:rFonts w:ascii="Times New Roman" w:hAnsi="Times New Roman" w:cs="Times New Roman"/>
          <w:color w:val="000000" w:themeColor="text1"/>
          <w:sz w:val="24"/>
          <w:szCs w:val="24"/>
        </w:rPr>
        <w:t xml:space="preserve">ither at lunch or after school (Figure 6). </w:t>
      </w:r>
      <w:r w:rsidR="00926F02" w:rsidRPr="008F53B4">
        <w:rPr>
          <w:rFonts w:ascii="Times New Roman" w:hAnsi="Times New Roman" w:cs="Times New Roman"/>
          <w:color w:val="000000" w:themeColor="text1"/>
          <w:sz w:val="24"/>
          <w:szCs w:val="24"/>
        </w:rPr>
        <w:t>These students came in a total of 23 times to get help and review learning objectives that they needed to master.</w:t>
      </w:r>
      <w:r w:rsidRPr="008F53B4">
        <w:rPr>
          <w:rFonts w:ascii="Times New Roman" w:hAnsi="Times New Roman" w:cs="Times New Roman"/>
          <w:color w:val="000000" w:themeColor="text1"/>
          <w:sz w:val="24"/>
          <w:szCs w:val="24"/>
        </w:rPr>
        <w:t xml:space="preserve"> </w:t>
      </w:r>
      <w:r w:rsidR="00926F02" w:rsidRPr="008F53B4">
        <w:rPr>
          <w:rFonts w:ascii="Times New Roman" w:hAnsi="Times New Roman" w:cs="Times New Roman"/>
          <w:color w:val="000000" w:themeColor="text1"/>
          <w:sz w:val="24"/>
          <w:szCs w:val="24"/>
        </w:rPr>
        <w:t xml:space="preserve">Although </w:t>
      </w:r>
      <w:r w:rsidR="0023102C">
        <w:rPr>
          <w:rFonts w:ascii="Times New Roman" w:hAnsi="Times New Roman" w:cs="Times New Roman"/>
          <w:color w:val="000000" w:themeColor="text1"/>
          <w:sz w:val="24"/>
          <w:szCs w:val="24"/>
        </w:rPr>
        <w:t xml:space="preserve">field </w:t>
      </w:r>
      <w:r w:rsidR="00926F02" w:rsidRPr="008F53B4">
        <w:rPr>
          <w:rFonts w:ascii="Times New Roman" w:hAnsi="Times New Roman" w:cs="Times New Roman"/>
          <w:color w:val="000000" w:themeColor="text1"/>
          <w:sz w:val="24"/>
          <w:szCs w:val="24"/>
        </w:rPr>
        <w:t>notes on conversations with students about their grades were</w:t>
      </w:r>
      <w:r w:rsidR="0023102C">
        <w:rPr>
          <w:rFonts w:ascii="Times New Roman" w:hAnsi="Times New Roman" w:cs="Times New Roman"/>
          <w:color w:val="000000" w:themeColor="text1"/>
          <w:sz w:val="24"/>
          <w:szCs w:val="24"/>
        </w:rPr>
        <w:t xml:space="preserve"> not completely comprehensive</w:t>
      </w:r>
      <w:r w:rsidR="00926F02" w:rsidRPr="008F53B4">
        <w:rPr>
          <w:rFonts w:ascii="Times New Roman" w:hAnsi="Times New Roman" w:cs="Times New Roman"/>
          <w:color w:val="000000" w:themeColor="text1"/>
          <w:sz w:val="24"/>
          <w:szCs w:val="24"/>
        </w:rPr>
        <w:t>, it is notable that of the conversations recorded</w:t>
      </w:r>
      <w:r w:rsidRPr="008F53B4">
        <w:rPr>
          <w:rFonts w:ascii="Times New Roman" w:hAnsi="Times New Roman" w:cs="Times New Roman"/>
          <w:color w:val="000000" w:themeColor="text1"/>
          <w:sz w:val="24"/>
          <w:szCs w:val="24"/>
        </w:rPr>
        <w:t xml:space="preserve"> after treatment</w:t>
      </w:r>
      <w:r w:rsidR="00926F02" w:rsidRPr="008F53B4">
        <w:rPr>
          <w:rFonts w:ascii="Times New Roman" w:hAnsi="Times New Roman" w:cs="Times New Roman"/>
          <w:color w:val="000000" w:themeColor="text1"/>
          <w:sz w:val="24"/>
          <w:szCs w:val="24"/>
        </w:rPr>
        <w:t xml:space="preserve">, </w:t>
      </w:r>
      <w:r w:rsidRPr="008F53B4">
        <w:rPr>
          <w:rFonts w:ascii="Times New Roman" w:hAnsi="Times New Roman" w:cs="Times New Roman"/>
          <w:color w:val="000000" w:themeColor="text1"/>
          <w:sz w:val="24"/>
          <w:szCs w:val="24"/>
        </w:rPr>
        <w:t xml:space="preserve">only 26% of students asked about whether or not they could turn in missing work, and only 14% of them </w:t>
      </w:r>
      <w:r w:rsidR="002B66DB" w:rsidRPr="008F53B4">
        <w:rPr>
          <w:rFonts w:ascii="Times New Roman" w:hAnsi="Times New Roman" w:cs="Times New Roman"/>
          <w:color w:val="000000" w:themeColor="text1"/>
          <w:sz w:val="24"/>
          <w:szCs w:val="24"/>
        </w:rPr>
        <w:t>asked about doing extra credit.</w:t>
      </w:r>
      <w:r w:rsidR="00B01099" w:rsidRPr="008F53B4">
        <w:rPr>
          <w:rFonts w:ascii="Times New Roman" w:hAnsi="Times New Roman" w:cs="Times New Roman"/>
          <w:color w:val="000000" w:themeColor="text1"/>
          <w:sz w:val="24"/>
          <w:szCs w:val="24"/>
        </w:rPr>
        <w:t xml:space="preserve"> This was also supported by data from the SMA</w:t>
      </w:r>
      <w:r w:rsidR="00D333F3">
        <w:rPr>
          <w:rFonts w:ascii="Times New Roman" w:hAnsi="Times New Roman" w:cs="Times New Roman"/>
          <w:color w:val="000000" w:themeColor="text1"/>
          <w:sz w:val="24"/>
          <w:szCs w:val="24"/>
        </w:rPr>
        <w:t xml:space="preserve"> Survey</w:t>
      </w:r>
      <w:r w:rsidR="00B01099" w:rsidRPr="008F53B4">
        <w:rPr>
          <w:rFonts w:ascii="Times New Roman" w:hAnsi="Times New Roman" w:cs="Times New Roman"/>
          <w:color w:val="000000" w:themeColor="text1"/>
          <w:sz w:val="24"/>
          <w:szCs w:val="24"/>
        </w:rPr>
        <w:t xml:space="preserve">. When asked what they could do to improve their grade, one student said, “I come in a lot to get help from Mr. Mannix and that has helped my grade immensely so I could keep coming in or study more often.” </w:t>
      </w:r>
      <w:r w:rsidR="00B01099" w:rsidRPr="008F53B4">
        <w:rPr>
          <w:rFonts w:ascii="Times New Roman" w:hAnsi="Times New Roman" w:cs="Times New Roman"/>
          <w:color w:val="000000" w:themeColor="text1"/>
          <w:sz w:val="24"/>
          <w:szCs w:val="24"/>
        </w:rPr>
        <w:lastRenderedPageBreak/>
        <w:t xml:space="preserve">Another student said, “You could come in at lunch or at any time that you are free and talk to your teacher about improving your grade.” </w:t>
      </w:r>
    </w:p>
    <w:p w14:paraId="71D32157" w14:textId="03D25816" w:rsidR="00944076" w:rsidRPr="008F53B4" w:rsidRDefault="00926F02" w:rsidP="00F61627">
      <w:pPr>
        <w:spacing w:after="0" w:line="480" w:lineRule="auto"/>
        <w:rPr>
          <w:rFonts w:ascii="Times New Roman" w:hAnsi="Times New Roman" w:cs="Times New Roman"/>
          <w:color w:val="000000" w:themeColor="text1"/>
          <w:sz w:val="24"/>
          <w:szCs w:val="24"/>
        </w:rPr>
      </w:pPr>
      <w:r w:rsidRPr="008F53B4">
        <w:rPr>
          <w:rFonts w:ascii="Times New Roman" w:hAnsi="Times New Roman" w:cs="Times New Roman"/>
          <w:noProof/>
          <w:color w:val="000000" w:themeColor="text1"/>
          <w:sz w:val="24"/>
          <w:szCs w:val="24"/>
        </w:rPr>
        <w:drawing>
          <wp:inline distT="0" distB="0" distL="0" distR="0" wp14:anchorId="6F62E751" wp14:editId="4FCFB28C">
            <wp:extent cx="5438775" cy="23336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7CEE64" w14:textId="0F6F0298" w:rsidR="00944076" w:rsidRPr="008F53B4" w:rsidRDefault="00944076" w:rsidP="00F61627">
      <w:pPr>
        <w:spacing w:after="0" w:line="480" w:lineRule="auto"/>
        <w:rPr>
          <w:rFonts w:ascii="Times New Roman" w:hAnsi="Times New Roman" w:cs="Times New Roman"/>
          <w:color w:val="000000" w:themeColor="text1"/>
          <w:sz w:val="24"/>
          <w:szCs w:val="24"/>
        </w:rPr>
      </w:pPr>
      <w:r w:rsidRPr="008F53B4">
        <w:rPr>
          <w:rFonts w:ascii="Times New Roman" w:hAnsi="Times New Roman" w:cs="Times New Roman"/>
          <w:i/>
          <w:color w:val="000000" w:themeColor="text1"/>
          <w:sz w:val="24"/>
          <w:szCs w:val="24"/>
        </w:rPr>
        <w:t>Figure 6.</w:t>
      </w:r>
      <w:r w:rsidRPr="008F53B4">
        <w:rPr>
          <w:rFonts w:ascii="Times New Roman" w:hAnsi="Times New Roman" w:cs="Times New Roman"/>
          <w:color w:val="000000" w:themeColor="text1"/>
          <w:sz w:val="24"/>
          <w:szCs w:val="24"/>
        </w:rPr>
        <w:t xml:space="preserve"> Students coming in</w:t>
      </w:r>
      <w:r w:rsidR="0023102C">
        <w:rPr>
          <w:rFonts w:ascii="Times New Roman" w:hAnsi="Times New Roman" w:cs="Times New Roman"/>
          <w:color w:val="000000" w:themeColor="text1"/>
          <w:sz w:val="24"/>
          <w:szCs w:val="24"/>
        </w:rPr>
        <w:t xml:space="preserve"> for help outside of class time, (</w:t>
      </w:r>
      <w:r w:rsidR="0023102C" w:rsidRPr="0023102C">
        <w:rPr>
          <w:rFonts w:ascii="Times New Roman" w:hAnsi="Times New Roman" w:cs="Times New Roman"/>
          <w:i/>
          <w:color w:val="000000" w:themeColor="text1"/>
          <w:sz w:val="24"/>
          <w:szCs w:val="24"/>
        </w:rPr>
        <w:t>N=</w:t>
      </w:r>
      <w:r w:rsidR="0023102C">
        <w:rPr>
          <w:rFonts w:ascii="Times New Roman" w:hAnsi="Times New Roman" w:cs="Times New Roman"/>
          <w:color w:val="000000" w:themeColor="text1"/>
          <w:sz w:val="24"/>
          <w:szCs w:val="24"/>
        </w:rPr>
        <w:t>63).</w:t>
      </w:r>
    </w:p>
    <w:p w14:paraId="4B8A43CC" w14:textId="5BC93F6A" w:rsidR="00926F02" w:rsidRPr="008F53B4" w:rsidRDefault="00245EF7" w:rsidP="00F61627">
      <w:pPr>
        <w:spacing w:after="0" w:line="480" w:lineRule="auto"/>
        <w:ind w:firstLine="720"/>
        <w:rPr>
          <w:rFonts w:ascii="Times New Roman" w:hAnsi="Times New Roman" w:cs="Times New Roman"/>
          <w:color w:val="000000" w:themeColor="text1"/>
          <w:sz w:val="24"/>
          <w:szCs w:val="24"/>
        </w:rPr>
      </w:pPr>
      <w:r w:rsidRPr="008F53B4">
        <w:rPr>
          <w:rFonts w:ascii="Times New Roman" w:hAnsi="Times New Roman" w:cs="Times New Roman"/>
          <w:color w:val="000000" w:themeColor="text1"/>
          <w:sz w:val="24"/>
          <w:szCs w:val="24"/>
        </w:rPr>
        <w:t>Despite</w:t>
      </w:r>
      <w:r w:rsidR="00926F02" w:rsidRPr="008F53B4">
        <w:rPr>
          <w:rFonts w:ascii="Times New Roman" w:hAnsi="Times New Roman" w:cs="Times New Roman"/>
          <w:color w:val="000000" w:themeColor="text1"/>
          <w:sz w:val="24"/>
          <w:szCs w:val="24"/>
        </w:rPr>
        <w:t xml:space="preserve"> a large increase in the number of students coming in outside of class to get help, on the </w:t>
      </w:r>
      <w:r w:rsidR="00ED1AA1">
        <w:rPr>
          <w:rFonts w:ascii="Times New Roman" w:hAnsi="Times New Roman" w:cs="Times New Roman"/>
          <w:color w:val="000000" w:themeColor="text1"/>
          <w:sz w:val="24"/>
          <w:szCs w:val="24"/>
        </w:rPr>
        <w:t>SMA Survey</w:t>
      </w:r>
      <w:r w:rsidR="00926F02" w:rsidRPr="008F53B4">
        <w:rPr>
          <w:rFonts w:ascii="Times New Roman" w:hAnsi="Times New Roman" w:cs="Times New Roman"/>
          <w:color w:val="000000" w:themeColor="text1"/>
          <w:sz w:val="24"/>
          <w:szCs w:val="24"/>
        </w:rPr>
        <w:t xml:space="preserve"> the number of students claiming to come in outside of class for help decreased significantly. The number of students claiming to come in outside of class for help </w:t>
      </w:r>
      <w:r w:rsidR="00926F02" w:rsidRPr="008F53B4">
        <w:rPr>
          <w:rFonts w:ascii="Times New Roman" w:hAnsi="Times New Roman" w:cs="Times New Roman"/>
          <w:i/>
          <w:color w:val="000000" w:themeColor="text1"/>
          <w:sz w:val="24"/>
          <w:szCs w:val="24"/>
        </w:rPr>
        <w:t>sometimes</w:t>
      </w:r>
      <w:r w:rsidR="00926F02" w:rsidRPr="008F53B4">
        <w:rPr>
          <w:rFonts w:ascii="Times New Roman" w:hAnsi="Times New Roman" w:cs="Times New Roman"/>
          <w:color w:val="000000" w:themeColor="text1"/>
          <w:sz w:val="24"/>
          <w:szCs w:val="24"/>
        </w:rPr>
        <w:t xml:space="preserve"> decreased from 15% to 9%, and the number of students claiming to come in </w:t>
      </w:r>
      <w:r w:rsidR="00926F02" w:rsidRPr="008F53B4">
        <w:rPr>
          <w:rFonts w:ascii="Times New Roman" w:hAnsi="Times New Roman" w:cs="Times New Roman"/>
          <w:i/>
          <w:color w:val="000000" w:themeColor="text1"/>
          <w:sz w:val="24"/>
          <w:szCs w:val="24"/>
        </w:rPr>
        <w:t xml:space="preserve">often </w:t>
      </w:r>
      <w:r w:rsidR="00926F02" w:rsidRPr="008F53B4">
        <w:rPr>
          <w:rFonts w:ascii="Times New Roman" w:hAnsi="Times New Roman" w:cs="Times New Roman"/>
          <w:color w:val="000000" w:themeColor="text1"/>
          <w:sz w:val="24"/>
          <w:szCs w:val="24"/>
        </w:rPr>
        <w:t xml:space="preserve">decreased from 11 to 5%. While it is not true that the number of students coming in outside of class decreased, the 9% and 5% estimates are much closer to the </w:t>
      </w:r>
      <w:r w:rsidR="0023102C">
        <w:rPr>
          <w:rFonts w:ascii="Times New Roman" w:hAnsi="Times New Roman" w:cs="Times New Roman"/>
          <w:color w:val="000000" w:themeColor="text1"/>
          <w:sz w:val="24"/>
          <w:szCs w:val="24"/>
        </w:rPr>
        <w:t>actual estimates</w:t>
      </w:r>
      <w:r w:rsidR="00926F02" w:rsidRPr="008F53B4">
        <w:rPr>
          <w:rFonts w:ascii="Times New Roman" w:hAnsi="Times New Roman" w:cs="Times New Roman"/>
          <w:color w:val="000000" w:themeColor="text1"/>
          <w:sz w:val="24"/>
          <w:szCs w:val="24"/>
        </w:rPr>
        <w:t xml:space="preserve"> than students’ original claims.</w:t>
      </w:r>
    </w:p>
    <w:p w14:paraId="1257BCF5" w14:textId="6364CBB7" w:rsidR="00926F02" w:rsidRPr="008F53B4" w:rsidRDefault="00926F02" w:rsidP="00F61627">
      <w:pPr>
        <w:spacing w:after="0" w:line="480" w:lineRule="auto"/>
        <w:ind w:firstLine="720"/>
        <w:rPr>
          <w:rFonts w:ascii="Times New Roman" w:hAnsi="Times New Roman" w:cs="Times New Roman"/>
          <w:color w:val="000000" w:themeColor="text1"/>
          <w:sz w:val="24"/>
          <w:szCs w:val="24"/>
        </w:rPr>
      </w:pPr>
      <w:r w:rsidRPr="008F53B4">
        <w:rPr>
          <w:rFonts w:ascii="Times New Roman" w:hAnsi="Times New Roman" w:cs="Times New Roman"/>
          <w:color w:val="000000" w:themeColor="text1"/>
          <w:sz w:val="24"/>
          <w:szCs w:val="24"/>
        </w:rPr>
        <w:t>The SBG grading system did have a negative impact on students’ homework and classwork</w:t>
      </w:r>
      <w:r w:rsidR="00B86A02">
        <w:rPr>
          <w:rFonts w:ascii="Times New Roman" w:hAnsi="Times New Roman" w:cs="Times New Roman"/>
          <w:color w:val="000000" w:themeColor="text1"/>
          <w:sz w:val="24"/>
          <w:szCs w:val="24"/>
        </w:rPr>
        <w:t xml:space="preserve"> completion. Data from the SMA Survey </w:t>
      </w:r>
      <w:r w:rsidRPr="008F53B4">
        <w:rPr>
          <w:rFonts w:ascii="Times New Roman" w:hAnsi="Times New Roman" w:cs="Times New Roman"/>
          <w:color w:val="000000" w:themeColor="text1"/>
          <w:sz w:val="24"/>
          <w:szCs w:val="24"/>
        </w:rPr>
        <w:t xml:space="preserve">showed </w:t>
      </w:r>
      <w:r w:rsidR="00B6491B" w:rsidRPr="008F53B4">
        <w:rPr>
          <w:rFonts w:ascii="Times New Roman" w:hAnsi="Times New Roman" w:cs="Times New Roman"/>
          <w:color w:val="000000" w:themeColor="text1"/>
          <w:sz w:val="24"/>
          <w:szCs w:val="24"/>
        </w:rPr>
        <w:t>a decrease in the</w:t>
      </w:r>
      <w:r w:rsidRPr="008F53B4">
        <w:rPr>
          <w:rFonts w:ascii="Times New Roman" w:hAnsi="Times New Roman" w:cs="Times New Roman"/>
          <w:color w:val="000000" w:themeColor="text1"/>
          <w:sz w:val="24"/>
          <w:szCs w:val="24"/>
        </w:rPr>
        <w:t xml:space="preserve"> number of students claiming to complete homework assignments on time, pay attention in science class, participate in class discussio</w:t>
      </w:r>
      <w:r w:rsidR="00B6491B" w:rsidRPr="008F53B4">
        <w:rPr>
          <w:rFonts w:ascii="Times New Roman" w:hAnsi="Times New Roman" w:cs="Times New Roman"/>
          <w:color w:val="000000" w:themeColor="text1"/>
          <w:sz w:val="24"/>
          <w:szCs w:val="24"/>
        </w:rPr>
        <w:t>n, and contribute to group work (Figure 7).</w:t>
      </w:r>
      <w:r w:rsidR="00ED1AA1">
        <w:rPr>
          <w:rFonts w:ascii="Times New Roman" w:hAnsi="Times New Roman" w:cs="Times New Roman"/>
          <w:color w:val="000000" w:themeColor="text1"/>
          <w:sz w:val="24"/>
          <w:szCs w:val="24"/>
        </w:rPr>
        <w:t xml:space="preserve"> There was</w:t>
      </w:r>
      <w:r w:rsidRPr="008F53B4">
        <w:rPr>
          <w:rFonts w:ascii="Times New Roman" w:hAnsi="Times New Roman" w:cs="Times New Roman"/>
          <w:color w:val="000000" w:themeColor="text1"/>
          <w:sz w:val="24"/>
          <w:szCs w:val="24"/>
        </w:rPr>
        <w:t xml:space="preserve"> a small increase in the number of students claiming to work hard on homework assignments.  </w:t>
      </w:r>
    </w:p>
    <w:p w14:paraId="4AF8C04B" w14:textId="77777777" w:rsidR="00926F02" w:rsidRPr="008F53B4" w:rsidRDefault="00926F02" w:rsidP="00F61627">
      <w:pPr>
        <w:spacing w:after="0" w:line="480" w:lineRule="auto"/>
        <w:rPr>
          <w:rFonts w:ascii="Times New Roman" w:hAnsi="Times New Roman" w:cs="Times New Roman"/>
          <w:color w:val="000000" w:themeColor="text1"/>
          <w:sz w:val="24"/>
          <w:szCs w:val="24"/>
        </w:rPr>
      </w:pPr>
      <w:r w:rsidRPr="008F53B4">
        <w:rPr>
          <w:rFonts w:ascii="Times New Roman" w:hAnsi="Times New Roman" w:cs="Times New Roman"/>
          <w:noProof/>
          <w:color w:val="000000" w:themeColor="text1"/>
          <w:sz w:val="24"/>
          <w:szCs w:val="24"/>
        </w:rPr>
        <w:lastRenderedPageBreak/>
        <w:drawing>
          <wp:inline distT="0" distB="0" distL="0" distR="0" wp14:anchorId="7E49A3A6" wp14:editId="6A181555">
            <wp:extent cx="5986130" cy="2923540"/>
            <wp:effectExtent l="0" t="0" r="15240" b="101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BEA197" w14:textId="2CF0E2E3" w:rsidR="008A5077" w:rsidRDefault="008A5077" w:rsidP="00F61627">
      <w:pPr>
        <w:spacing w:after="0" w:line="240" w:lineRule="auto"/>
        <w:rPr>
          <w:rFonts w:ascii="Times New Roman" w:hAnsi="Times New Roman" w:cs="Times New Roman"/>
          <w:color w:val="000000" w:themeColor="text1"/>
          <w:sz w:val="24"/>
          <w:szCs w:val="24"/>
        </w:rPr>
      </w:pPr>
      <w:r w:rsidRPr="008F53B4">
        <w:rPr>
          <w:rFonts w:ascii="Times New Roman" w:hAnsi="Times New Roman" w:cs="Times New Roman"/>
          <w:i/>
          <w:color w:val="000000" w:themeColor="text1"/>
          <w:sz w:val="24"/>
          <w:szCs w:val="24"/>
        </w:rPr>
        <w:t>Figure 7</w:t>
      </w:r>
      <w:r w:rsidRPr="008F53B4">
        <w:rPr>
          <w:rFonts w:ascii="Times New Roman" w:hAnsi="Times New Roman" w:cs="Times New Roman"/>
          <w:color w:val="000000" w:themeColor="text1"/>
          <w:sz w:val="24"/>
          <w:szCs w:val="24"/>
        </w:rPr>
        <w:t xml:space="preserve">. </w:t>
      </w:r>
      <w:r w:rsidR="008F791F">
        <w:rPr>
          <w:rFonts w:ascii="Times New Roman" w:hAnsi="Times New Roman" w:cs="Times New Roman"/>
          <w:color w:val="000000" w:themeColor="text1"/>
          <w:sz w:val="24"/>
          <w:szCs w:val="24"/>
        </w:rPr>
        <w:t>Survey questions related to s</w:t>
      </w:r>
      <w:r w:rsidRPr="008F53B4">
        <w:rPr>
          <w:rFonts w:ascii="Times New Roman" w:hAnsi="Times New Roman" w:cs="Times New Roman"/>
          <w:color w:val="000000" w:themeColor="text1"/>
          <w:sz w:val="24"/>
          <w:szCs w:val="24"/>
        </w:rPr>
        <w:t>tudent homework completion and class partic</w:t>
      </w:r>
      <w:r w:rsidR="0023102C">
        <w:rPr>
          <w:rFonts w:ascii="Times New Roman" w:hAnsi="Times New Roman" w:cs="Times New Roman"/>
          <w:color w:val="000000" w:themeColor="text1"/>
          <w:sz w:val="24"/>
          <w:szCs w:val="24"/>
        </w:rPr>
        <w:t>ipation, (</w:t>
      </w:r>
      <w:r w:rsidR="0023102C" w:rsidRPr="0023102C">
        <w:rPr>
          <w:rFonts w:ascii="Times New Roman" w:hAnsi="Times New Roman" w:cs="Times New Roman"/>
          <w:i/>
          <w:color w:val="000000" w:themeColor="text1"/>
          <w:sz w:val="24"/>
          <w:szCs w:val="24"/>
        </w:rPr>
        <w:t>N=</w:t>
      </w:r>
      <w:r w:rsidR="0023102C">
        <w:rPr>
          <w:rFonts w:ascii="Times New Roman" w:hAnsi="Times New Roman" w:cs="Times New Roman"/>
          <w:color w:val="000000" w:themeColor="text1"/>
          <w:sz w:val="24"/>
          <w:szCs w:val="24"/>
        </w:rPr>
        <w:t>58).</w:t>
      </w:r>
    </w:p>
    <w:p w14:paraId="25DDEDFE" w14:textId="77777777" w:rsidR="00130E0F" w:rsidRPr="008F53B4" w:rsidRDefault="00130E0F" w:rsidP="00F61627">
      <w:pPr>
        <w:spacing w:after="0" w:line="240" w:lineRule="auto"/>
        <w:rPr>
          <w:rFonts w:ascii="Times New Roman" w:hAnsi="Times New Roman" w:cs="Times New Roman"/>
          <w:color w:val="000000" w:themeColor="text1"/>
          <w:sz w:val="24"/>
          <w:szCs w:val="24"/>
        </w:rPr>
      </w:pPr>
    </w:p>
    <w:p w14:paraId="43F5ED6A" w14:textId="438B9796" w:rsidR="00926F02" w:rsidRDefault="00245EF7" w:rsidP="00F61627">
      <w:pPr>
        <w:spacing w:after="0" w:line="480" w:lineRule="auto"/>
        <w:ind w:firstLine="720"/>
        <w:rPr>
          <w:rFonts w:ascii="Times New Roman" w:hAnsi="Times New Roman" w:cs="Times New Roman"/>
          <w:color w:val="000000" w:themeColor="text1"/>
          <w:sz w:val="24"/>
          <w:szCs w:val="24"/>
        </w:rPr>
      </w:pPr>
      <w:r w:rsidRPr="008F53B4">
        <w:rPr>
          <w:rFonts w:ascii="Times New Roman" w:hAnsi="Times New Roman" w:cs="Times New Roman"/>
          <w:color w:val="000000" w:themeColor="text1"/>
          <w:sz w:val="24"/>
          <w:szCs w:val="24"/>
        </w:rPr>
        <w:t>This was supported by Power School Data</w:t>
      </w:r>
      <w:r w:rsidR="00ED1AA1">
        <w:rPr>
          <w:rFonts w:ascii="Times New Roman" w:hAnsi="Times New Roman" w:cs="Times New Roman"/>
          <w:color w:val="000000" w:themeColor="text1"/>
          <w:sz w:val="24"/>
          <w:szCs w:val="24"/>
        </w:rPr>
        <w:t>,</w:t>
      </w:r>
      <w:r w:rsidRPr="008F53B4">
        <w:rPr>
          <w:rFonts w:ascii="Times New Roman" w:hAnsi="Times New Roman" w:cs="Times New Roman"/>
          <w:color w:val="000000" w:themeColor="text1"/>
          <w:sz w:val="24"/>
          <w:szCs w:val="24"/>
        </w:rPr>
        <w:t xml:space="preserve"> </w:t>
      </w:r>
      <w:r w:rsidR="00926F02" w:rsidRPr="008F53B4">
        <w:rPr>
          <w:rFonts w:ascii="Times New Roman" w:hAnsi="Times New Roman" w:cs="Times New Roman"/>
          <w:color w:val="000000" w:themeColor="text1"/>
          <w:sz w:val="24"/>
          <w:szCs w:val="24"/>
        </w:rPr>
        <w:t>which showed an increase in the number of missing assignments from 2</w:t>
      </w:r>
      <w:r w:rsidR="00926F02" w:rsidRPr="008F53B4">
        <w:rPr>
          <w:rFonts w:ascii="Times New Roman" w:hAnsi="Times New Roman" w:cs="Times New Roman"/>
          <w:color w:val="000000" w:themeColor="text1"/>
          <w:sz w:val="24"/>
          <w:szCs w:val="24"/>
          <w:vertAlign w:val="superscript"/>
        </w:rPr>
        <w:t>nd</w:t>
      </w:r>
      <w:r w:rsidR="00926F02" w:rsidRPr="008F53B4">
        <w:rPr>
          <w:rFonts w:ascii="Times New Roman" w:hAnsi="Times New Roman" w:cs="Times New Roman"/>
          <w:color w:val="000000" w:themeColor="text1"/>
          <w:sz w:val="24"/>
          <w:szCs w:val="24"/>
        </w:rPr>
        <w:t xml:space="preserve"> quarter to 3</w:t>
      </w:r>
      <w:r w:rsidR="00926F02" w:rsidRPr="008F53B4">
        <w:rPr>
          <w:rFonts w:ascii="Times New Roman" w:hAnsi="Times New Roman" w:cs="Times New Roman"/>
          <w:color w:val="000000" w:themeColor="text1"/>
          <w:sz w:val="24"/>
          <w:szCs w:val="24"/>
          <w:vertAlign w:val="superscript"/>
        </w:rPr>
        <w:t>rd</w:t>
      </w:r>
      <w:r w:rsidR="00926F02" w:rsidRPr="008F53B4">
        <w:rPr>
          <w:rFonts w:ascii="Times New Roman" w:hAnsi="Times New Roman" w:cs="Times New Roman"/>
          <w:color w:val="000000" w:themeColor="text1"/>
          <w:sz w:val="24"/>
          <w:szCs w:val="24"/>
        </w:rPr>
        <w:t xml:space="preserve"> quarter in all three of my biology classes. </w:t>
      </w:r>
      <w:r w:rsidR="00B6491B" w:rsidRPr="008F53B4">
        <w:rPr>
          <w:rFonts w:ascii="Times New Roman" w:hAnsi="Times New Roman" w:cs="Times New Roman"/>
          <w:color w:val="000000" w:themeColor="text1"/>
          <w:sz w:val="24"/>
          <w:szCs w:val="24"/>
        </w:rPr>
        <w:t>On average the number of missing assignments increased from 20% to 29% after implementing the SBG system (Figure 8).</w:t>
      </w:r>
    </w:p>
    <w:p w14:paraId="4DFFF45A" w14:textId="77777777" w:rsidR="00130E0F" w:rsidRPr="008F53B4" w:rsidRDefault="00130E0F" w:rsidP="00F61627">
      <w:pPr>
        <w:spacing w:after="0" w:line="480" w:lineRule="auto"/>
        <w:ind w:firstLine="720"/>
        <w:rPr>
          <w:rFonts w:ascii="Times New Roman" w:hAnsi="Times New Roman" w:cs="Times New Roman"/>
          <w:color w:val="000000" w:themeColor="text1"/>
          <w:sz w:val="24"/>
          <w:szCs w:val="24"/>
        </w:rPr>
      </w:pPr>
    </w:p>
    <w:p w14:paraId="530AF23E" w14:textId="3E63B9EB" w:rsidR="008A5077" w:rsidRPr="008F53B4" w:rsidRDefault="00B6491B" w:rsidP="00F61627">
      <w:pPr>
        <w:spacing w:after="0" w:line="480" w:lineRule="auto"/>
        <w:rPr>
          <w:rFonts w:ascii="Times New Roman" w:hAnsi="Times New Roman" w:cs="Times New Roman"/>
          <w:color w:val="FF0000"/>
          <w:sz w:val="24"/>
          <w:szCs w:val="24"/>
        </w:rPr>
      </w:pPr>
      <w:r w:rsidRPr="008F53B4">
        <w:rPr>
          <w:rFonts w:ascii="Times New Roman" w:hAnsi="Times New Roman" w:cs="Times New Roman"/>
          <w:noProof/>
          <w:sz w:val="24"/>
          <w:szCs w:val="24"/>
        </w:rPr>
        <w:lastRenderedPageBreak/>
        <w:drawing>
          <wp:inline distT="0" distB="0" distL="0" distR="0" wp14:anchorId="44DE1D41" wp14:editId="0246DCC9">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E58C3FE" w14:textId="1F90D9C4" w:rsidR="008A5077" w:rsidRPr="008F53B4" w:rsidRDefault="008A5077" w:rsidP="00F61627">
      <w:pPr>
        <w:spacing w:after="0" w:line="480" w:lineRule="auto"/>
        <w:rPr>
          <w:rFonts w:ascii="Times New Roman" w:hAnsi="Times New Roman" w:cs="Times New Roman"/>
          <w:sz w:val="24"/>
          <w:szCs w:val="24"/>
        </w:rPr>
      </w:pPr>
      <w:r w:rsidRPr="008F53B4">
        <w:rPr>
          <w:rFonts w:ascii="Times New Roman" w:hAnsi="Times New Roman" w:cs="Times New Roman"/>
          <w:i/>
          <w:sz w:val="24"/>
          <w:szCs w:val="24"/>
        </w:rPr>
        <w:t>Figure 8.</w:t>
      </w:r>
      <w:r w:rsidRPr="008F53B4">
        <w:rPr>
          <w:rFonts w:ascii="Times New Roman" w:hAnsi="Times New Roman" w:cs="Times New Roman"/>
          <w:sz w:val="24"/>
          <w:szCs w:val="24"/>
        </w:rPr>
        <w:t xml:space="preserve"> </w:t>
      </w:r>
      <w:r w:rsidR="0023102C">
        <w:rPr>
          <w:rFonts w:ascii="Times New Roman" w:hAnsi="Times New Roman" w:cs="Times New Roman"/>
          <w:sz w:val="24"/>
          <w:szCs w:val="24"/>
        </w:rPr>
        <w:t>Power School missing assignment data, (</w:t>
      </w:r>
      <w:r w:rsidR="0023102C" w:rsidRPr="0023102C">
        <w:rPr>
          <w:rFonts w:ascii="Times New Roman" w:hAnsi="Times New Roman" w:cs="Times New Roman"/>
          <w:i/>
          <w:sz w:val="24"/>
          <w:szCs w:val="24"/>
        </w:rPr>
        <w:t>N=</w:t>
      </w:r>
      <w:r w:rsidR="0023102C">
        <w:rPr>
          <w:rFonts w:ascii="Times New Roman" w:hAnsi="Times New Roman" w:cs="Times New Roman"/>
          <w:sz w:val="24"/>
          <w:szCs w:val="24"/>
        </w:rPr>
        <w:t>63).</w:t>
      </w:r>
    </w:p>
    <w:p w14:paraId="7706EE90" w14:textId="093EC329" w:rsidR="00926F02" w:rsidRPr="008F53B4" w:rsidRDefault="00926F02" w:rsidP="00F61627">
      <w:pPr>
        <w:spacing w:after="0" w:line="480" w:lineRule="auto"/>
        <w:ind w:firstLine="720"/>
        <w:rPr>
          <w:rFonts w:ascii="Times New Roman" w:eastAsia="Times New Roman" w:hAnsi="Times New Roman" w:cs="Times New Roman"/>
          <w:color w:val="000000"/>
          <w:sz w:val="24"/>
          <w:szCs w:val="24"/>
        </w:rPr>
      </w:pPr>
      <w:r w:rsidRPr="008F53B4">
        <w:rPr>
          <w:rFonts w:ascii="Times New Roman" w:hAnsi="Times New Roman" w:cs="Times New Roman"/>
          <w:sz w:val="24"/>
          <w:szCs w:val="24"/>
        </w:rPr>
        <w:t xml:space="preserve">When students were asked what they didn’t like about the SBG system, three different answers were common. First, students and their parents found the system confusing. </w:t>
      </w:r>
      <w:r w:rsidR="008A5077" w:rsidRPr="008F53B4">
        <w:rPr>
          <w:rFonts w:ascii="Times New Roman" w:hAnsi="Times New Roman" w:cs="Times New Roman"/>
          <w:sz w:val="24"/>
          <w:szCs w:val="24"/>
        </w:rPr>
        <w:t>When asked on the SMA</w:t>
      </w:r>
      <w:r w:rsidR="00ED1AA1">
        <w:rPr>
          <w:rFonts w:ascii="Times New Roman" w:hAnsi="Times New Roman" w:cs="Times New Roman"/>
          <w:sz w:val="24"/>
          <w:szCs w:val="24"/>
        </w:rPr>
        <w:t xml:space="preserve"> Survey</w:t>
      </w:r>
      <w:r w:rsidR="008A5077" w:rsidRPr="008F53B4">
        <w:rPr>
          <w:rFonts w:ascii="Times New Roman" w:hAnsi="Times New Roman" w:cs="Times New Roman"/>
          <w:sz w:val="24"/>
          <w:szCs w:val="24"/>
        </w:rPr>
        <w:t xml:space="preserve"> what they didn’t like about the SBG system </w:t>
      </w:r>
      <w:r w:rsidR="00EE4C1B">
        <w:rPr>
          <w:rFonts w:ascii="Times New Roman" w:hAnsi="Times New Roman" w:cs="Times New Roman"/>
          <w:sz w:val="24"/>
          <w:szCs w:val="24"/>
        </w:rPr>
        <w:t xml:space="preserve">27% of the students </w:t>
      </w:r>
      <w:r w:rsidR="00A008A8" w:rsidRPr="008F53B4">
        <w:rPr>
          <w:rFonts w:ascii="Times New Roman" w:hAnsi="Times New Roman" w:cs="Times New Roman"/>
          <w:sz w:val="24"/>
          <w:szCs w:val="24"/>
        </w:rPr>
        <w:t>mentioned that the system was confusing (Figure 9).</w:t>
      </w:r>
      <w:r w:rsidRPr="008F53B4">
        <w:rPr>
          <w:rFonts w:ascii="Times New Roman" w:hAnsi="Times New Roman" w:cs="Times New Roman"/>
          <w:sz w:val="24"/>
          <w:szCs w:val="24"/>
        </w:rPr>
        <w:t xml:space="preserve"> </w:t>
      </w:r>
      <w:r w:rsidR="00EE4C1B">
        <w:rPr>
          <w:rFonts w:ascii="Times New Roman" w:hAnsi="Times New Roman" w:cs="Times New Roman"/>
          <w:sz w:val="24"/>
          <w:szCs w:val="24"/>
        </w:rPr>
        <w:t xml:space="preserve">When interviewed, </w:t>
      </w:r>
      <w:r w:rsidRPr="008F53B4">
        <w:rPr>
          <w:rFonts w:ascii="Times New Roman" w:hAnsi="Times New Roman" w:cs="Times New Roman"/>
          <w:sz w:val="24"/>
          <w:szCs w:val="24"/>
        </w:rPr>
        <w:t xml:space="preserve">only 25% of students were able to </w:t>
      </w:r>
      <w:r w:rsidR="00F9682B">
        <w:rPr>
          <w:rFonts w:ascii="Times New Roman" w:hAnsi="Times New Roman" w:cs="Times New Roman"/>
          <w:sz w:val="24"/>
          <w:szCs w:val="24"/>
        </w:rPr>
        <w:t>describe</w:t>
      </w:r>
      <w:r w:rsidRPr="008F53B4">
        <w:rPr>
          <w:rFonts w:ascii="Times New Roman" w:hAnsi="Times New Roman" w:cs="Times New Roman"/>
          <w:sz w:val="24"/>
          <w:szCs w:val="24"/>
        </w:rPr>
        <w:t xml:space="preserve"> how their overall grade was determined with this system</w:t>
      </w:r>
      <w:r w:rsidR="00F9682B">
        <w:rPr>
          <w:rFonts w:ascii="Times New Roman" w:hAnsi="Times New Roman" w:cs="Times New Roman"/>
          <w:sz w:val="24"/>
          <w:szCs w:val="24"/>
        </w:rPr>
        <w:t xml:space="preserve"> accurately</w:t>
      </w:r>
      <w:r w:rsidRPr="008F53B4">
        <w:rPr>
          <w:rFonts w:ascii="Times New Roman" w:hAnsi="Times New Roman" w:cs="Times New Roman"/>
          <w:sz w:val="24"/>
          <w:szCs w:val="24"/>
        </w:rPr>
        <w:t>, although most were ab</w:t>
      </w:r>
      <w:r w:rsidR="00EE4C1B">
        <w:rPr>
          <w:rFonts w:ascii="Times New Roman" w:hAnsi="Times New Roman" w:cs="Times New Roman"/>
          <w:sz w:val="24"/>
          <w:szCs w:val="24"/>
        </w:rPr>
        <w:t xml:space="preserve">le to describe parts of it. Eighty-three percent </w:t>
      </w:r>
      <w:r w:rsidRPr="008F53B4">
        <w:rPr>
          <w:rFonts w:ascii="Times New Roman" w:hAnsi="Times New Roman" w:cs="Times New Roman"/>
          <w:sz w:val="24"/>
          <w:szCs w:val="24"/>
        </w:rPr>
        <w:t>of the students interviewed mentioned that the system was confusing at first, and most still felt it was confusing at the end of the quarter. One student</w:t>
      </w:r>
      <w:r w:rsidR="00DF4DE1">
        <w:rPr>
          <w:rFonts w:ascii="Times New Roman" w:hAnsi="Times New Roman" w:cs="Times New Roman"/>
          <w:sz w:val="24"/>
          <w:szCs w:val="24"/>
        </w:rPr>
        <w:t xml:space="preserve"> </w:t>
      </w:r>
      <w:r w:rsidRPr="008F53B4">
        <w:rPr>
          <w:rFonts w:ascii="Times New Roman" w:hAnsi="Times New Roman" w:cs="Times New Roman"/>
          <w:sz w:val="24"/>
          <w:szCs w:val="24"/>
        </w:rPr>
        <w:t xml:space="preserve">said, “It was hard to explain to my parents why my grade was low at the beginning of a unit sometimes, they would get upset and didn’t understand that I could improve it as the unit went on.” </w:t>
      </w:r>
      <w:r w:rsidR="00A008A8" w:rsidRPr="008F53B4">
        <w:rPr>
          <w:rFonts w:ascii="Times New Roman" w:hAnsi="Times New Roman" w:cs="Times New Roman"/>
          <w:sz w:val="24"/>
          <w:szCs w:val="24"/>
        </w:rPr>
        <w:t>Another student said, “Well it is quite confusing at first and still really is to me. I think it needs to be explained better because the 0, 1, 2 grading system is just confusing.”  The second m</w:t>
      </w:r>
      <w:r w:rsidR="00EE4C1B">
        <w:rPr>
          <w:rFonts w:ascii="Times New Roman" w:hAnsi="Times New Roman" w:cs="Times New Roman"/>
          <w:sz w:val="24"/>
          <w:szCs w:val="24"/>
        </w:rPr>
        <w:t xml:space="preserve">ost common complaint, </w:t>
      </w:r>
      <w:r w:rsidR="00A008A8" w:rsidRPr="008F53B4">
        <w:rPr>
          <w:rFonts w:ascii="Times New Roman" w:hAnsi="Times New Roman" w:cs="Times New Roman"/>
          <w:sz w:val="24"/>
          <w:szCs w:val="24"/>
        </w:rPr>
        <w:t xml:space="preserve">made by 19% of the students taking </w:t>
      </w:r>
      <w:r w:rsidR="00EE4C1B">
        <w:rPr>
          <w:rFonts w:ascii="Times New Roman" w:hAnsi="Times New Roman" w:cs="Times New Roman"/>
          <w:sz w:val="24"/>
          <w:szCs w:val="24"/>
        </w:rPr>
        <w:lastRenderedPageBreak/>
        <w:t>the SMA Survey</w:t>
      </w:r>
      <w:r w:rsidR="00A008A8" w:rsidRPr="008F53B4">
        <w:rPr>
          <w:rFonts w:ascii="Times New Roman" w:hAnsi="Times New Roman" w:cs="Times New Roman"/>
          <w:sz w:val="24"/>
          <w:szCs w:val="24"/>
        </w:rPr>
        <w:t xml:space="preserve">, was that </w:t>
      </w:r>
      <w:r w:rsidRPr="008F53B4">
        <w:rPr>
          <w:rFonts w:ascii="Times New Roman" w:hAnsi="Times New Roman" w:cs="Times New Roman"/>
          <w:sz w:val="24"/>
          <w:szCs w:val="24"/>
        </w:rPr>
        <w:t xml:space="preserve">that homework points should make up more of </w:t>
      </w:r>
      <w:r w:rsidR="00A008A8" w:rsidRPr="008F53B4">
        <w:rPr>
          <w:rFonts w:ascii="Times New Roman" w:hAnsi="Times New Roman" w:cs="Times New Roman"/>
          <w:sz w:val="24"/>
          <w:szCs w:val="24"/>
        </w:rPr>
        <w:t xml:space="preserve">the grade. </w:t>
      </w:r>
      <w:r w:rsidRPr="008F53B4">
        <w:rPr>
          <w:rFonts w:ascii="Times New Roman" w:hAnsi="Times New Roman" w:cs="Times New Roman"/>
          <w:sz w:val="24"/>
          <w:szCs w:val="24"/>
        </w:rPr>
        <w:t>Many students felt that they had to take too many tests, thought they should have more homework points to pad their grade, and wanted chances to do extra credit. One stude</w:t>
      </w:r>
      <w:r w:rsidR="00EE4C1B">
        <w:rPr>
          <w:rFonts w:ascii="Times New Roman" w:hAnsi="Times New Roman" w:cs="Times New Roman"/>
          <w:sz w:val="24"/>
          <w:szCs w:val="24"/>
        </w:rPr>
        <w:t xml:space="preserve">nt commented </w:t>
      </w:r>
      <w:r w:rsidRPr="008F53B4">
        <w:rPr>
          <w:rFonts w:ascii="Times New Roman" w:hAnsi="Times New Roman" w:cs="Times New Roman"/>
          <w:sz w:val="24"/>
          <w:szCs w:val="24"/>
        </w:rPr>
        <w:t>that, “</w:t>
      </w:r>
      <w:r w:rsidRPr="008F53B4">
        <w:rPr>
          <w:rFonts w:ascii="Times New Roman" w:eastAsia="Times New Roman" w:hAnsi="Times New Roman" w:cs="Times New Roman"/>
          <w:color w:val="000000"/>
          <w:sz w:val="24"/>
          <w:szCs w:val="24"/>
        </w:rPr>
        <w:t>I do feel like I understand then I get to the quizzes and I feel like I know everything. Then I do bad somehow.</w:t>
      </w:r>
      <w:r w:rsidRPr="008F53B4">
        <w:rPr>
          <w:rFonts w:ascii="Times New Roman" w:hAnsi="Times New Roman" w:cs="Times New Roman"/>
          <w:color w:val="000000"/>
          <w:sz w:val="24"/>
          <w:szCs w:val="24"/>
        </w:rPr>
        <w:t xml:space="preserve"> </w:t>
      </w:r>
      <w:r w:rsidRPr="008F53B4">
        <w:rPr>
          <w:rFonts w:ascii="Times New Roman" w:eastAsia="Times New Roman" w:hAnsi="Times New Roman" w:cs="Times New Roman"/>
          <w:color w:val="000000"/>
          <w:sz w:val="24"/>
          <w:szCs w:val="24"/>
        </w:rPr>
        <w:t>We should have more homework worth points because homework is practice so if we have some it will help us learn and motivate us to turn it in for a better grade. Also I think extra credit is a good source.” Finally, many students did not like that their grade was based off of mastery. Students made comments such as</w:t>
      </w:r>
      <w:r w:rsidR="00A008A8" w:rsidRPr="008F53B4">
        <w:rPr>
          <w:rFonts w:ascii="Times New Roman" w:eastAsia="Times New Roman" w:hAnsi="Times New Roman" w:cs="Times New Roman"/>
          <w:color w:val="000000"/>
          <w:sz w:val="24"/>
          <w:szCs w:val="24"/>
        </w:rPr>
        <w:t>,</w:t>
      </w:r>
      <w:r w:rsidRPr="008F53B4">
        <w:rPr>
          <w:rFonts w:ascii="Times New Roman" w:eastAsia="Times New Roman" w:hAnsi="Times New Roman" w:cs="Times New Roman"/>
          <w:color w:val="000000"/>
          <w:sz w:val="24"/>
          <w:szCs w:val="24"/>
        </w:rPr>
        <w:t xml:space="preserve"> “I don</w:t>
      </w:r>
      <w:r w:rsidR="00A008A8" w:rsidRPr="008F53B4">
        <w:rPr>
          <w:rFonts w:ascii="Times New Roman" w:eastAsia="Times New Roman" w:hAnsi="Times New Roman" w:cs="Times New Roman"/>
          <w:color w:val="000000"/>
          <w:sz w:val="24"/>
          <w:szCs w:val="24"/>
        </w:rPr>
        <w:t>’</w:t>
      </w:r>
      <w:r w:rsidRPr="008F53B4">
        <w:rPr>
          <w:rFonts w:ascii="Times New Roman" w:eastAsia="Times New Roman" w:hAnsi="Times New Roman" w:cs="Times New Roman"/>
          <w:color w:val="000000"/>
          <w:sz w:val="24"/>
          <w:szCs w:val="24"/>
        </w:rPr>
        <w:t>t like how you can</w:t>
      </w:r>
      <w:r w:rsidR="00A008A8" w:rsidRPr="008F53B4">
        <w:rPr>
          <w:rFonts w:ascii="Times New Roman" w:eastAsia="Times New Roman" w:hAnsi="Times New Roman" w:cs="Times New Roman"/>
          <w:color w:val="000000"/>
          <w:sz w:val="24"/>
          <w:szCs w:val="24"/>
        </w:rPr>
        <w:t>’t get a good grade un</w:t>
      </w:r>
      <w:r w:rsidRPr="008F53B4">
        <w:rPr>
          <w:rFonts w:ascii="Times New Roman" w:eastAsia="Times New Roman" w:hAnsi="Times New Roman" w:cs="Times New Roman"/>
          <w:color w:val="000000"/>
          <w:sz w:val="24"/>
          <w:szCs w:val="24"/>
        </w:rPr>
        <w:t>less you master all of the level one objectives</w:t>
      </w:r>
      <w:r w:rsidR="00A008A8" w:rsidRPr="008F53B4">
        <w:rPr>
          <w:rFonts w:ascii="Times New Roman" w:eastAsia="Times New Roman" w:hAnsi="Times New Roman" w:cs="Times New Roman"/>
          <w:color w:val="000000"/>
          <w:sz w:val="24"/>
          <w:szCs w:val="24"/>
        </w:rPr>
        <w:t>,</w:t>
      </w:r>
      <w:r w:rsidRPr="008F53B4">
        <w:rPr>
          <w:rFonts w:ascii="Times New Roman" w:eastAsia="Times New Roman" w:hAnsi="Times New Roman" w:cs="Times New Roman"/>
          <w:color w:val="000000"/>
          <w:sz w:val="24"/>
          <w:szCs w:val="24"/>
        </w:rPr>
        <w:t>” and</w:t>
      </w:r>
      <w:r w:rsidR="00A008A8" w:rsidRPr="008F53B4">
        <w:rPr>
          <w:rFonts w:ascii="Times New Roman" w:eastAsia="Times New Roman" w:hAnsi="Times New Roman" w:cs="Times New Roman"/>
          <w:color w:val="000000"/>
          <w:sz w:val="24"/>
          <w:szCs w:val="24"/>
        </w:rPr>
        <w:t>,</w:t>
      </w:r>
      <w:r w:rsidRPr="008F53B4">
        <w:rPr>
          <w:rFonts w:ascii="Times New Roman" w:eastAsia="Times New Roman" w:hAnsi="Times New Roman" w:cs="Times New Roman"/>
          <w:color w:val="000000"/>
          <w:sz w:val="24"/>
          <w:szCs w:val="24"/>
        </w:rPr>
        <w:t xml:space="preserve"> “You have to master everything in level 1 to get a C!”</w:t>
      </w:r>
      <w:r w:rsidR="004634EA">
        <w:rPr>
          <w:rFonts w:ascii="Times New Roman" w:eastAsia="Times New Roman" w:hAnsi="Times New Roman" w:cs="Times New Roman"/>
          <w:color w:val="000000"/>
          <w:sz w:val="24"/>
          <w:szCs w:val="24"/>
        </w:rPr>
        <w:t xml:space="preserve"> </w:t>
      </w:r>
    </w:p>
    <w:p w14:paraId="5FFAFB74" w14:textId="57385AC0" w:rsidR="00926F02" w:rsidRPr="008F53B4" w:rsidRDefault="00996F8D" w:rsidP="00F61627">
      <w:pPr>
        <w:spacing w:after="0"/>
        <w:rPr>
          <w:rFonts w:ascii="Times New Roman" w:eastAsia="Times New Roman" w:hAnsi="Times New Roman" w:cs="Times New Roman"/>
          <w:color w:val="000000"/>
          <w:sz w:val="24"/>
          <w:szCs w:val="24"/>
        </w:rPr>
      </w:pPr>
      <w:r>
        <w:rPr>
          <w:noProof/>
        </w:rPr>
        <w:drawing>
          <wp:inline distT="0" distB="0" distL="0" distR="0" wp14:anchorId="0D4C372F" wp14:editId="488C6073">
            <wp:extent cx="5627914" cy="3014980"/>
            <wp:effectExtent l="0" t="0" r="11430" b="139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01F55B" w14:textId="598A7F5E" w:rsidR="00A008A8" w:rsidRPr="008F53B4" w:rsidRDefault="00A008A8" w:rsidP="00F61627">
      <w:pPr>
        <w:spacing w:after="0"/>
        <w:rPr>
          <w:rFonts w:ascii="Times New Roman" w:eastAsia="Times New Roman" w:hAnsi="Times New Roman" w:cs="Times New Roman"/>
          <w:color w:val="000000"/>
          <w:sz w:val="24"/>
          <w:szCs w:val="24"/>
        </w:rPr>
      </w:pPr>
      <w:r w:rsidRPr="008F53B4">
        <w:rPr>
          <w:rFonts w:ascii="Times New Roman" w:eastAsia="Times New Roman" w:hAnsi="Times New Roman" w:cs="Times New Roman"/>
          <w:i/>
          <w:color w:val="000000"/>
          <w:sz w:val="24"/>
          <w:szCs w:val="24"/>
        </w:rPr>
        <w:t>Figure 9.</w:t>
      </w:r>
      <w:r w:rsidR="00DF4DE1">
        <w:rPr>
          <w:rFonts w:ascii="Times New Roman" w:eastAsia="Times New Roman" w:hAnsi="Times New Roman" w:cs="Times New Roman"/>
          <w:color w:val="000000"/>
          <w:sz w:val="24"/>
          <w:szCs w:val="24"/>
        </w:rPr>
        <w:t xml:space="preserve"> </w:t>
      </w:r>
      <w:r w:rsidR="00996F8D">
        <w:rPr>
          <w:rFonts w:ascii="Times New Roman" w:eastAsia="Times New Roman" w:hAnsi="Times New Roman" w:cs="Times New Roman"/>
          <w:color w:val="000000"/>
          <w:sz w:val="24"/>
          <w:szCs w:val="24"/>
        </w:rPr>
        <w:t>Survey Question: “</w:t>
      </w:r>
      <w:r w:rsidR="00DF4DE1">
        <w:rPr>
          <w:rFonts w:ascii="Times New Roman" w:eastAsia="Times New Roman" w:hAnsi="Times New Roman" w:cs="Times New Roman"/>
          <w:color w:val="000000"/>
          <w:sz w:val="24"/>
          <w:szCs w:val="24"/>
        </w:rPr>
        <w:t xml:space="preserve">What </w:t>
      </w:r>
      <w:r w:rsidR="00996F8D">
        <w:rPr>
          <w:rFonts w:ascii="Times New Roman" w:eastAsia="Times New Roman" w:hAnsi="Times New Roman" w:cs="Times New Roman"/>
          <w:color w:val="000000"/>
          <w:sz w:val="24"/>
          <w:szCs w:val="24"/>
        </w:rPr>
        <w:t>didn’t you</w:t>
      </w:r>
      <w:r w:rsidR="00DF4DE1">
        <w:rPr>
          <w:rFonts w:ascii="Times New Roman" w:eastAsia="Times New Roman" w:hAnsi="Times New Roman" w:cs="Times New Roman"/>
          <w:color w:val="000000"/>
          <w:sz w:val="24"/>
          <w:szCs w:val="24"/>
        </w:rPr>
        <w:t xml:space="preserve"> like about the SBG system</w:t>
      </w:r>
      <w:r w:rsidR="00996F8D">
        <w:rPr>
          <w:rFonts w:ascii="Times New Roman" w:eastAsia="Times New Roman" w:hAnsi="Times New Roman" w:cs="Times New Roman"/>
          <w:color w:val="000000"/>
          <w:sz w:val="24"/>
          <w:szCs w:val="24"/>
        </w:rPr>
        <w:t>?”</w:t>
      </w:r>
      <w:r w:rsidR="00DF4DE1">
        <w:rPr>
          <w:rFonts w:ascii="Times New Roman" w:eastAsia="Times New Roman" w:hAnsi="Times New Roman" w:cs="Times New Roman"/>
          <w:color w:val="000000"/>
          <w:sz w:val="24"/>
          <w:szCs w:val="24"/>
        </w:rPr>
        <w:t xml:space="preserve"> (</w:t>
      </w:r>
      <w:r w:rsidR="00DF4DE1" w:rsidRPr="00DF4DE1">
        <w:rPr>
          <w:rFonts w:ascii="Times New Roman" w:eastAsia="Times New Roman" w:hAnsi="Times New Roman" w:cs="Times New Roman"/>
          <w:i/>
          <w:color w:val="000000"/>
          <w:sz w:val="24"/>
          <w:szCs w:val="24"/>
        </w:rPr>
        <w:t>N=</w:t>
      </w:r>
      <w:r w:rsidR="00DF4DE1">
        <w:rPr>
          <w:rFonts w:ascii="Times New Roman" w:eastAsia="Times New Roman" w:hAnsi="Times New Roman" w:cs="Times New Roman"/>
          <w:color w:val="000000"/>
          <w:sz w:val="24"/>
          <w:szCs w:val="24"/>
        </w:rPr>
        <w:t>58).</w:t>
      </w:r>
    </w:p>
    <w:p w14:paraId="425287B3" w14:textId="77777777" w:rsidR="00926F02" w:rsidRPr="008F53B4" w:rsidRDefault="00926F02" w:rsidP="00F61627">
      <w:pPr>
        <w:spacing w:after="0"/>
        <w:rPr>
          <w:rFonts w:ascii="Times New Roman" w:hAnsi="Times New Roman" w:cs="Times New Roman"/>
          <w:sz w:val="24"/>
          <w:szCs w:val="24"/>
        </w:rPr>
      </w:pPr>
    </w:p>
    <w:p w14:paraId="732CC7C0" w14:textId="77777777" w:rsidR="00926F02" w:rsidRPr="008F53B4" w:rsidRDefault="00926F02" w:rsidP="00F61627">
      <w:pPr>
        <w:spacing w:after="0" w:line="480" w:lineRule="auto"/>
        <w:jc w:val="center"/>
        <w:rPr>
          <w:rFonts w:ascii="Times New Roman" w:hAnsi="Times New Roman" w:cs="Times New Roman"/>
          <w:sz w:val="24"/>
          <w:szCs w:val="24"/>
        </w:rPr>
      </w:pPr>
      <w:r w:rsidRPr="008F53B4">
        <w:rPr>
          <w:rFonts w:ascii="Times New Roman" w:hAnsi="Times New Roman" w:cs="Times New Roman"/>
          <w:sz w:val="24"/>
          <w:szCs w:val="24"/>
        </w:rPr>
        <w:t>INTERPRETATION AND CONCLUSION</w:t>
      </w:r>
    </w:p>
    <w:p w14:paraId="17F7F5E8" w14:textId="35C66DD3" w:rsidR="00926F02" w:rsidRPr="008F53B4" w:rsidRDefault="00EE4C1B" w:rsidP="00F6162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w:t>
      </w:r>
      <w:r w:rsidR="00926F02" w:rsidRPr="008F53B4">
        <w:rPr>
          <w:rFonts w:ascii="Times New Roman" w:hAnsi="Times New Roman" w:cs="Times New Roman"/>
          <w:sz w:val="24"/>
          <w:szCs w:val="24"/>
        </w:rPr>
        <w:t>mple</w:t>
      </w:r>
      <w:r w:rsidR="00A008A8" w:rsidRPr="008F53B4">
        <w:rPr>
          <w:rFonts w:ascii="Times New Roman" w:hAnsi="Times New Roman" w:cs="Times New Roman"/>
          <w:sz w:val="24"/>
          <w:szCs w:val="24"/>
        </w:rPr>
        <w:t>mentation of standards-b</w:t>
      </w:r>
      <w:r w:rsidR="00926F02" w:rsidRPr="008F53B4">
        <w:rPr>
          <w:rFonts w:ascii="Times New Roman" w:hAnsi="Times New Roman" w:cs="Times New Roman"/>
          <w:sz w:val="24"/>
          <w:szCs w:val="24"/>
        </w:rPr>
        <w:t xml:space="preserve">ased </w:t>
      </w:r>
      <w:r w:rsidR="00A008A8" w:rsidRPr="008F53B4">
        <w:rPr>
          <w:rFonts w:ascii="Times New Roman" w:hAnsi="Times New Roman" w:cs="Times New Roman"/>
          <w:sz w:val="24"/>
          <w:szCs w:val="24"/>
        </w:rPr>
        <w:t>g</w:t>
      </w:r>
      <w:r w:rsidR="00926F02" w:rsidRPr="008F53B4">
        <w:rPr>
          <w:rFonts w:ascii="Times New Roman" w:hAnsi="Times New Roman" w:cs="Times New Roman"/>
          <w:sz w:val="24"/>
          <w:szCs w:val="24"/>
        </w:rPr>
        <w:t xml:space="preserve">rading </w:t>
      </w:r>
      <w:r w:rsidR="004634EA">
        <w:rPr>
          <w:rFonts w:ascii="Times New Roman" w:hAnsi="Times New Roman" w:cs="Times New Roman"/>
          <w:sz w:val="24"/>
          <w:szCs w:val="24"/>
        </w:rPr>
        <w:t>may</w:t>
      </w:r>
      <w:r w:rsidR="00926F02" w:rsidRPr="008F53B4">
        <w:rPr>
          <w:rFonts w:ascii="Times New Roman" w:hAnsi="Times New Roman" w:cs="Times New Roman"/>
          <w:sz w:val="24"/>
          <w:szCs w:val="24"/>
        </w:rPr>
        <w:t xml:space="preserve"> have improved the level of content mastery in my biology classroom, although I think more research is needed to </w:t>
      </w:r>
      <w:r w:rsidR="00926F02" w:rsidRPr="008F53B4">
        <w:rPr>
          <w:rFonts w:ascii="Times New Roman" w:hAnsi="Times New Roman" w:cs="Times New Roman"/>
          <w:sz w:val="24"/>
          <w:szCs w:val="24"/>
        </w:rPr>
        <w:lastRenderedPageBreak/>
        <w:t>answer that question</w:t>
      </w:r>
      <w:r w:rsidR="00F9682B">
        <w:rPr>
          <w:rFonts w:ascii="Times New Roman" w:hAnsi="Times New Roman" w:cs="Times New Roman"/>
          <w:sz w:val="24"/>
          <w:szCs w:val="24"/>
        </w:rPr>
        <w:t xml:space="preserve"> definitively</w:t>
      </w:r>
      <w:r w:rsidR="00926F02" w:rsidRPr="008F53B4">
        <w:rPr>
          <w:rFonts w:ascii="Times New Roman" w:hAnsi="Times New Roman" w:cs="Times New Roman"/>
          <w:sz w:val="24"/>
          <w:szCs w:val="24"/>
        </w:rPr>
        <w:t xml:space="preserve">. </w:t>
      </w:r>
      <w:r w:rsidR="00F9682B">
        <w:rPr>
          <w:rFonts w:ascii="Times New Roman" w:hAnsi="Times New Roman" w:cs="Times New Roman"/>
          <w:sz w:val="24"/>
          <w:szCs w:val="24"/>
        </w:rPr>
        <w:t>The SBG system</w:t>
      </w:r>
      <w:r w:rsidR="00926F02" w:rsidRPr="008F53B4">
        <w:rPr>
          <w:rFonts w:ascii="Times New Roman" w:hAnsi="Times New Roman" w:cs="Times New Roman"/>
          <w:sz w:val="24"/>
          <w:szCs w:val="24"/>
        </w:rPr>
        <w:t xml:space="preserve"> clearly helped the few students who took advantage of out of class review and reassessments. Students were tested over every learning objective at least twice in class, and although some students did not improve or even did worse on the second or third attempt, most students improved each time they we</w:t>
      </w:r>
      <w:r w:rsidR="00757500" w:rsidRPr="008F53B4">
        <w:rPr>
          <w:rFonts w:ascii="Times New Roman" w:hAnsi="Times New Roman" w:cs="Times New Roman"/>
          <w:sz w:val="24"/>
          <w:szCs w:val="24"/>
        </w:rPr>
        <w:t>re tested. As shown in Figure 1</w:t>
      </w:r>
      <w:r w:rsidR="00926F02" w:rsidRPr="008F53B4">
        <w:rPr>
          <w:rFonts w:ascii="Times New Roman" w:hAnsi="Times New Roman" w:cs="Times New Roman"/>
          <w:sz w:val="24"/>
          <w:szCs w:val="24"/>
        </w:rPr>
        <w:t xml:space="preserve"> above, students were more likely to master</w:t>
      </w:r>
      <w:r w:rsidR="004634EA">
        <w:rPr>
          <w:rFonts w:ascii="Times New Roman" w:hAnsi="Times New Roman" w:cs="Times New Roman"/>
          <w:sz w:val="24"/>
          <w:szCs w:val="24"/>
        </w:rPr>
        <w:t xml:space="preserve"> unit</w:t>
      </w:r>
      <w:r w:rsidR="00926F02" w:rsidRPr="008F53B4">
        <w:rPr>
          <w:rFonts w:ascii="Times New Roman" w:hAnsi="Times New Roman" w:cs="Times New Roman"/>
          <w:sz w:val="24"/>
          <w:szCs w:val="24"/>
        </w:rPr>
        <w:t xml:space="preserve"> learning objectives under the SBG system, and a m</w:t>
      </w:r>
      <w:r w:rsidR="00757500" w:rsidRPr="008F53B4">
        <w:rPr>
          <w:rFonts w:ascii="Times New Roman" w:hAnsi="Times New Roman" w:cs="Times New Roman"/>
          <w:sz w:val="24"/>
          <w:szCs w:val="24"/>
        </w:rPr>
        <w:t xml:space="preserve">ajority of students claimed </w:t>
      </w:r>
      <w:r w:rsidR="00926F02" w:rsidRPr="008F53B4">
        <w:rPr>
          <w:rFonts w:ascii="Times New Roman" w:hAnsi="Times New Roman" w:cs="Times New Roman"/>
          <w:sz w:val="24"/>
          <w:szCs w:val="24"/>
        </w:rPr>
        <w:t>that the SBG system helped them to learn more.</w:t>
      </w:r>
      <w:r w:rsidR="004634EA">
        <w:rPr>
          <w:rFonts w:ascii="Times New Roman" w:hAnsi="Times New Roman" w:cs="Times New Roman"/>
          <w:sz w:val="24"/>
          <w:szCs w:val="24"/>
        </w:rPr>
        <w:t xml:space="preserve"> However</w:t>
      </w:r>
      <w:r w:rsidR="00284116">
        <w:rPr>
          <w:rFonts w:ascii="Times New Roman" w:hAnsi="Times New Roman" w:cs="Times New Roman"/>
          <w:sz w:val="24"/>
          <w:szCs w:val="24"/>
        </w:rPr>
        <w:t>,</w:t>
      </w:r>
      <w:r w:rsidR="004634EA">
        <w:rPr>
          <w:rFonts w:ascii="Times New Roman" w:hAnsi="Times New Roman" w:cs="Times New Roman"/>
          <w:sz w:val="24"/>
          <w:szCs w:val="24"/>
        </w:rPr>
        <w:t xml:space="preserve"> this improvement in content mastery was not demonstrated by </w:t>
      </w:r>
      <w:r w:rsidR="001246B0">
        <w:rPr>
          <w:rFonts w:ascii="Times New Roman" w:hAnsi="Times New Roman" w:cs="Times New Roman"/>
          <w:sz w:val="24"/>
          <w:szCs w:val="24"/>
        </w:rPr>
        <w:t>the semester test scores.</w:t>
      </w:r>
      <w:r w:rsidR="00926F02" w:rsidRPr="008F53B4">
        <w:rPr>
          <w:rFonts w:ascii="Times New Roman" w:hAnsi="Times New Roman" w:cs="Times New Roman"/>
          <w:sz w:val="24"/>
          <w:szCs w:val="24"/>
        </w:rPr>
        <w:t xml:space="preserve"> </w:t>
      </w:r>
      <w:r w:rsidR="001246B0">
        <w:rPr>
          <w:rFonts w:ascii="Times New Roman" w:hAnsi="Times New Roman" w:cs="Times New Roman"/>
          <w:sz w:val="24"/>
          <w:szCs w:val="24"/>
        </w:rPr>
        <w:t>I was also left with</w:t>
      </w:r>
      <w:r w:rsidR="00DF4DE1">
        <w:rPr>
          <w:rFonts w:ascii="Times New Roman" w:hAnsi="Times New Roman" w:cs="Times New Roman"/>
          <w:sz w:val="24"/>
          <w:szCs w:val="24"/>
        </w:rPr>
        <w:t xml:space="preserve"> other questions, such as whether or not</w:t>
      </w:r>
      <w:r w:rsidR="00926F02" w:rsidRPr="008F53B4">
        <w:rPr>
          <w:rFonts w:ascii="Times New Roman" w:hAnsi="Times New Roman" w:cs="Times New Roman"/>
          <w:sz w:val="24"/>
          <w:szCs w:val="24"/>
        </w:rPr>
        <w:t xml:space="preserve"> I cover</w:t>
      </w:r>
      <w:r w:rsidR="00DF4DE1">
        <w:rPr>
          <w:rFonts w:ascii="Times New Roman" w:hAnsi="Times New Roman" w:cs="Times New Roman"/>
          <w:sz w:val="24"/>
          <w:szCs w:val="24"/>
        </w:rPr>
        <w:t>ed</w:t>
      </w:r>
      <w:r w:rsidR="00926F02" w:rsidRPr="008F53B4">
        <w:rPr>
          <w:rFonts w:ascii="Times New Roman" w:hAnsi="Times New Roman" w:cs="Times New Roman"/>
          <w:sz w:val="24"/>
          <w:szCs w:val="24"/>
        </w:rPr>
        <w:t xml:space="preserve"> less material under the SBG system than</w:t>
      </w:r>
      <w:r w:rsidR="00DF4DE1">
        <w:rPr>
          <w:rFonts w:ascii="Times New Roman" w:hAnsi="Times New Roman" w:cs="Times New Roman"/>
          <w:sz w:val="24"/>
          <w:szCs w:val="24"/>
        </w:rPr>
        <w:t xml:space="preserve"> I would have otherwise, and if that trade</w:t>
      </w:r>
      <w:r>
        <w:rPr>
          <w:rFonts w:ascii="Times New Roman" w:hAnsi="Times New Roman" w:cs="Times New Roman"/>
          <w:sz w:val="24"/>
          <w:szCs w:val="24"/>
        </w:rPr>
        <w:t>-off</w:t>
      </w:r>
      <w:r w:rsidR="00DF4DE1">
        <w:rPr>
          <w:rFonts w:ascii="Times New Roman" w:hAnsi="Times New Roman" w:cs="Times New Roman"/>
          <w:sz w:val="24"/>
          <w:szCs w:val="24"/>
        </w:rPr>
        <w:t xml:space="preserve"> was worth it.</w:t>
      </w:r>
      <w:r w:rsidR="00926F02" w:rsidRPr="008F53B4">
        <w:rPr>
          <w:rFonts w:ascii="Times New Roman" w:hAnsi="Times New Roman" w:cs="Times New Roman"/>
          <w:sz w:val="24"/>
          <w:szCs w:val="24"/>
        </w:rPr>
        <w:t xml:space="preserve"> Some students grew weary of all of the quizzing involved in the system. One student said, “I don't like all of the tests we have. With all the tests we don't have time to actually learn the material.” </w:t>
      </w:r>
      <w:r w:rsidR="00757500" w:rsidRPr="008F53B4">
        <w:rPr>
          <w:rFonts w:ascii="Times New Roman" w:hAnsi="Times New Roman" w:cs="Times New Roman"/>
          <w:sz w:val="24"/>
          <w:szCs w:val="24"/>
        </w:rPr>
        <w:t xml:space="preserve">Due to the fact that I tried to test over each learning objective at least twice in class, and sometimes hit some objectives three or four times, </w:t>
      </w:r>
      <w:r>
        <w:rPr>
          <w:rFonts w:ascii="Times New Roman" w:hAnsi="Times New Roman" w:cs="Times New Roman"/>
          <w:sz w:val="24"/>
          <w:szCs w:val="24"/>
        </w:rPr>
        <w:t>I do think we spent more</w:t>
      </w:r>
      <w:r w:rsidR="00926F02" w:rsidRPr="008F53B4">
        <w:rPr>
          <w:rFonts w:ascii="Times New Roman" w:hAnsi="Times New Roman" w:cs="Times New Roman"/>
          <w:sz w:val="24"/>
          <w:szCs w:val="24"/>
        </w:rPr>
        <w:t xml:space="preserve"> tim</w:t>
      </w:r>
      <w:r w:rsidR="00757500" w:rsidRPr="008F53B4">
        <w:rPr>
          <w:rFonts w:ascii="Times New Roman" w:hAnsi="Times New Roman" w:cs="Times New Roman"/>
          <w:sz w:val="24"/>
          <w:szCs w:val="24"/>
        </w:rPr>
        <w:t xml:space="preserve">e testing under the SBG system. </w:t>
      </w:r>
      <w:r w:rsidR="00926F02" w:rsidRPr="008F53B4">
        <w:rPr>
          <w:rFonts w:ascii="Times New Roman" w:hAnsi="Times New Roman" w:cs="Times New Roman"/>
          <w:sz w:val="24"/>
          <w:szCs w:val="24"/>
        </w:rPr>
        <w:t>I occasionally wondered if class time would be better spent on other things. Survey data showed that the percentage of students who said they enjoyed learning actually decreased from 60% to 42%, and this is a worrying statistic for me. The SBG system led me to focus really hard on a few concrete learning objectives, and the opportunities for interesting labs, activities, and enrichment may have decreased. Did the focus on the learning objectives in this system prevent me from doing activities that would have encouraged curiosity and a life-long love of learning in my students? I’m not sure. On the other hand, the percentage of students saying they enjoyed science class increased by 5%, so I’m not sure how to interpret those survey results.</w:t>
      </w:r>
    </w:p>
    <w:p w14:paraId="1EA18127" w14:textId="63C452B1" w:rsidR="00926F02" w:rsidRPr="008F53B4" w:rsidRDefault="00926F02" w:rsidP="00F61627">
      <w:pPr>
        <w:spacing w:after="0" w:line="480" w:lineRule="auto"/>
        <w:rPr>
          <w:rFonts w:ascii="Times New Roman" w:hAnsi="Times New Roman" w:cs="Times New Roman"/>
          <w:sz w:val="24"/>
          <w:szCs w:val="24"/>
        </w:rPr>
      </w:pPr>
      <w:r w:rsidRPr="008F53B4">
        <w:rPr>
          <w:rFonts w:ascii="Times New Roman" w:hAnsi="Times New Roman" w:cs="Times New Roman"/>
          <w:sz w:val="24"/>
          <w:szCs w:val="24"/>
        </w:rPr>
        <w:lastRenderedPageBreak/>
        <w:tab/>
        <w:t xml:space="preserve">The SBG system </w:t>
      </w:r>
      <w:r w:rsidR="001921FB">
        <w:rPr>
          <w:rFonts w:ascii="Times New Roman" w:hAnsi="Times New Roman" w:cs="Times New Roman"/>
          <w:sz w:val="24"/>
          <w:szCs w:val="24"/>
        </w:rPr>
        <w:t>improved</w:t>
      </w:r>
      <w:r w:rsidRPr="008F53B4">
        <w:rPr>
          <w:rFonts w:ascii="Times New Roman" w:hAnsi="Times New Roman" w:cs="Times New Roman"/>
          <w:sz w:val="24"/>
          <w:szCs w:val="24"/>
        </w:rPr>
        <w:t xml:space="preserve"> students’ attitude towards assessment. Students nearly unanimously liked having the ability to re-assess over learning objectives, and this is </w:t>
      </w:r>
      <w:r w:rsidR="00757500" w:rsidRPr="008F53B4">
        <w:rPr>
          <w:rFonts w:ascii="Times New Roman" w:hAnsi="Times New Roman" w:cs="Times New Roman"/>
          <w:sz w:val="24"/>
          <w:szCs w:val="24"/>
        </w:rPr>
        <w:t>a practice I plan to continue</w:t>
      </w:r>
      <w:r w:rsidRPr="008F53B4">
        <w:rPr>
          <w:rFonts w:ascii="Times New Roman" w:hAnsi="Times New Roman" w:cs="Times New Roman"/>
          <w:sz w:val="24"/>
          <w:szCs w:val="24"/>
        </w:rPr>
        <w:t>. Allowing reassessments helped relieve stress for students and encouraged students to continue working even after taking a quiz over a concept.</w:t>
      </w:r>
      <w:r w:rsidR="00757500" w:rsidRPr="008F53B4">
        <w:rPr>
          <w:rFonts w:ascii="Times New Roman" w:hAnsi="Times New Roman" w:cs="Times New Roman"/>
          <w:sz w:val="24"/>
          <w:szCs w:val="24"/>
        </w:rPr>
        <w:t xml:space="preserve"> Students seemed more likely to pay attention to feedback given on assignments, especially early quizzes. </w:t>
      </w:r>
      <w:r w:rsidR="00581B96" w:rsidRPr="008F53B4">
        <w:rPr>
          <w:rFonts w:ascii="Times New Roman" w:hAnsi="Times New Roman" w:cs="Times New Roman"/>
          <w:sz w:val="24"/>
          <w:szCs w:val="24"/>
        </w:rPr>
        <w:t xml:space="preserve">Fostering a growth mindset, or a belief that intelligence can be improved and grades are earned through hard work, is an important educational goal and I believe that the SBG system supports that. </w:t>
      </w:r>
      <w:r w:rsidRPr="008F53B4">
        <w:rPr>
          <w:rFonts w:ascii="Times New Roman" w:hAnsi="Times New Roman" w:cs="Times New Roman"/>
          <w:sz w:val="24"/>
          <w:szCs w:val="24"/>
        </w:rPr>
        <w:t xml:space="preserve">The data showed that students’ confidence in their own ability to learn difficult concepts improved, </w:t>
      </w:r>
      <w:r w:rsidR="00581B96" w:rsidRPr="008F53B4">
        <w:rPr>
          <w:rFonts w:ascii="Times New Roman" w:hAnsi="Times New Roman" w:cs="Times New Roman"/>
          <w:sz w:val="24"/>
          <w:szCs w:val="24"/>
        </w:rPr>
        <w:t>and more students felt they had the ability to improve their grades.</w:t>
      </w:r>
      <w:r w:rsidRPr="008F53B4">
        <w:rPr>
          <w:rFonts w:ascii="Times New Roman" w:hAnsi="Times New Roman" w:cs="Times New Roman"/>
          <w:sz w:val="24"/>
          <w:szCs w:val="24"/>
        </w:rPr>
        <w:t xml:space="preserve"> Not only did students like </w:t>
      </w:r>
      <w:r w:rsidR="00581B96" w:rsidRPr="008F53B4">
        <w:rPr>
          <w:rFonts w:ascii="Times New Roman" w:hAnsi="Times New Roman" w:cs="Times New Roman"/>
          <w:sz w:val="24"/>
          <w:szCs w:val="24"/>
        </w:rPr>
        <w:t xml:space="preserve">being able to reassess, but I believe the </w:t>
      </w:r>
      <w:r w:rsidRPr="008F53B4">
        <w:rPr>
          <w:rFonts w:ascii="Times New Roman" w:hAnsi="Times New Roman" w:cs="Times New Roman"/>
          <w:sz w:val="24"/>
          <w:szCs w:val="24"/>
        </w:rPr>
        <w:t xml:space="preserve">practice aligns more closely with how research suggests learning really happens. It has the potential to turn </w:t>
      </w:r>
      <w:r w:rsidR="001921FB">
        <w:rPr>
          <w:rFonts w:ascii="Times New Roman" w:hAnsi="Times New Roman" w:cs="Times New Roman"/>
          <w:sz w:val="24"/>
          <w:szCs w:val="24"/>
        </w:rPr>
        <w:t xml:space="preserve">nearly every assessment, except </w:t>
      </w:r>
      <w:r w:rsidRPr="008F53B4">
        <w:rPr>
          <w:rFonts w:ascii="Times New Roman" w:hAnsi="Times New Roman" w:cs="Times New Roman"/>
          <w:sz w:val="24"/>
          <w:szCs w:val="24"/>
        </w:rPr>
        <w:t>for the final semester test, into a formative assessment that students can use to inform themselves and improve.</w:t>
      </w:r>
      <w:r w:rsidR="00757500" w:rsidRPr="008F53B4">
        <w:rPr>
          <w:rFonts w:ascii="Times New Roman" w:hAnsi="Times New Roman" w:cs="Times New Roman"/>
          <w:sz w:val="24"/>
          <w:szCs w:val="24"/>
        </w:rPr>
        <w:t xml:space="preserve"> I think the biggest question left in my mind is when to offer these reassessments, and how to set them up. I could reduce the amount of class time spent testing if re-takes were only an option for students coming in outside of class, but then I might miss the students who would benefit from the practice the most. Right now I am thinking about offering re-assessments on a specific day during the week, and allowing students who didn’t need to improve their scores to work on some sort of enrichment activity.</w:t>
      </w:r>
    </w:p>
    <w:p w14:paraId="34E46DAA" w14:textId="77777777" w:rsidR="00926F02" w:rsidRPr="008F53B4" w:rsidRDefault="00926F02" w:rsidP="00F61627">
      <w:pPr>
        <w:spacing w:after="0" w:line="480" w:lineRule="auto"/>
        <w:rPr>
          <w:rFonts w:ascii="Times New Roman" w:hAnsi="Times New Roman" w:cs="Times New Roman"/>
          <w:sz w:val="24"/>
          <w:szCs w:val="24"/>
        </w:rPr>
      </w:pPr>
      <w:r w:rsidRPr="008F53B4">
        <w:rPr>
          <w:rFonts w:ascii="Times New Roman" w:hAnsi="Times New Roman" w:cs="Times New Roman"/>
          <w:sz w:val="24"/>
          <w:szCs w:val="24"/>
        </w:rPr>
        <w:tab/>
        <w:t xml:space="preserve">One of the most obvious positive effects of the SBG system was how it changed the conversations I had with my students and their parents. Before introducing the SBG system conversations with students and their parents focused almost entirely on late work and extra credit. During the last month of the second quarter before introducing SBG I </w:t>
      </w:r>
      <w:r w:rsidRPr="008F53B4">
        <w:rPr>
          <w:rFonts w:ascii="Times New Roman" w:hAnsi="Times New Roman" w:cs="Times New Roman"/>
          <w:sz w:val="24"/>
          <w:szCs w:val="24"/>
        </w:rPr>
        <w:lastRenderedPageBreak/>
        <w:t>had 13 different students come in and ask if they could turn in late work and if they could do extra credit to bring their grade up. Not a single one asked for help reviewing, studying, or understanding a confusing topic. Each time I would tell them that I would accept more recent work for partial credit, explained that I did not give any extra credit, and offered them a chance to retake one of their lower tests. Only one student took advantage of the retake. I even had one student who didn’t come in until the last day of the first semester and asked, “What can I do to get my grade up? Can I turn in missing assignments? Is there any extra credit or anything I can do?” This changed very quickly after switching to SBG. If students asked about how to get their grade up I could quickly respond by handing them a reassessment application, showing them which standards they had not mastered yet and suggesting resources they could use to review. When I was sitting in meetings with parents and they asked if there was anything their student could do to bring their grade up, I could quickly respond yes and direct the conversation to important learning objectives, helpful resources on our classroom Moodle page, and times when I was available to help students or give them reassessments. Better yet, several students no longer needed this prodding. For example during the third quarter I would instead get questions such as, “Is there information on Punnett Squares in our book?” or, “Can I come in at lunch on Thursday and review with you?” and, “Could I get help with this worksheet?” I definitely wish more students had taken advantage of it, but I think this change in student-teacher conversation was important.</w:t>
      </w:r>
    </w:p>
    <w:p w14:paraId="3A4FEAF3" w14:textId="7DA54E67" w:rsidR="00926F02" w:rsidRPr="008F53B4" w:rsidRDefault="00926F02" w:rsidP="00F61627">
      <w:pPr>
        <w:spacing w:after="0" w:line="480" w:lineRule="auto"/>
        <w:ind w:firstLine="720"/>
        <w:rPr>
          <w:rFonts w:ascii="Times New Roman" w:hAnsi="Times New Roman" w:cs="Times New Roman"/>
          <w:sz w:val="24"/>
          <w:szCs w:val="24"/>
        </w:rPr>
      </w:pPr>
      <w:r w:rsidRPr="008F53B4">
        <w:rPr>
          <w:rFonts w:ascii="Times New Roman" w:hAnsi="Times New Roman" w:cs="Times New Roman"/>
          <w:sz w:val="24"/>
          <w:szCs w:val="24"/>
        </w:rPr>
        <w:t>While there were many positive outcomes</w:t>
      </w:r>
      <w:r w:rsidR="00EE4C1B">
        <w:rPr>
          <w:rFonts w:ascii="Times New Roman" w:hAnsi="Times New Roman" w:cs="Times New Roman"/>
          <w:sz w:val="24"/>
          <w:szCs w:val="24"/>
        </w:rPr>
        <w:t>,</w:t>
      </w:r>
      <w:r w:rsidRPr="008F53B4">
        <w:rPr>
          <w:rFonts w:ascii="Times New Roman" w:hAnsi="Times New Roman" w:cs="Times New Roman"/>
          <w:sz w:val="24"/>
          <w:szCs w:val="24"/>
        </w:rPr>
        <w:t xml:space="preserve"> there are also some serious questions and challenges to be addressed. The confusion experienced by students and parents is a significant one. I was the only teacher in the high school using the SBG system, and most </w:t>
      </w:r>
      <w:r w:rsidRPr="008F53B4">
        <w:rPr>
          <w:rFonts w:ascii="Times New Roman" w:hAnsi="Times New Roman" w:cs="Times New Roman"/>
          <w:sz w:val="24"/>
          <w:szCs w:val="24"/>
        </w:rPr>
        <w:lastRenderedPageBreak/>
        <w:t xml:space="preserve">of the students had never seen anything like it before. Despite repeated attempts to explain the four-point grading scale and the Level I and II learning objectives and plenty of practice determining and graphing their current scores, students still did not understand it. Worse yet, parents would need to be reminded nearly every time I talked with them how the system worked. Our school uses Power School to record student grades, but would not allow me to turn on its SBG functionality. </w:t>
      </w:r>
      <w:r w:rsidR="00581B96" w:rsidRPr="008F53B4">
        <w:rPr>
          <w:rFonts w:ascii="Times New Roman" w:hAnsi="Times New Roman" w:cs="Times New Roman"/>
          <w:sz w:val="24"/>
          <w:szCs w:val="24"/>
        </w:rPr>
        <w:t xml:space="preserve">I recorded grades in Power School, but had to calculate their overall grades manually. For example a standard score of 2 was equivalent to a C, but in the grade book this would look like a 50%. </w:t>
      </w:r>
      <w:r w:rsidRPr="008F53B4">
        <w:rPr>
          <w:rFonts w:ascii="Times New Roman" w:hAnsi="Times New Roman" w:cs="Times New Roman"/>
          <w:sz w:val="24"/>
          <w:szCs w:val="24"/>
        </w:rPr>
        <w:t xml:space="preserve">This led to confusion for students and parents about what their grades in Power School meant, and students were so used to using this system that they just kept looking there rather than on the Active Grade website that I tried to direct them to. </w:t>
      </w:r>
      <w:r w:rsidR="00EE14D2">
        <w:rPr>
          <w:rFonts w:ascii="Times New Roman" w:hAnsi="Times New Roman" w:cs="Times New Roman"/>
          <w:sz w:val="24"/>
          <w:szCs w:val="24"/>
        </w:rPr>
        <w:t xml:space="preserve">Manually calculating the grades was also very time consuming, and had to be re-done any time students turned in late assignments. </w:t>
      </w:r>
      <w:r w:rsidRPr="008F53B4">
        <w:rPr>
          <w:rFonts w:ascii="Times New Roman" w:hAnsi="Times New Roman" w:cs="Times New Roman"/>
          <w:sz w:val="24"/>
          <w:szCs w:val="24"/>
        </w:rPr>
        <w:t xml:space="preserve">This left me wondering if I could develop a system that kept the most important points of the SBG system, such as the reassessments and the mastery learning style, while dropping the confusing four-point scale. Would simply using a ten-point rubric rather than a four-point rubric eliminate much of the confusion? </w:t>
      </w:r>
      <w:r w:rsidR="003C6808" w:rsidRPr="008F53B4">
        <w:rPr>
          <w:rFonts w:ascii="Times New Roman" w:hAnsi="Times New Roman" w:cs="Times New Roman"/>
          <w:sz w:val="24"/>
          <w:szCs w:val="24"/>
        </w:rPr>
        <w:t>Is there a way that I can record student scores on multiple assessments while still using the same basic format students and parents are used to seeing in the on-line</w:t>
      </w:r>
      <w:r w:rsidR="00EE14D2">
        <w:rPr>
          <w:rFonts w:ascii="Times New Roman" w:hAnsi="Times New Roman" w:cs="Times New Roman"/>
          <w:sz w:val="24"/>
          <w:szCs w:val="24"/>
        </w:rPr>
        <w:t xml:space="preserve"> Power School</w:t>
      </w:r>
      <w:r w:rsidR="003C6808" w:rsidRPr="008F53B4">
        <w:rPr>
          <w:rFonts w:ascii="Times New Roman" w:hAnsi="Times New Roman" w:cs="Times New Roman"/>
          <w:sz w:val="24"/>
          <w:szCs w:val="24"/>
        </w:rPr>
        <w:t xml:space="preserve"> grade</w:t>
      </w:r>
      <w:r w:rsidR="001921FB">
        <w:rPr>
          <w:rFonts w:ascii="Times New Roman" w:hAnsi="Times New Roman" w:cs="Times New Roman"/>
          <w:sz w:val="24"/>
          <w:szCs w:val="24"/>
        </w:rPr>
        <w:t xml:space="preserve"> </w:t>
      </w:r>
      <w:r w:rsidR="003C6808" w:rsidRPr="008F53B4">
        <w:rPr>
          <w:rFonts w:ascii="Times New Roman" w:hAnsi="Times New Roman" w:cs="Times New Roman"/>
          <w:sz w:val="24"/>
          <w:szCs w:val="24"/>
        </w:rPr>
        <w:t>book?</w:t>
      </w:r>
    </w:p>
    <w:p w14:paraId="26F53E1A" w14:textId="5F339CD8" w:rsidR="00926F02" w:rsidRPr="008F53B4" w:rsidRDefault="00926F02" w:rsidP="00F61627">
      <w:pPr>
        <w:spacing w:after="0" w:line="480" w:lineRule="auto"/>
        <w:ind w:firstLine="720"/>
        <w:rPr>
          <w:rFonts w:ascii="Times New Roman" w:hAnsi="Times New Roman" w:cs="Times New Roman"/>
          <w:sz w:val="24"/>
          <w:szCs w:val="24"/>
        </w:rPr>
      </w:pPr>
      <w:r w:rsidRPr="008F53B4">
        <w:rPr>
          <w:rFonts w:ascii="Times New Roman" w:hAnsi="Times New Roman" w:cs="Times New Roman"/>
          <w:sz w:val="24"/>
          <w:szCs w:val="24"/>
        </w:rPr>
        <w:t xml:space="preserve">I also have some other important questions. It was difficult to keep advanced students engaged while also giving struggling students time to master basic learning objectives. How can I provide </w:t>
      </w:r>
      <w:r w:rsidR="001921FB">
        <w:rPr>
          <w:rFonts w:ascii="Times New Roman" w:hAnsi="Times New Roman" w:cs="Times New Roman"/>
          <w:sz w:val="24"/>
          <w:szCs w:val="24"/>
        </w:rPr>
        <w:t>advanced students</w:t>
      </w:r>
      <w:r w:rsidRPr="008F53B4">
        <w:rPr>
          <w:rFonts w:ascii="Times New Roman" w:hAnsi="Times New Roman" w:cs="Times New Roman"/>
          <w:sz w:val="24"/>
          <w:szCs w:val="24"/>
        </w:rPr>
        <w:t xml:space="preserve"> more enrichment in the future? How can I focus on reassessment and mastery while still making class engaging and providing exciting learning opportunities? How can I better assess science process skills? Students </w:t>
      </w:r>
      <w:r w:rsidRPr="008F53B4">
        <w:rPr>
          <w:rFonts w:ascii="Times New Roman" w:hAnsi="Times New Roman" w:cs="Times New Roman"/>
          <w:sz w:val="24"/>
          <w:szCs w:val="24"/>
        </w:rPr>
        <w:lastRenderedPageBreak/>
        <w:t>grew tired of the constant quizzes and tests, is there any way I can reduce the number, length, and/or frequency of tests in the future? How can I get more students to take advantage of the reassessments? Is there a way to provide additional opportunities to do so in class so that struggling students are more likely to take advantage of it? Will this cause students to further reduce their effort on homework? Is this even a serious problem? There are certainly some challenges to the implementation of this system, but overall I’m excited about the changes I’m making to my classroom and the potential I think this system has.</w:t>
      </w:r>
    </w:p>
    <w:p w14:paraId="295C2C69" w14:textId="77777777" w:rsidR="00926F02" w:rsidRPr="008F53B4" w:rsidRDefault="00926F02" w:rsidP="00F61627">
      <w:pPr>
        <w:spacing w:after="0" w:line="480" w:lineRule="auto"/>
        <w:jc w:val="center"/>
        <w:rPr>
          <w:rFonts w:ascii="Times New Roman" w:hAnsi="Times New Roman" w:cs="Times New Roman"/>
          <w:sz w:val="24"/>
          <w:szCs w:val="24"/>
        </w:rPr>
      </w:pPr>
      <w:r w:rsidRPr="008F53B4">
        <w:rPr>
          <w:rFonts w:ascii="Times New Roman" w:hAnsi="Times New Roman" w:cs="Times New Roman"/>
          <w:sz w:val="24"/>
          <w:szCs w:val="24"/>
        </w:rPr>
        <w:t>VALUE</w:t>
      </w:r>
    </w:p>
    <w:p w14:paraId="50207E20" w14:textId="0A8A3BE8" w:rsidR="00926F02" w:rsidRPr="008F53B4" w:rsidRDefault="00926F02" w:rsidP="00F61627">
      <w:pPr>
        <w:spacing w:after="0" w:line="480" w:lineRule="auto"/>
        <w:ind w:firstLine="720"/>
        <w:rPr>
          <w:rFonts w:ascii="Times New Roman" w:hAnsi="Times New Roman" w:cs="Times New Roman"/>
          <w:sz w:val="24"/>
          <w:szCs w:val="24"/>
        </w:rPr>
      </w:pPr>
      <w:r w:rsidRPr="008F53B4">
        <w:rPr>
          <w:rFonts w:ascii="Times New Roman" w:hAnsi="Times New Roman" w:cs="Times New Roman"/>
          <w:sz w:val="24"/>
          <w:szCs w:val="24"/>
        </w:rPr>
        <w:t>I think that S</w:t>
      </w:r>
      <w:r w:rsidR="001921FB">
        <w:rPr>
          <w:rFonts w:ascii="Times New Roman" w:hAnsi="Times New Roman" w:cs="Times New Roman"/>
          <w:sz w:val="24"/>
          <w:szCs w:val="24"/>
        </w:rPr>
        <w:t>BG has the potential to improve learning outcomes greatly</w:t>
      </w:r>
      <w:r w:rsidRPr="008F53B4">
        <w:rPr>
          <w:rFonts w:ascii="Times New Roman" w:hAnsi="Times New Roman" w:cs="Times New Roman"/>
          <w:sz w:val="24"/>
          <w:szCs w:val="24"/>
        </w:rPr>
        <w:t xml:space="preserve"> by shifting the focus in the classroom from earning points to learning concepts and skills. As teachers we often get frustrated that students and their parents are focused on earning points, but that is exactly what we reward</w:t>
      </w:r>
      <w:r w:rsidR="0074388F">
        <w:rPr>
          <w:rFonts w:ascii="Times New Roman" w:hAnsi="Times New Roman" w:cs="Times New Roman"/>
          <w:sz w:val="24"/>
          <w:szCs w:val="24"/>
        </w:rPr>
        <w:t xml:space="preserve"> them for. This action research-based classroom project showed</w:t>
      </w:r>
      <w:r w:rsidRPr="008F53B4">
        <w:rPr>
          <w:rFonts w:ascii="Times New Roman" w:hAnsi="Times New Roman" w:cs="Times New Roman"/>
          <w:sz w:val="24"/>
          <w:szCs w:val="24"/>
        </w:rPr>
        <w:t xml:space="preserve"> that SBG effectively changes the conversations that we have with our s</w:t>
      </w:r>
      <w:r w:rsidR="001921FB">
        <w:rPr>
          <w:rFonts w:ascii="Times New Roman" w:hAnsi="Times New Roman" w:cs="Times New Roman"/>
          <w:sz w:val="24"/>
          <w:szCs w:val="24"/>
        </w:rPr>
        <w:t xml:space="preserve">tudents. It allows teachers to </w:t>
      </w:r>
      <w:r w:rsidRPr="008F53B4">
        <w:rPr>
          <w:rFonts w:ascii="Times New Roman" w:hAnsi="Times New Roman" w:cs="Times New Roman"/>
          <w:sz w:val="24"/>
          <w:szCs w:val="24"/>
        </w:rPr>
        <w:t>redirect students</w:t>
      </w:r>
      <w:r w:rsidR="001921FB">
        <w:rPr>
          <w:rFonts w:ascii="Times New Roman" w:hAnsi="Times New Roman" w:cs="Times New Roman"/>
          <w:sz w:val="24"/>
          <w:szCs w:val="24"/>
        </w:rPr>
        <w:t xml:space="preserve"> immediately </w:t>
      </w:r>
      <w:r w:rsidRPr="008F53B4">
        <w:rPr>
          <w:rFonts w:ascii="Times New Roman" w:hAnsi="Times New Roman" w:cs="Times New Roman"/>
          <w:sz w:val="24"/>
          <w:szCs w:val="24"/>
        </w:rPr>
        <w:t>from questions about late</w:t>
      </w:r>
      <w:r w:rsidR="003C6808" w:rsidRPr="008F53B4">
        <w:rPr>
          <w:rFonts w:ascii="Times New Roman" w:hAnsi="Times New Roman" w:cs="Times New Roman"/>
          <w:sz w:val="24"/>
          <w:szCs w:val="24"/>
        </w:rPr>
        <w:t>-</w:t>
      </w:r>
      <w:r w:rsidRPr="008F53B4">
        <w:rPr>
          <w:rFonts w:ascii="Times New Roman" w:hAnsi="Times New Roman" w:cs="Times New Roman"/>
          <w:sz w:val="24"/>
          <w:szCs w:val="24"/>
        </w:rPr>
        <w:t>work and extra credit to questions about important skills, educational resources, and content. My research showed that SBG may help improve students’ confidence in their ability to learn, increase content m</w:t>
      </w:r>
      <w:r w:rsidR="001921FB">
        <w:rPr>
          <w:rFonts w:ascii="Times New Roman" w:hAnsi="Times New Roman" w:cs="Times New Roman"/>
          <w:sz w:val="24"/>
          <w:szCs w:val="24"/>
        </w:rPr>
        <w:t>astery, reduce test anxiety, as well as</w:t>
      </w:r>
      <w:r w:rsidRPr="008F53B4">
        <w:rPr>
          <w:rFonts w:ascii="Times New Roman" w:hAnsi="Times New Roman" w:cs="Times New Roman"/>
          <w:sz w:val="24"/>
          <w:szCs w:val="24"/>
        </w:rPr>
        <w:t xml:space="preserve"> encourage students to come in for help outside of class.</w:t>
      </w:r>
      <w:r w:rsidR="003C6808" w:rsidRPr="008F53B4">
        <w:rPr>
          <w:rFonts w:ascii="Times New Roman" w:hAnsi="Times New Roman" w:cs="Times New Roman"/>
          <w:sz w:val="24"/>
          <w:szCs w:val="24"/>
        </w:rPr>
        <w:t xml:space="preserve"> </w:t>
      </w:r>
    </w:p>
    <w:p w14:paraId="0993847E" w14:textId="09788138" w:rsidR="00926F02" w:rsidRPr="008F53B4" w:rsidRDefault="003C6808" w:rsidP="00F61627">
      <w:pPr>
        <w:spacing w:after="0" w:line="480" w:lineRule="auto"/>
        <w:ind w:firstLine="720"/>
        <w:rPr>
          <w:rFonts w:ascii="Times New Roman" w:hAnsi="Times New Roman" w:cs="Times New Roman"/>
          <w:sz w:val="24"/>
          <w:szCs w:val="24"/>
        </w:rPr>
      </w:pPr>
      <w:r w:rsidRPr="008F53B4">
        <w:rPr>
          <w:rFonts w:ascii="Times New Roman" w:hAnsi="Times New Roman" w:cs="Times New Roman"/>
          <w:sz w:val="24"/>
          <w:szCs w:val="24"/>
        </w:rPr>
        <w:t>The process of designing and implement</w:t>
      </w:r>
      <w:r w:rsidR="001921FB">
        <w:rPr>
          <w:rFonts w:ascii="Times New Roman" w:hAnsi="Times New Roman" w:cs="Times New Roman"/>
          <w:sz w:val="24"/>
          <w:szCs w:val="24"/>
        </w:rPr>
        <w:t xml:space="preserve">ing the SBG system led to </w:t>
      </w:r>
      <w:r w:rsidRPr="008F53B4">
        <w:rPr>
          <w:rFonts w:ascii="Times New Roman" w:hAnsi="Times New Roman" w:cs="Times New Roman"/>
          <w:sz w:val="24"/>
          <w:szCs w:val="24"/>
        </w:rPr>
        <w:t>personal and professional growth for me as a teacher.</w:t>
      </w:r>
      <w:r w:rsidR="00926F02" w:rsidRPr="008F53B4">
        <w:rPr>
          <w:rFonts w:ascii="Times New Roman" w:hAnsi="Times New Roman" w:cs="Times New Roman"/>
          <w:sz w:val="24"/>
          <w:szCs w:val="24"/>
        </w:rPr>
        <w:t xml:space="preserve"> For example</w:t>
      </w:r>
      <w:r w:rsidR="001921FB">
        <w:rPr>
          <w:rFonts w:ascii="Times New Roman" w:hAnsi="Times New Roman" w:cs="Times New Roman"/>
          <w:sz w:val="24"/>
          <w:szCs w:val="24"/>
        </w:rPr>
        <w:t>,</w:t>
      </w:r>
      <w:r w:rsidR="00926F02" w:rsidRPr="008F53B4">
        <w:rPr>
          <w:rFonts w:ascii="Times New Roman" w:hAnsi="Times New Roman" w:cs="Times New Roman"/>
          <w:sz w:val="24"/>
          <w:szCs w:val="24"/>
        </w:rPr>
        <w:t xml:space="preserve"> the simple act of creating learning objectives to be assessed in each unit forced me to look at my instruction and assessment much more thoroughly than in the past. Choosing an assessable number of learning </w:t>
      </w:r>
      <w:r w:rsidR="00926F02" w:rsidRPr="008F53B4">
        <w:rPr>
          <w:rFonts w:ascii="Times New Roman" w:hAnsi="Times New Roman" w:cs="Times New Roman"/>
          <w:sz w:val="24"/>
          <w:szCs w:val="24"/>
        </w:rPr>
        <w:lastRenderedPageBreak/>
        <w:t xml:space="preserve">objectives forced me to spend hours contemplating what the most important concepts and skills of each unit where, and which ones needed to be cut. </w:t>
      </w:r>
      <w:r w:rsidRPr="008F53B4">
        <w:rPr>
          <w:rFonts w:ascii="Times New Roman" w:hAnsi="Times New Roman" w:cs="Times New Roman"/>
          <w:sz w:val="24"/>
          <w:szCs w:val="24"/>
        </w:rPr>
        <w:t xml:space="preserve">This will be an ongoing process each year, and is one that I think most teachers would benefit from. Through completing this project I have grown much more familiar with state, district, and the Next Generation Science Standards, and have more closely aligned my instruction to them. </w:t>
      </w:r>
      <w:r w:rsidR="00BE4F99" w:rsidRPr="008F53B4">
        <w:rPr>
          <w:rFonts w:ascii="Times New Roman" w:hAnsi="Times New Roman" w:cs="Times New Roman"/>
          <w:sz w:val="24"/>
          <w:szCs w:val="24"/>
        </w:rPr>
        <w:t>I feel that my instruction is now more focused on the most important skills and information.</w:t>
      </w:r>
    </w:p>
    <w:p w14:paraId="7B4E9AB4" w14:textId="79C15B90" w:rsidR="00926F02" w:rsidRPr="008F53B4" w:rsidRDefault="00926F02" w:rsidP="00F61627">
      <w:pPr>
        <w:spacing w:after="0" w:line="480" w:lineRule="auto"/>
        <w:ind w:firstLine="720"/>
        <w:rPr>
          <w:rFonts w:ascii="Times New Roman" w:hAnsi="Times New Roman" w:cs="Times New Roman"/>
          <w:sz w:val="24"/>
          <w:szCs w:val="24"/>
        </w:rPr>
      </w:pPr>
      <w:r w:rsidRPr="008F53B4">
        <w:rPr>
          <w:rFonts w:ascii="Times New Roman" w:hAnsi="Times New Roman" w:cs="Times New Roman"/>
          <w:sz w:val="24"/>
          <w:szCs w:val="24"/>
        </w:rPr>
        <w:t xml:space="preserve">I also had to go </w:t>
      </w:r>
      <w:r w:rsidR="001921FB">
        <w:rPr>
          <w:rFonts w:ascii="Times New Roman" w:hAnsi="Times New Roman" w:cs="Times New Roman"/>
          <w:sz w:val="24"/>
          <w:szCs w:val="24"/>
        </w:rPr>
        <w:t>over my assessments with a fine-</w:t>
      </w:r>
      <w:r w:rsidRPr="008F53B4">
        <w:rPr>
          <w:rFonts w:ascii="Times New Roman" w:hAnsi="Times New Roman" w:cs="Times New Roman"/>
          <w:sz w:val="24"/>
          <w:szCs w:val="24"/>
        </w:rPr>
        <w:t xml:space="preserve">toothed comb. In the past I would look through question banks and my study guide and </w:t>
      </w:r>
      <w:r w:rsidR="001921FB">
        <w:rPr>
          <w:rFonts w:ascii="Times New Roman" w:hAnsi="Times New Roman" w:cs="Times New Roman"/>
          <w:sz w:val="24"/>
          <w:szCs w:val="24"/>
        </w:rPr>
        <w:t>choose</w:t>
      </w:r>
      <w:r w:rsidRPr="008F53B4">
        <w:rPr>
          <w:rFonts w:ascii="Times New Roman" w:hAnsi="Times New Roman" w:cs="Times New Roman"/>
          <w:sz w:val="24"/>
          <w:szCs w:val="24"/>
        </w:rPr>
        <w:t xml:space="preserve"> questions that were related to concepts I taught.</w:t>
      </w:r>
      <w:r w:rsidR="001921FB">
        <w:rPr>
          <w:rFonts w:ascii="Times New Roman" w:hAnsi="Times New Roman" w:cs="Times New Roman"/>
          <w:sz w:val="24"/>
          <w:szCs w:val="24"/>
        </w:rPr>
        <w:t xml:space="preserve"> I would try to choose some relatively easy questions</w:t>
      </w:r>
      <w:r w:rsidRPr="008F53B4">
        <w:rPr>
          <w:rFonts w:ascii="Times New Roman" w:hAnsi="Times New Roman" w:cs="Times New Roman"/>
          <w:sz w:val="24"/>
          <w:szCs w:val="24"/>
        </w:rPr>
        <w:t xml:space="preserve"> and some </w:t>
      </w:r>
      <w:r w:rsidR="001921FB">
        <w:rPr>
          <w:rFonts w:ascii="Times New Roman" w:hAnsi="Times New Roman" w:cs="Times New Roman"/>
          <w:sz w:val="24"/>
          <w:szCs w:val="24"/>
        </w:rPr>
        <w:t>difficult questions</w:t>
      </w:r>
      <w:r w:rsidRPr="008F53B4">
        <w:rPr>
          <w:rFonts w:ascii="Times New Roman" w:hAnsi="Times New Roman" w:cs="Times New Roman"/>
          <w:sz w:val="24"/>
          <w:szCs w:val="24"/>
        </w:rPr>
        <w:t xml:space="preserve">, and then I would write some of my own questions to address specific things I had covered or to try </w:t>
      </w:r>
      <w:r w:rsidR="00EE14D2">
        <w:rPr>
          <w:rFonts w:ascii="Times New Roman" w:hAnsi="Times New Roman" w:cs="Times New Roman"/>
          <w:sz w:val="24"/>
          <w:szCs w:val="24"/>
        </w:rPr>
        <w:t>to</w:t>
      </w:r>
      <w:r w:rsidRPr="008F53B4">
        <w:rPr>
          <w:rFonts w:ascii="Times New Roman" w:hAnsi="Times New Roman" w:cs="Times New Roman"/>
          <w:sz w:val="24"/>
          <w:szCs w:val="24"/>
        </w:rPr>
        <w:t xml:space="preserve"> challenge students to think critically. However</w:t>
      </w:r>
      <w:r w:rsidR="001921FB">
        <w:rPr>
          <w:rFonts w:ascii="Times New Roman" w:hAnsi="Times New Roman" w:cs="Times New Roman"/>
          <w:sz w:val="24"/>
          <w:szCs w:val="24"/>
        </w:rPr>
        <w:t>,</w:t>
      </w:r>
      <w:r w:rsidRPr="008F53B4">
        <w:rPr>
          <w:rFonts w:ascii="Times New Roman" w:hAnsi="Times New Roman" w:cs="Times New Roman"/>
          <w:sz w:val="24"/>
          <w:szCs w:val="24"/>
        </w:rPr>
        <w:t xml:space="preserve"> when I started trying to tie those tests to my learning objectives I quickly realized that I would often hit one learning objective or concept over and over while completely missing others. </w:t>
      </w:r>
      <w:r w:rsidR="00BE4F99" w:rsidRPr="008F53B4">
        <w:rPr>
          <w:rFonts w:ascii="Times New Roman" w:hAnsi="Times New Roman" w:cs="Times New Roman"/>
          <w:sz w:val="24"/>
          <w:szCs w:val="24"/>
        </w:rPr>
        <w:t xml:space="preserve">It also made me think more critically about different types of assessments. </w:t>
      </w:r>
      <w:r w:rsidRPr="008F53B4">
        <w:rPr>
          <w:rFonts w:ascii="Times New Roman" w:hAnsi="Times New Roman" w:cs="Times New Roman"/>
          <w:sz w:val="24"/>
          <w:szCs w:val="24"/>
        </w:rPr>
        <w:t xml:space="preserve">Using SBG forced me to think hard about the best way to assess each learning goal rather than just throwing interesting questions that were related </w:t>
      </w:r>
      <w:r w:rsidR="00BE4F99" w:rsidRPr="008F53B4">
        <w:rPr>
          <w:rFonts w:ascii="Times New Roman" w:hAnsi="Times New Roman" w:cs="Times New Roman"/>
          <w:sz w:val="24"/>
          <w:szCs w:val="24"/>
        </w:rPr>
        <w:t>to the unit on the test. The</w:t>
      </w:r>
      <w:r w:rsidRPr="008F53B4">
        <w:rPr>
          <w:rFonts w:ascii="Times New Roman" w:hAnsi="Times New Roman" w:cs="Times New Roman"/>
          <w:sz w:val="24"/>
          <w:szCs w:val="24"/>
        </w:rPr>
        <w:t xml:space="preserve"> process of tying quiz questions to specific standards makes you very aware of </w:t>
      </w:r>
      <w:r w:rsidR="00BE4F99" w:rsidRPr="008F53B4">
        <w:rPr>
          <w:rFonts w:ascii="Times New Roman" w:hAnsi="Times New Roman" w:cs="Times New Roman"/>
          <w:sz w:val="24"/>
          <w:szCs w:val="24"/>
        </w:rPr>
        <w:t xml:space="preserve">what you are actually assessing. It </w:t>
      </w:r>
      <w:r w:rsidRPr="008F53B4">
        <w:rPr>
          <w:rFonts w:ascii="Times New Roman" w:hAnsi="Times New Roman" w:cs="Times New Roman"/>
          <w:sz w:val="24"/>
          <w:szCs w:val="24"/>
        </w:rPr>
        <w:t>made me realize that although I personally put a lot of value on science skills such as designing experiments, interpreting evidence, and arguing effectively, m</w:t>
      </w:r>
      <w:r w:rsidR="00EE14D2">
        <w:rPr>
          <w:rFonts w:ascii="Times New Roman" w:hAnsi="Times New Roman" w:cs="Times New Roman"/>
          <w:sz w:val="24"/>
          <w:szCs w:val="24"/>
        </w:rPr>
        <w:t xml:space="preserve">ost of my grades remain content </w:t>
      </w:r>
      <w:r w:rsidRPr="008F53B4">
        <w:rPr>
          <w:rFonts w:ascii="Times New Roman" w:hAnsi="Times New Roman" w:cs="Times New Roman"/>
          <w:sz w:val="24"/>
          <w:szCs w:val="24"/>
        </w:rPr>
        <w:t xml:space="preserve">based. I had planned to create a separate set of science process standards unrelated to specific content that I would assess and </w:t>
      </w:r>
      <w:r w:rsidR="00710D42">
        <w:rPr>
          <w:rFonts w:ascii="Times New Roman" w:hAnsi="Times New Roman" w:cs="Times New Roman"/>
          <w:sz w:val="24"/>
          <w:szCs w:val="24"/>
        </w:rPr>
        <w:t>use to determine</w:t>
      </w:r>
      <w:r w:rsidRPr="008F53B4">
        <w:rPr>
          <w:rFonts w:ascii="Times New Roman" w:hAnsi="Times New Roman" w:cs="Times New Roman"/>
          <w:sz w:val="24"/>
          <w:szCs w:val="24"/>
        </w:rPr>
        <w:t xml:space="preserve"> a significant portion of students’ grades, </w:t>
      </w:r>
      <w:r w:rsidR="00710D42">
        <w:rPr>
          <w:rFonts w:ascii="Times New Roman" w:hAnsi="Times New Roman" w:cs="Times New Roman"/>
          <w:sz w:val="24"/>
          <w:szCs w:val="24"/>
        </w:rPr>
        <w:t>but ended up not doing so</w:t>
      </w:r>
      <w:r w:rsidRPr="008F53B4">
        <w:rPr>
          <w:rFonts w:ascii="Times New Roman" w:hAnsi="Times New Roman" w:cs="Times New Roman"/>
          <w:sz w:val="24"/>
          <w:szCs w:val="24"/>
        </w:rPr>
        <w:t xml:space="preserve">. Science process </w:t>
      </w:r>
      <w:r w:rsidRPr="008F53B4">
        <w:rPr>
          <w:rFonts w:ascii="Times New Roman" w:hAnsi="Times New Roman" w:cs="Times New Roman"/>
          <w:sz w:val="24"/>
          <w:szCs w:val="24"/>
        </w:rPr>
        <w:lastRenderedPageBreak/>
        <w:t xml:space="preserve">standards became small </w:t>
      </w:r>
      <w:r w:rsidR="00710D42">
        <w:rPr>
          <w:rFonts w:ascii="Times New Roman" w:hAnsi="Times New Roman" w:cs="Times New Roman"/>
          <w:sz w:val="24"/>
          <w:szCs w:val="24"/>
        </w:rPr>
        <w:t>parts of larger content-</w:t>
      </w:r>
      <w:r w:rsidRPr="008F53B4">
        <w:rPr>
          <w:rFonts w:ascii="Times New Roman" w:hAnsi="Times New Roman" w:cs="Times New Roman"/>
          <w:sz w:val="24"/>
          <w:szCs w:val="24"/>
        </w:rPr>
        <w:t>oriented standards. I hope to change that next year. Again, this process of closely examining your assessments would be a powerful practice for any teacher.</w:t>
      </w:r>
    </w:p>
    <w:p w14:paraId="63193EA6" w14:textId="1C680E3D" w:rsidR="00130E0F" w:rsidRDefault="00926F02" w:rsidP="00EE14D2">
      <w:pPr>
        <w:spacing w:after="0" w:line="480" w:lineRule="auto"/>
        <w:ind w:firstLine="720"/>
        <w:rPr>
          <w:rFonts w:ascii="Times New Roman" w:hAnsi="Times New Roman" w:cs="Times New Roman"/>
          <w:sz w:val="24"/>
          <w:szCs w:val="24"/>
        </w:rPr>
      </w:pPr>
      <w:r w:rsidRPr="008F53B4">
        <w:rPr>
          <w:rFonts w:ascii="Times New Roman" w:hAnsi="Times New Roman" w:cs="Times New Roman"/>
          <w:sz w:val="24"/>
          <w:szCs w:val="24"/>
        </w:rPr>
        <w:t xml:space="preserve">I don’t think that all teachers need to assess students through a specific SBG format, but I think that there are some components of the system that would improve the practice of many teachers that could be implemented fairly easily. For example, any teacher could take a much closer look at their learning objectives to decide what the most important goals are, and then spend time aligning their lessons and assessments to those goals. One of the more powerful and popular practices seemed to be the ability for students to reassess to demonstrate mastery. It would be simple for teachers </w:t>
      </w:r>
      <w:r w:rsidR="00710D42">
        <w:rPr>
          <w:rFonts w:ascii="Times New Roman" w:hAnsi="Times New Roman" w:cs="Times New Roman"/>
          <w:sz w:val="24"/>
          <w:szCs w:val="24"/>
        </w:rPr>
        <w:t xml:space="preserve">to </w:t>
      </w:r>
      <w:r w:rsidRPr="008F53B4">
        <w:rPr>
          <w:rFonts w:ascii="Times New Roman" w:hAnsi="Times New Roman" w:cs="Times New Roman"/>
          <w:sz w:val="24"/>
          <w:szCs w:val="24"/>
        </w:rPr>
        <w:t>develop a system for allowing students to reassess over different instructional units. Even giving more formative assessments would be a step in the right direction. Teachers could take steps to encourage or require students to mas</w:t>
      </w:r>
      <w:r w:rsidR="009E6212" w:rsidRPr="008F53B4">
        <w:rPr>
          <w:rFonts w:ascii="Times New Roman" w:hAnsi="Times New Roman" w:cs="Times New Roman"/>
          <w:sz w:val="24"/>
          <w:szCs w:val="24"/>
        </w:rPr>
        <w:t>ter different skills or content, and they</w:t>
      </w:r>
      <w:r w:rsidRPr="008F53B4">
        <w:rPr>
          <w:rFonts w:ascii="Times New Roman" w:hAnsi="Times New Roman" w:cs="Times New Roman"/>
          <w:sz w:val="24"/>
          <w:szCs w:val="24"/>
        </w:rPr>
        <w:t xml:space="preserve"> could </w:t>
      </w:r>
      <w:r w:rsidR="009E6212" w:rsidRPr="008F53B4">
        <w:rPr>
          <w:rFonts w:ascii="Times New Roman" w:hAnsi="Times New Roman" w:cs="Times New Roman"/>
          <w:sz w:val="24"/>
          <w:szCs w:val="24"/>
        </w:rPr>
        <w:t>reduce</w:t>
      </w:r>
      <w:r w:rsidRPr="008F53B4">
        <w:rPr>
          <w:rFonts w:ascii="Times New Roman" w:hAnsi="Times New Roman" w:cs="Times New Roman"/>
          <w:sz w:val="24"/>
          <w:szCs w:val="24"/>
        </w:rPr>
        <w:t xml:space="preserve"> the emphasis on earning p</w:t>
      </w:r>
      <w:r w:rsidR="009E6212" w:rsidRPr="008F53B4">
        <w:rPr>
          <w:rFonts w:ascii="Times New Roman" w:hAnsi="Times New Roman" w:cs="Times New Roman"/>
          <w:sz w:val="24"/>
          <w:szCs w:val="24"/>
        </w:rPr>
        <w:t xml:space="preserve">oints. </w:t>
      </w:r>
      <w:r w:rsidR="00710D42">
        <w:rPr>
          <w:rFonts w:ascii="Times New Roman" w:hAnsi="Times New Roman" w:cs="Times New Roman"/>
          <w:sz w:val="24"/>
          <w:szCs w:val="24"/>
        </w:rPr>
        <w:t>As an example,</w:t>
      </w:r>
      <w:r w:rsidR="009E6212" w:rsidRPr="008F53B4">
        <w:rPr>
          <w:rFonts w:ascii="Times New Roman" w:hAnsi="Times New Roman" w:cs="Times New Roman"/>
          <w:sz w:val="24"/>
          <w:szCs w:val="24"/>
        </w:rPr>
        <w:t xml:space="preserve"> they could reduce or eliminate </w:t>
      </w:r>
      <w:r w:rsidR="00710D42">
        <w:rPr>
          <w:rFonts w:ascii="Times New Roman" w:hAnsi="Times New Roman" w:cs="Times New Roman"/>
          <w:sz w:val="24"/>
          <w:szCs w:val="24"/>
        </w:rPr>
        <w:t xml:space="preserve">the </w:t>
      </w:r>
      <w:r w:rsidR="009E6212" w:rsidRPr="008F53B4">
        <w:rPr>
          <w:rFonts w:ascii="Times New Roman" w:hAnsi="Times New Roman" w:cs="Times New Roman"/>
          <w:sz w:val="24"/>
          <w:szCs w:val="24"/>
        </w:rPr>
        <w:t xml:space="preserve">emphasis on points given for attendance, homework, extra credit, or other behavioral characteristics. Finally, I would </w:t>
      </w:r>
      <w:r w:rsidR="008F53B4" w:rsidRPr="008F53B4">
        <w:rPr>
          <w:rFonts w:ascii="Times New Roman" w:hAnsi="Times New Roman" w:cs="Times New Roman"/>
          <w:sz w:val="24"/>
          <w:szCs w:val="24"/>
        </w:rPr>
        <w:t xml:space="preserve">recommend </w:t>
      </w:r>
      <w:r w:rsidR="009E6212" w:rsidRPr="008F53B4">
        <w:rPr>
          <w:rFonts w:ascii="Times New Roman" w:hAnsi="Times New Roman" w:cs="Times New Roman"/>
          <w:sz w:val="24"/>
          <w:szCs w:val="24"/>
        </w:rPr>
        <w:t>th</w:t>
      </w:r>
      <w:r w:rsidR="00710D42">
        <w:rPr>
          <w:rFonts w:ascii="Times New Roman" w:hAnsi="Times New Roman" w:cs="Times New Roman"/>
          <w:sz w:val="24"/>
          <w:szCs w:val="24"/>
        </w:rPr>
        <w:t>e action research process</w:t>
      </w:r>
      <w:r w:rsidR="009E6212" w:rsidRPr="008F53B4">
        <w:rPr>
          <w:rFonts w:ascii="Times New Roman" w:hAnsi="Times New Roman" w:cs="Times New Roman"/>
          <w:sz w:val="24"/>
          <w:szCs w:val="24"/>
        </w:rPr>
        <w:t xml:space="preserve"> to any teacher. Going through this process has encouraged me to become </w:t>
      </w:r>
      <w:r w:rsidR="00710D42">
        <w:rPr>
          <w:rFonts w:ascii="Times New Roman" w:hAnsi="Times New Roman" w:cs="Times New Roman"/>
          <w:sz w:val="24"/>
          <w:szCs w:val="24"/>
        </w:rPr>
        <w:t>a</w:t>
      </w:r>
      <w:r w:rsidR="009E6212" w:rsidRPr="008F53B4">
        <w:rPr>
          <w:rFonts w:ascii="Times New Roman" w:hAnsi="Times New Roman" w:cs="Times New Roman"/>
          <w:sz w:val="24"/>
          <w:szCs w:val="24"/>
        </w:rPr>
        <w:t xml:space="preserve"> more reflect</w:t>
      </w:r>
      <w:r w:rsidR="00710D42">
        <w:rPr>
          <w:rFonts w:ascii="Times New Roman" w:hAnsi="Times New Roman" w:cs="Times New Roman"/>
          <w:sz w:val="24"/>
          <w:szCs w:val="24"/>
        </w:rPr>
        <w:t>ive teacher. I have learned</w:t>
      </w:r>
      <w:r w:rsidR="009E6212" w:rsidRPr="008F53B4">
        <w:rPr>
          <w:rFonts w:ascii="Times New Roman" w:hAnsi="Times New Roman" w:cs="Times New Roman"/>
          <w:sz w:val="24"/>
          <w:szCs w:val="24"/>
        </w:rPr>
        <w:t xml:space="preserve"> more about my students through surveys, interviews, and other data collection</w:t>
      </w:r>
      <w:r w:rsidR="008F53B4" w:rsidRPr="008F53B4">
        <w:rPr>
          <w:rFonts w:ascii="Times New Roman" w:hAnsi="Times New Roman" w:cs="Times New Roman"/>
          <w:sz w:val="24"/>
          <w:szCs w:val="24"/>
        </w:rPr>
        <w:t xml:space="preserve"> methods</w:t>
      </w:r>
      <w:r w:rsidR="009E6212" w:rsidRPr="008F53B4">
        <w:rPr>
          <w:rFonts w:ascii="Times New Roman" w:hAnsi="Times New Roman" w:cs="Times New Roman"/>
          <w:sz w:val="24"/>
          <w:szCs w:val="24"/>
        </w:rPr>
        <w:t xml:space="preserve">. </w:t>
      </w:r>
      <w:r w:rsidR="00710D42">
        <w:rPr>
          <w:rFonts w:ascii="Times New Roman" w:hAnsi="Times New Roman" w:cs="Times New Roman"/>
          <w:sz w:val="24"/>
          <w:szCs w:val="24"/>
        </w:rPr>
        <w:t>Conducting action research has</w:t>
      </w:r>
      <w:r w:rsidR="009E6212" w:rsidRPr="008F53B4">
        <w:rPr>
          <w:rFonts w:ascii="Times New Roman" w:hAnsi="Times New Roman" w:cs="Times New Roman"/>
          <w:sz w:val="24"/>
          <w:szCs w:val="24"/>
        </w:rPr>
        <w:t xml:space="preserve"> forced me to clarify my own educational philosophy and further deve</w:t>
      </w:r>
      <w:r w:rsidR="0074388F">
        <w:rPr>
          <w:rFonts w:ascii="Times New Roman" w:hAnsi="Times New Roman" w:cs="Times New Roman"/>
          <w:sz w:val="24"/>
          <w:szCs w:val="24"/>
        </w:rPr>
        <w:t xml:space="preserve">lop the goals I have for my students and myself. </w:t>
      </w:r>
      <w:r w:rsidR="008F53B4" w:rsidRPr="008F53B4">
        <w:rPr>
          <w:rFonts w:ascii="Times New Roman" w:hAnsi="Times New Roman" w:cs="Times New Roman"/>
          <w:sz w:val="24"/>
          <w:szCs w:val="24"/>
        </w:rPr>
        <w:t>The action research process has made me a more competent and confident teacher.</w:t>
      </w:r>
      <w:r w:rsidR="009E6212" w:rsidRPr="008F53B4">
        <w:rPr>
          <w:rFonts w:ascii="Times New Roman" w:hAnsi="Times New Roman" w:cs="Times New Roman"/>
          <w:sz w:val="24"/>
          <w:szCs w:val="24"/>
        </w:rPr>
        <w:t xml:space="preserve"> </w:t>
      </w:r>
    </w:p>
    <w:p w14:paraId="58483E63" w14:textId="77777777" w:rsidR="0074388F" w:rsidRDefault="0074388F">
      <w:pPr>
        <w:rPr>
          <w:rFonts w:ascii="Times New Roman" w:hAnsi="Times New Roman" w:cs="Times New Roman"/>
          <w:sz w:val="24"/>
          <w:szCs w:val="24"/>
        </w:rPr>
      </w:pPr>
      <w:r>
        <w:rPr>
          <w:rFonts w:ascii="Times New Roman" w:hAnsi="Times New Roman" w:cs="Times New Roman"/>
          <w:sz w:val="24"/>
          <w:szCs w:val="24"/>
        </w:rPr>
        <w:br w:type="page"/>
      </w:r>
    </w:p>
    <w:p w14:paraId="768179B4" w14:textId="526A6F9A" w:rsidR="0074388F" w:rsidRDefault="0074388F" w:rsidP="00EE14D2">
      <w:pPr>
        <w:spacing w:after="0" w:line="480" w:lineRule="auto"/>
        <w:ind w:firstLine="720"/>
        <w:rPr>
          <w:rFonts w:ascii="Times New Roman" w:hAnsi="Times New Roman" w:cs="Times New Roman"/>
          <w:sz w:val="24"/>
          <w:szCs w:val="24"/>
        </w:rPr>
      </w:pPr>
    </w:p>
    <w:p w14:paraId="1EED66B6" w14:textId="20F82696" w:rsidR="00A535F1" w:rsidRDefault="005F5D62" w:rsidP="00130E0F">
      <w:pPr>
        <w:spacing w:after="0"/>
        <w:jc w:val="center"/>
        <w:rPr>
          <w:rFonts w:ascii="Times New Roman" w:hAnsi="Times New Roman" w:cs="Times New Roman"/>
          <w:sz w:val="24"/>
          <w:szCs w:val="24"/>
        </w:rPr>
      </w:pPr>
      <w:r w:rsidRPr="007146A5">
        <w:rPr>
          <w:rFonts w:ascii="Times New Roman" w:hAnsi="Times New Roman" w:cs="Times New Roman"/>
          <w:sz w:val="24"/>
          <w:szCs w:val="24"/>
        </w:rPr>
        <w:t>REFERENCES CITED</w:t>
      </w:r>
    </w:p>
    <w:p w14:paraId="41C93B39" w14:textId="77777777" w:rsidR="00130E0F" w:rsidRDefault="00130E0F" w:rsidP="00130E0F">
      <w:pPr>
        <w:spacing w:after="0"/>
        <w:jc w:val="center"/>
        <w:rPr>
          <w:rFonts w:ascii="Times New Roman" w:hAnsi="Times New Roman" w:cs="Times New Roman"/>
          <w:sz w:val="24"/>
          <w:szCs w:val="24"/>
        </w:rPr>
      </w:pPr>
    </w:p>
    <w:p w14:paraId="1EED66B7" w14:textId="77777777" w:rsidR="005F5D62" w:rsidRDefault="005F5D62" w:rsidP="00130E0F">
      <w:pPr>
        <w:spacing w:after="0"/>
        <w:ind w:left="720" w:hanging="720"/>
        <w:contextualSpacing/>
        <w:rPr>
          <w:rFonts w:ascii="Times New Roman" w:hAnsi="Times New Roman" w:cs="Times New Roman"/>
          <w:sz w:val="24"/>
          <w:szCs w:val="24"/>
        </w:rPr>
      </w:pPr>
      <w:r w:rsidRPr="002C1164">
        <w:rPr>
          <w:rFonts w:ascii="Times New Roman" w:hAnsi="Times New Roman" w:cs="Times New Roman"/>
          <w:sz w:val="24"/>
          <w:szCs w:val="24"/>
        </w:rPr>
        <w:t>Anderson, D.L., Fisher, K.M., &amp; Norman, G.J. (2002). Development and Evaluation of the</w:t>
      </w:r>
      <w:r>
        <w:rPr>
          <w:rFonts w:ascii="Times New Roman" w:hAnsi="Times New Roman" w:cs="Times New Roman"/>
          <w:sz w:val="24"/>
          <w:szCs w:val="24"/>
        </w:rPr>
        <w:t xml:space="preserve"> </w:t>
      </w:r>
      <w:r w:rsidRPr="002C1164">
        <w:rPr>
          <w:rFonts w:ascii="Times New Roman" w:hAnsi="Times New Roman" w:cs="Times New Roman"/>
          <w:sz w:val="24"/>
          <w:szCs w:val="24"/>
        </w:rPr>
        <w:t xml:space="preserve">Conceptual Inventory of Natural Selection. </w:t>
      </w:r>
      <w:r w:rsidRPr="002C1164">
        <w:rPr>
          <w:rFonts w:ascii="Times New Roman" w:hAnsi="Times New Roman" w:cs="Times New Roman"/>
          <w:i/>
          <w:sz w:val="24"/>
          <w:szCs w:val="24"/>
        </w:rPr>
        <w:t>Journal of Research in Science Teaching,</w:t>
      </w:r>
      <w:r w:rsidRPr="002C1164">
        <w:rPr>
          <w:rFonts w:ascii="Times New Roman" w:hAnsi="Times New Roman" w:cs="Times New Roman"/>
          <w:sz w:val="24"/>
          <w:szCs w:val="24"/>
        </w:rPr>
        <w:t xml:space="preserve"> 39, 952-978</w:t>
      </w:r>
      <w:r>
        <w:rPr>
          <w:rFonts w:ascii="Times New Roman" w:hAnsi="Times New Roman" w:cs="Times New Roman"/>
          <w:sz w:val="24"/>
          <w:szCs w:val="24"/>
        </w:rPr>
        <w:t>.</w:t>
      </w:r>
    </w:p>
    <w:p w14:paraId="1EED66B8" w14:textId="77777777" w:rsidR="005F5D62" w:rsidRDefault="005F5D62" w:rsidP="00130E0F">
      <w:pPr>
        <w:spacing w:after="0"/>
        <w:ind w:left="720" w:hanging="720"/>
        <w:contextualSpacing/>
        <w:rPr>
          <w:rFonts w:ascii="Times New Roman" w:hAnsi="Times New Roman" w:cs="Times New Roman"/>
          <w:sz w:val="24"/>
          <w:szCs w:val="24"/>
        </w:rPr>
      </w:pPr>
    </w:p>
    <w:p w14:paraId="1EED66B9" w14:textId="77777777" w:rsidR="005F5D62" w:rsidRDefault="005F5D62" w:rsidP="00130E0F">
      <w:pPr>
        <w:spacing w:after="0"/>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Brookhart, S.M. (1993). Teachers’ Grading Practices: Meaning and Values. </w:t>
      </w:r>
      <w:r w:rsidRPr="00FD5C73">
        <w:rPr>
          <w:rFonts w:ascii="Times New Roman" w:hAnsi="Times New Roman" w:cs="Times New Roman"/>
          <w:i/>
          <w:sz w:val="24"/>
          <w:szCs w:val="24"/>
        </w:rPr>
        <w:t xml:space="preserve">Journal </w:t>
      </w:r>
      <w:r>
        <w:rPr>
          <w:rFonts w:ascii="Times New Roman" w:hAnsi="Times New Roman" w:cs="Times New Roman"/>
          <w:i/>
          <w:sz w:val="24"/>
          <w:szCs w:val="24"/>
        </w:rPr>
        <w:t>of Educational Measurement, 30:</w:t>
      </w:r>
      <w:r w:rsidRPr="00FD5C73">
        <w:rPr>
          <w:rFonts w:ascii="Times New Roman" w:hAnsi="Times New Roman" w:cs="Times New Roman"/>
          <w:i/>
          <w:sz w:val="24"/>
          <w:szCs w:val="24"/>
        </w:rPr>
        <w:t>2</w:t>
      </w:r>
      <w:r>
        <w:rPr>
          <w:rFonts w:ascii="Times New Roman" w:hAnsi="Times New Roman" w:cs="Times New Roman"/>
          <w:sz w:val="24"/>
          <w:szCs w:val="24"/>
        </w:rPr>
        <w:t>, 123-142.</w:t>
      </w:r>
    </w:p>
    <w:p w14:paraId="1EED66BA" w14:textId="77777777" w:rsidR="005F5D62" w:rsidRDefault="005F5D62" w:rsidP="00130E0F">
      <w:pPr>
        <w:spacing w:after="0"/>
        <w:ind w:left="720" w:hanging="720"/>
        <w:contextualSpacing/>
        <w:rPr>
          <w:rFonts w:ascii="Times New Roman" w:hAnsi="Times New Roman" w:cs="Times New Roman"/>
          <w:sz w:val="24"/>
          <w:szCs w:val="24"/>
        </w:rPr>
      </w:pPr>
    </w:p>
    <w:p w14:paraId="1EED66BB" w14:textId="77777777" w:rsidR="005F5D62" w:rsidRDefault="005F5D62" w:rsidP="00130E0F">
      <w:pPr>
        <w:spacing w:after="0" w:line="240" w:lineRule="auto"/>
        <w:ind w:left="720" w:hanging="720"/>
        <w:contextualSpacing/>
        <w:rPr>
          <w:rFonts w:ascii="Times New Roman" w:hAnsi="Times New Roman" w:cs="Times New Roman"/>
          <w:i/>
          <w:sz w:val="24"/>
          <w:szCs w:val="24"/>
        </w:rPr>
      </w:pPr>
      <w:r>
        <w:rPr>
          <w:rFonts w:ascii="Times New Roman" w:hAnsi="Times New Roman" w:cs="Times New Roman"/>
          <w:sz w:val="24"/>
          <w:szCs w:val="24"/>
        </w:rPr>
        <w:t xml:space="preserve">Brookhart, S.M. (2011). Starting the Conversation About Grading: The first task in successful grading reform is to reach consensus on the purpose of grades. </w:t>
      </w:r>
      <w:r w:rsidRPr="007465E6">
        <w:rPr>
          <w:rFonts w:ascii="Times New Roman" w:hAnsi="Times New Roman" w:cs="Times New Roman"/>
          <w:i/>
          <w:sz w:val="24"/>
          <w:szCs w:val="24"/>
        </w:rPr>
        <w:t>Educational Leadership.</w:t>
      </w:r>
    </w:p>
    <w:p w14:paraId="1EED66BC" w14:textId="77777777" w:rsidR="005F5D62" w:rsidRDefault="005F5D62" w:rsidP="00130E0F">
      <w:pPr>
        <w:spacing w:after="0" w:line="240" w:lineRule="auto"/>
        <w:ind w:left="720" w:hanging="720"/>
        <w:contextualSpacing/>
        <w:rPr>
          <w:rFonts w:ascii="Times New Roman" w:hAnsi="Times New Roman" w:cs="Times New Roman"/>
          <w:sz w:val="24"/>
          <w:szCs w:val="24"/>
        </w:rPr>
      </w:pPr>
    </w:p>
    <w:p w14:paraId="1EED66BD" w14:textId="77777777" w:rsidR="005F5D62" w:rsidRDefault="005F5D62" w:rsidP="00130E0F">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Clymer, J.B., &amp; Wiliam, D. (2007). Improving the Way We Grade Science. </w:t>
      </w:r>
      <w:r w:rsidRPr="00FD5C73">
        <w:rPr>
          <w:rFonts w:ascii="Times New Roman" w:hAnsi="Times New Roman" w:cs="Times New Roman"/>
          <w:i/>
          <w:sz w:val="24"/>
          <w:szCs w:val="24"/>
        </w:rPr>
        <w:t>Educational Leadership, 64</w:t>
      </w:r>
      <w:r>
        <w:rPr>
          <w:rFonts w:ascii="Times New Roman" w:hAnsi="Times New Roman" w:cs="Times New Roman"/>
          <w:sz w:val="24"/>
          <w:szCs w:val="24"/>
        </w:rPr>
        <w:t>, 36-42.</w:t>
      </w:r>
    </w:p>
    <w:p w14:paraId="1EED66BE" w14:textId="77777777" w:rsidR="005F5D62" w:rsidRDefault="005F5D62" w:rsidP="00130E0F">
      <w:pPr>
        <w:spacing w:after="0" w:line="240" w:lineRule="auto"/>
        <w:ind w:left="720" w:hanging="720"/>
        <w:contextualSpacing/>
        <w:rPr>
          <w:rFonts w:ascii="Times New Roman" w:hAnsi="Times New Roman" w:cs="Times New Roman"/>
          <w:sz w:val="24"/>
          <w:szCs w:val="24"/>
        </w:rPr>
      </w:pPr>
    </w:p>
    <w:p w14:paraId="1EED66BF" w14:textId="77777777" w:rsidR="005F5D62" w:rsidRDefault="005F5D62" w:rsidP="00130E0F">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Cross, L.H., &amp; Frary, R.B. (1996) Hodgepodge Grading: Endorsed by Students and Teachers Alike. </w:t>
      </w:r>
      <w:r w:rsidRPr="00533C23">
        <w:rPr>
          <w:rFonts w:ascii="Times New Roman" w:hAnsi="Times New Roman" w:cs="Times New Roman"/>
          <w:i/>
          <w:sz w:val="24"/>
          <w:szCs w:val="24"/>
        </w:rPr>
        <w:t>Applied Measurement in Education, 12(1</w:t>
      </w:r>
      <w:r>
        <w:rPr>
          <w:rFonts w:ascii="Times New Roman" w:hAnsi="Times New Roman" w:cs="Times New Roman"/>
          <w:sz w:val="24"/>
          <w:szCs w:val="24"/>
        </w:rPr>
        <w:t>), 53-72</w:t>
      </w:r>
    </w:p>
    <w:p w14:paraId="1EED66C0" w14:textId="77777777" w:rsidR="005F5D62" w:rsidRDefault="005F5D62" w:rsidP="00130E0F">
      <w:pPr>
        <w:spacing w:after="0" w:line="240" w:lineRule="auto"/>
        <w:ind w:left="720" w:hanging="720"/>
        <w:contextualSpacing/>
        <w:rPr>
          <w:rFonts w:ascii="Times New Roman" w:hAnsi="Times New Roman" w:cs="Times New Roman"/>
          <w:sz w:val="24"/>
          <w:szCs w:val="24"/>
        </w:rPr>
      </w:pPr>
    </w:p>
    <w:p w14:paraId="1EED66C1" w14:textId="77777777" w:rsidR="005F5D62" w:rsidRDefault="005F5D62" w:rsidP="00130E0F">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Guskey, T.R. (Ed) (2009) </w:t>
      </w:r>
      <w:r w:rsidRPr="00533C23">
        <w:rPr>
          <w:rFonts w:ascii="Times New Roman" w:hAnsi="Times New Roman" w:cs="Times New Roman"/>
          <w:i/>
          <w:sz w:val="24"/>
          <w:szCs w:val="24"/>
        </w:rPr>
        <w:t>Practical Solutions for Serious Problems in Standards-Based Grading.</w:t>
      </w:r>
      <w:r>
        <w:rPr>
          <w:rFonts w:ascii="Times New Roman" w:hAnsi="Times New Roman" w:cs="Times New Roman"/>
          <w:sz w:val="24"/>
          <w:szCs w:val="24"/>
        </w:rPr>
        <w:t xml:space="preserve"> Thousand Oaks, California: Corwin Press.</w:t>
      </w:r>
    </w:p>
    <w:p w14:paraId="1EED66C2" w14:textId="77777777" w:rsidR="005F5D62" w:rsidRDefault="005F5D62" w:rsidP="00130E0F">
      <w:pPr>
        <w:spacing w:after="0" w:line="240" w:lineRule="auto"/>
        <w:ind w:left="720" w:hanging="720"/>
        <w:contextualSpacing/>
        <w:rPr>
          <w:rFonts w:ascii="Times New Roman" w:hAnsi="Times New Roman" w:cs="Times New Roman"/>
          <w:sz w:val="24"/>
          <w:szCs w:val="24"/>
        </w:rPr>
      </w:pPr>
    </w:p>
    <w:p w14:paraId="1EED66C3" w14:textId="77777777" w:rsidR="005F5D62" w:rsidRDefault="005F5D62" w:rsidP="00130E0F">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Haptonstall, K.G. (2010) </w:t>
      </w:r>
      <w:r w:rsidRPr="00333A88">
        <w:rPr>
          <w:rFonts w:ascii="Times New Roman" w:hAnsi="Times New Roman" w:cs="Times New Roman"/>
          <w:i/>
          <w:sz w:val="24"/>
          <w:szCs w:val="24"/>
        </w:rPr>
        <w:t>An Analysis of the Correlation Between Standards-Based, Non-Standards-Based Grading Systems and Achievement as Measured by the Colorado Student Assessment Program (CSAP).</w:t>
      </w:r>
      <w:r>
        <w:rPr>
          <w:rFonts w:ascii="Times New Roman" w:hAnsi="Times New Roman" w:cs="Times New Roman"/>
          <w:sz w:val="24"/>
          <w:szCs w:val="24"/>
        </w:rPr>
        <w:t xml:space="preserve"> Ann Arbor, MI: ProQuest LLC.</w:t>
      </w:r>
    </w:p>
    <w:p w14:paraId="1EED66C4" w14:textId="77777777" w:rsidR="005F5D62" w:rsidRDefault="005F5D62" w:rsidP="00130E0F">
      <w:pPr>
        <w:spacing w:after="0" w:line="240" w:lineRule="auto"/>
        <w:ind w:left="720" w:hanging="720"/>
        <w:contextualSpacing/>
        <w:rPr>
          <w:rFonts w:ascii="Times New Roman" w:hAnsi="Times New Roman" w:cs="Times New Roman"/>
          <w:sz w:val="24"/>
          <w:szCs w:val="24"/>
        </w:rPr>
      </w:pPr>
    </w:p>
    <w:p w14:paraId="1EED66C5" w14:textId="77777777" w:rsidR="005F5D62" w:rsidRDefault="005F5D62" w:rsidP="00130E0F">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Jackson, R.R. (2009) </w:t>
      </w:r>
      <w:r w:rsidRPr="00686CBE">
        <w:rPr>
          <w:rFonts w:ascii="Times New Roman" w:hAnsi="Times New Roman" w:cs="Times New Roman"/>
          <w:i/>
          <w:sz w:val="24"/>
          <w:szCs w:val="24"/>
        </w:rPr>
        <w:t>Never Work Harder Than Your Students &amp; Other Principles of Great Teaching</w:t>
      </w:r>
      <w:r>
        <w:rPr>
          <w:rFonts w:ascii="Times New Roman" w:hAnsi="Times New Roman" w:cs="Times New Roman"/>
          <w:sz w:val="24"/>
          <w:szCs w:val="24"/>
        </w:rPr>
        <w:t>. Alexandria, VA:  Association for Supervision and Curriculum Development.</w:t>
      </w:r>
    </w:p>
    <w:p w14:paraId="1EED66C6" w14:textId="77777777" w:rsidR="005F5D62" w:rsidRPr="00533C23" w:rsidRDefault="005F5D62" w:rsidP="00130E0F">
      <w:pPr>
        <w:spacing w:after="0" w:line="240" w:lineRule="auto"/>
        <w:ind w:left="720" w:hanging="720"/>
        <w:contextualSpacing/>
        <w:rPr>
          <w:rFonts w:ascii="Times New Roman" w:hAnsi="Times New Roman" w:cs="Times New Roman"/>
          <w:sz w:val="24"/>
          <w:szCs w:val="24"/>
        </w:rPr>
      </w:pPr>
    </w:p>
    <w:p w14:paraId="1EED66C7" w14:textId="77777777" w:rsidR="005F5D62" w:rsidRDefault="005F5D62" w:rsidP="00130E0F">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Knaack, S., Kreuz, A., &amp; Zawlocki E. (2012) </w:t>
      </w:r>
      <w:r w:rsidRPr="007465E6">
        <w:rPr>
          <w:rFonts w:ascii="Times New Roman" w:hAnsi="Times New Roman" w:cs="Times New Roman"/>
          <w:i/>
          <w:sz w:val="24"/>
          <w:szCs w:val="24"/>
        </w:rPr>
        <w:t>Using Standards-Based Grading to Address Students’ Strengths and Weaknesses.</w:t>
      </w:r>
      <w:r>
        <w:rPr>
          <w:rFonts w:ascii="Times New Roman" w:hAnsi="Times New Roman" w:cs="Times New Roman"/>
          <w:sz w:val="24"/>
          <w:szCs w:val="24"/>
        </w:rPr>
        <w:t xml:space="preserve"> Unpublished professional paper, Saint Xavier University–Chicago.</w:t>
      </w:r>
    </w:p>
    <w:p w14:paraId="1EED66C8" w14:textId="77777777" w:rsidR="005F5D62" w:rsidRDefault="005F5D62" w:rsidP="00130E0F">
      <w:pPr>
        <w:spacing w:after="0" w:line="240" w:lineRule="auto"/>
        <w:ind w:left="720" w:hanging="720"/>
        <w:contextualSpacing/>
        <w:rPr>
          <w:rFonts w:ascii="Times New Roman" w:hAnsi="Times New Roman" w:cs="Times New Roman"/>
          <w:sz w:val="24"/>
          <w:szCs w:val="24"/>
        </w:rPr>
      </w:pPr>
    </w:p>
    <w:p w14:paraId="1EED66C9" w14:textId="77777777" w:rsidR="005F5D62" w:rsidRDefault="005F5D62" w:rsidP="00130E0F">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Marzano, R.J. (2000) </w:t>
      </w:r>
      <w:r w:rsidRPr="00533C23">
        <w:rPr>
          <w:rFonts w:ascii="Times New Roman" w:hAnsi="Times New Roman" w:cs="Times New Roman"/>
          <w:i/>
          <w:sz w:val="24"/>
          <w:szCs w:val="24"/>
        </w:rPr>
        <w:t>Transforming Classroom Grading.</w:t>
      </w:r>
      <w:r>
        <w:rPr>
          <w:rFonts w:ascii="Times New Roman" w:hAnsi="Times New Roman" w:cs="Times New Roman"/>
          <w:sz w:val="24"/>
          <w:szCs w:val="24"/>
        </w:rPr>
        <w:t xml:space="preserve"> Aurora, CO: McREL Institute.</w:t>
      </w:r>
    </w:p>
    <w:p w14:paraId="1EED66CA" w14:textId="77777777" w:rsidR="005F5D62" w:rsidRDefault="005F5D62" w:rsidP="00130E0F">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Marzano, R.J, &amp; Heflebower, T. (2011) Grades That Show What Students Know: Best practices suggest four ways to make the most of standards-based grading and reporting. </w:t>
      </w:r>
      <w:r w:rsidRPr="00686CBE">
        <w:rPr>
          <w:rFonts w:ascii="Times New Roman" w:hAnsi="Times New Roman" w:cs="Times New Roman"/>
          <w:i/>
          <w:sz w:val="24"/>
          <w:szCs w:val="24"/>
        </w:rPr>
        <w:t>Educational Leadership.</w:t>
      </w:r>
      <w:r>
        <w:rPr>
          <w:rFonts w:ascii="Times New Roman" w:hAnsi="Times New Roman" w:cs="Times New Roman"/>
          <w:i/>
          <w:sz w:val="24"/>
          <w:szCs w:val="24"/>
        </w:rPr>
        <w:br/>
      </w:r>
    </w:p>
    <w:p w14:paraId="1EED66CB" w14:textId="77777777" w:rsidR="005F5D62" w:rsidRDefault="005F5D62" w:rsidP="00130E0F">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O’Connor, K., &amp; Wormeli, R. (2011). Reporting Student Learning: Despite advances in grading and reporting, imprecision and lack of meaning persist. </w:t>
      </w:r>
      <w:r w:rsidRPr="00FD5C73">
        <w:rPr>
          <w:rFonts w:ascii="Times New Roman" w:hAnsi="Times New Roman" w:cs="Times New Roman"/>
          <w:i/>
          <w:sz w:val="24"/>
          <w:szCs w:val="24"/>
        </w:rPr>
        <w:t>Educational Leadership</w:t>
      </w:r>
      <w:r>
        <w:rPr>
          <w:rFonts w:ascii="Times New Roman" w:hAnsi="Times New Roman" w:cs="Times New Roman"/>
          <w:sz w:val="24"/>
          <w:szCs w:val="24"/>
        </w:rPr>
        <w:t>.</w:t>
      </w:r>
    </w:p>
    <w:p w14:paraId="1EED66CC" w14:textId="77777777" w:rsidR="005F5D62" w:rsidRDefault="005F5D62" w:rsidP="00130E0F">
      <w:pPr>
        <w:spacing w:after="0" w:line="240" w:lineRule="auto"/>
        <w:ind w:left="720" w:hanging="720"/>
        <w:contextualSpacing/>
        <w:rPr>
          <w:rFonts w:ascii="Times New Roman" w:hAnsi="Times New Roman" w:cs="Times New Roman"/>
          <w:sz w:val="24"/>
          <w:szCs w:val="24"/>
        </w:rPr>
      </w:pPr>
    </w:p>
    <w:p w14:paraId="1EED66CD" w14:textId="77777777" w:rsidR="005F5D62" w:rsidRDefault="005F5D62" w:rsidP="00130E0F">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Pollock, J.E. (2007) </w:t>
      </w:r>
      <w:r w:rsidRPr="00533C23">
        <w:rPr>
          <w:rFonts w:ascii="Times New Roman" w:hAnsi="Times New Roman" w:cs="Times New Roman"/>
          <w:i/>
          <w:sz w:val="24"/>
          <w:szCs w:val="24"/>
        </w:rPr>
        <w:t>Improving Student Learning One Teacher at a Time</w:t>
      </w:r>
      <w:r>
        <w:rPr>
          <w:rFonts w:ascii="Times New Roman" w:hAnsi="Times New Roman" w:cs="Times New Roman"/>
          <w:sz w:val="24"/>
          <w:szCs w:val="24"/>
        </w:rPr>
        <w:t>. Alexandria, VA: Association for Supervision and Curriculum Development.</w:t>
      </w:r>
    </w:p>
    <w:p w14:paraId="5FF1C8AE" w14:textId="77777777" w:rsidR="00130E0F" w:rsidRDefault="00130E0F" w:rsidP="00130E0F">
      <w:pPr>
        <w:spacing w:after="0" w:line="240" w:lineRule="auto"/>
        <w:ind w:left="720" w:hanging="720"/>
        <w:contextualSpacing/>
        <w:rPr>
          <w:rFonts w:ascii="Times New Roman" w:hAnsi="Times New Roman" w:cs="Times New Roman"/>
          <w:sz w:val="24"/>
          <w:szCs w:val="24"/>
        </w:rPr>
      </w:pPr>
    </w:p>
    <w:p w14:paraId="1EED66CE" w14:textId="77777777" w:rsidR="005F5D62" w:rsidRDefault="005F5D62" w:rsidP="00130E0F">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Tierney, R.D., Simon, M., &amp; Charland, J. (2011) Being Fair: Teachers’ Interpretations of Principles for Standards-Based Grading. </w:t>
      </w:r>
      <w:r w:rsidRPr="007465E6">
        <w:rPr>
          <w:rFonts w:ascii="Times New Roman" w:hAnsi="Times New Roman" w:cs="Times New Roman"/>
          <w:i/>
          <w:sz w:val="24"/>
          <w:szCs w:val="24"/>
        </w:rPr>
        <w:t>The Educational Forum, 75:3</w:t>
      </w:r>
      <w:r>
        <w:rPr>
          <w:rFonts w:ascii="Times New Roman" w:hAnsi="Times New Roman" w:cs="Times New Roman"/>
          <w:sz w:val="24"/>
          <w:szCs w:val="24"/>
        </w:rPr>
        <w:t>, 210-227.</w:t>
      </w:r>
    </w:p>
    <w:p w14:paraId="1EED66CF" w14:textId="77777777" w:rsidR="005F5D62" w:rsidRDefault="005F5D62" w:rsidP="00130E0F">
      <w:pPr>
        <w:spacing w:after="0"/>
        <w:rPr>
          <w:rFonts w:ascii="Times New Roman" w:hAnsi="Times New Roman" w:cs="Times New Roman"/>
          <w:sz w:val="24"/>
          <w:szCs w:val="24"/>
        </w:rPr>
      </w:pPr>
    </w:p>
    <w:p w14:paraId="62EC7780" w14:textId="79B668D5" w:rsidR="00926F02" w:rsidRDefault="00926F02" w:rsidP="00F61627">
      <w:pPr>
        <w:spacing w:after="0"/>
        <w:rPr>
          <w:rFonts w:ascii="Times New Roman" w:hAnsi="Times New Roman" w:cs="Times New Roman"/>
          <w:sz w:val="24"/>
          <w:szCs w:val="24"/>
        </w:rPr>
      </w:pPr>
    </w:p>
    <w:p w14:paraId="0D9A763B" w14:textId="77777777" w:rsidR="00926F02" w:rsidRDefault="00926F02" w:rsidP="00F61627">
      <w:pPr>
        <w:spacing w:after="0"/>
        <w:rPr>
          <w:rFonts w:ascii="Times New Roman" w:hAnsi="Times New Roman" w:cs="Times New Roman"/>
          <w:sz w:val="24"/>
          <w:szCs w:val="24"/>
        </w:rPr>
      </w:pPr>
    </w:p>
    <w:p w14:paraId="33BB4671" w14:textId="77777777" w:rsidR="00926F02" w:rsidRDefault="00926F02" w:rsidP="00F61627">
      <w:pPr>
        <w:spacing w:after="0"/>
        <w:rPr>
          <w:rFonts w:ascii="Times New Roman" w:hAnsi="Times New Roman" w:cs="Times New Roman"/>
          <w:sz w:val="24"/>
          <w:szCs w:val="24"/>
        </w:rPr>
      </w:pPr>
    </w:p>
    <w:p w14:paraId="2370C6E5" w14:textId="77777777" w:rsidR="00926F02" w:rsidRDefault="00926F02" w:rsidP="00F61627">
      <w:pPr>
        <w:spacing w:after="0"/>
        <w:rPr>
          <w:rFonts w:ascii="Times New Roman" w:hAnsi="Times New Roman" w:cs="Times New Roman"/>
          <w:sz w:val="24"/>
          <w:szCs w:val="24"/>
        </w:rPr>
      </w:pPr>
    </w:p>
    <w:p w14:paraId="12D111E9" w14:textId="77777777" w:rsidR="00926F02" w:rsidRDefault="00926F02" w:rsidP="00F61627">
      <w:pPr>
        <w:spacing w:after="0"/>
        <w:rPr>
          <w:rFonts w:ascii="Times New Roman" w:hAnsi="Times New Roman" w:cs="Times New Roman"/>
          <w:sz w:val="24"/>
          <w:szCs w:val="24"/>
        </w:rPr>
      </w:pPr>
    </w:p>
    <w:p w14:paraId="7C3C2A4A" w14:textId="77777777" w:rsidR="00926F02" w:rsidRDefault="00926F02" w:rsidP="00F61627">
      <w:pPr>
        <w:spacing w:after="0"/>
        <w:rPr>
          <w:rFonts w:ascii="Times New Roman" w:hAnsi="Times New Roman" w:cs="Times New Roman"/>
          <w:sz w:val="24"/>
          <w:szCs w:val="24"/>
        </w:rPr>
      </w:pPr>
    </w:p>
    <w:p w14:paraId="4ABE46BF" w14:textId="77777777" w:rsidR="00926F02" w:rsidRDefault="00926F02" w:rsidP="00F61627">
      <w:pPr>
        <w:spacing w:after="0"/>
        <w:rPr>
          <w:rFonts w:ascii="Times New Roman" w:hAnsi="Times New Roman" w:cs="Times New Roman"/>
          <w:sz w:val="24"/>
          <w:szCs w:val="24"/>
        </w:rPr>
      </w:pPr>
    </w:p>
    <w:p w14:paraId="172D75FC" w14:textId="77777777" w:rsidR="00926F02" w:rsidRDefault="00926F02" w:rsidP="00F61627">
      <w:pPr>
        <w:spacing w:after="0"/>
        <w:rPr>
          <w:rFonts w:ascii="Times New Roman" w:hAnsi="Times New Roman" w:cs="Times New Roman"/>
          <w:sz w:val="24"/>
          <w:szCs w:val="24"/>
        </w:rPr>
      </w:pPr>
    </w:p>
    <w:p w14:paraId="5F49AF90" w14:textId="77777777" w:rsidR="00926F02" w:rsidRDefault="00926F02" w:rsidP="00F61627">
      <w:pPr>
        <w:spacing w:after="0"/>
        <w:rPr>
          <w:rFonts w:ascii="Times New Roman" w:hAnsi="Times New Roman" w:cs="Times New Roman"/>
          <w:sz w:val="24"/>
          <w:szCs w:val="24"/>
        </w:rPr>
      </w:pPr>
    </w:p>
    <w:p w14:paraId="2757B475" w14:textId="77777777" w:rsidR="00926F02" w:rsidRDefault="00926F02" w:rsidP="00F61627">
      <w:pPr>
        <w:spacing w:after="0"/>
        <w:rPr>
          <w:rFonts w:ascii="Times New Roman" w:hAnsi="Times New Roman" w:cs="Times New Roman"/>
          <w:sz w:val="24"/>
          <w:szCs w:val="24"/>
        </w:rPr>
      </w:pPr>
    </w:p>
    <w:p w14:paraId="6E335E42" w14:textId="77777777" w:rsidR="00926F02" w:rsidRDefault="00926F02" w:rsidP="00F61627">
      <w:pPr>
        <w:spacing w:after="0"/>
        <w:rPr>
          <w:rFonts w:ascii="Times New Roman" w:hAnsi="Times New Roman" w:cs="Times New Roman"/>
          <w:sz w:val="24"/>
          <w:szCs w:val="24"/>
        </w:rPr>
      </w:pPr>
    </w:p>
    <w:p w14:paraId="4FAB87E5" w14:textId="77777777" w:rsidR="00926F02" w:rsidRDefault="00926F02" w:rsidP="00F61627">
      <w:pPr>
        <w:spacing w:after="0"/>
        <w:rPr>
          <w:rFonts w:ascii="Times New Roman" w:hAnsi="Times New Roman" w:cs="Times New Roman"/>
          <w:sz w:val="24"/>
          <w:szCs w:val="24"/>
        </w:rPr>
      </w:pPr>
    </w:p>
    <w:p w14:paraId="714C4921" w14:textId="77777777" w:rsidR="00926F02" w:rsidRDefault="00926F02" w:rsidP="00F61627">
      <w:pPr>
        <w:spacing w:after="0"/>
        <w:rPr>
          <w:rFonts w:ascii="Times New Roman" w:hAnsi="Times New Roman" w:cs="Times New Roman"/>
          <w:sz w:val="24"/>
          <w:szCs w:val="24"/>
        </w:rPr>
      </w:pPr>
    </w:p>
    <w:p w14:paraId="2D2C333D" w14:textId="77777777" w:rsidR="00926F02" w:rsidRDefault="00926F02" w:rsidP="00F61627">
      <w:pPr>
        <w:spacing w:after="0"/>
        <w:rPr>
          <w:rFonts w:ascii="Times New Roman" w:hAnsi="Times New Roman" w:cs="Times New Roman"/>
          <w:sz w:val="24"/>
          <w:szCs w:val="24"/>
        </w:rPr>
      </w:pPr>
    </w:p>
    <w:p w14:paraId="4185E2B6" w14:textId="77777777" w:rsidR="00926F02" w:rsidRDefault="00926F02" w:rsidP="00F61627">
      <w:pPr>
        <w:spacing w:after="0"/>
        <w:rPr>
          <w:rFonts w:ascii="Times New Roman" w:hAnsi="Times New Roman" w:cs="Times New Roman"/>
          <w:sz w:val="24"/>
          <w:szCs w:val="24"/>
        </w:rPr>
      </w:pPr>
    </w:p>
    <w:p w14:paraId="57D7FDDF" w14:textId="77777777" w:rsidR="00926F02" w:rsidRDefault="00926F02" w:rsidP="00F61627">
      <w:pPr>
        <w:spacing w:after="0"/>
        <w:rPr>
          <w:rFonts w:ascii="Times New Roman" w:hAnsi="Times New Roman" w:cs="Times New Roman"/>
          <w:sz w:val="24"/>
          <w:szCs w:val="24"/>
        </w:rPr>
      </w:pPr>
    </w:p>
    <w:p w14:paraId="1A1B1B15" w14:textId="77777777" w:rsidR="00926F02" w:rsidRDefault="00926F02" w:rsidP="00F61627">
      <w:pPr>
        <w:spacing w:after="0"/>
        <w:rPr>
          <w:rFonts w:ascii="Times New Roman" w:hAnsi="Times New Roman" w:cs="Times New Roman"/>
          <w:sz w:val="24"/>
          <w:szCs w:val="24"/>
        </w:rPr>
      </w:pPr>
    </w:p>
    <w:p w14:paraId="258644DB" w14:textId="77777777" w:rsidR="00926F02" w:rsidRDefault="00926F02" w:rsidP="00F61627">
      <w:pPr>
        <w:spacing w:after="0"/>
        <w:rPr>
          <w:rFonts w:ascii="Times New Roman" w:hAnsi="Times New Roman" w:cs="Times New Roman"/>
          <w:sz w:val="24"/>
          <w:szCs w:val="24"/>
        </w:rPr>
      </w:pPr>
    </w:p>
    <w:p w14:paraId="52A1D670" w14:textId="77777777" w:rsidR="00926F02" w:rsidRDefault="00926F02" w:rsidP="00F61627">
      <w:pPr>
        <w:spacing w:after="0"/>
        <w:rPr>
          <w:rFonts w:ascii="Times New Roman" w:hAnsi="Times New Roman" w:cs="Times New Roman"/>
          <w:sz w:val="24"/>
          <w:szCs w:val="24"/>
        </w:rPr>
      </w:pPr>
    </w:p>
    <w:p w14:paraId="052049C5" w14:textId="77777777" w:rsidR="00926F02" w:rsidRDefault="00926F02" w:rsidP="00F61627">
      <w:pPr>
        <w:spacing w:after="0"/>
        <w:rPr>
          <w:rFonts w:ascii="Times New Roman" w:hAnsi="Times New Roman" w:cs="Times New Roman"/>
          <w:sz w:val="24"/>
          <w:szCs w:val="24"/>
        </w:rPr>
      </w:pPr>
    </w:p>
    <w:p w14:paraId="2760E1F1" w14:textId="77777777" w:rsidR="00926F02" w:rsidRDefault="00926F02" w:rsidP="00F61627">
      <w:pPr>
        <w:spacing w:after="0"/>
        <w:rPr>
          <w:rFonts w:ascii="Times New Roman" w:hAnsi="Times New Roman" w:cs="Times New Roman"/>
          <w:sz w:val="24"/>
          <w:szCs w:val="24"/>
        </w:rPr>
      </w:pPr>
    </w:p>
    <w:p w14:paraId="5096B232" w14:textId="77777777" w:rsidR="00926F02" w:rsidRDefault="00926F02" w:rsidP="00F61627">
      <w:pPr>
        <w:spacing w:after="0"/>
        <w:rPr>
          <w:rFonts w:ascii="Times New Roman" w:hAnsi="Times New Roman" w:cs="Times New Roman"/>
          <w:sz w:val="24"/>
          <w:szCs w:val="24"/>
        </w:rPr>
      </w:pPr>
    </w:p>
    <w:p w14:paraId="61E5232D" w14:textId="77777777" w:rsidR="00926F02" w:rsidRDefault="00926F02" w:rsidP="00F61627">
      <w:pPr>
        <w:spacing w:after="0"/>
        <w:rPr>
          <w:rFonts w:ascii="Times New Roman" w:hAnsi="Times New Roman" w:cs="Times New Roman"/>
          <w:sz w:val="24"/>
          <w:szCs w:val="24"/>
        </w:rPr>
      </w:pPr>
    </w:p>
    <w:p w14:paraId="6C6724C1" w14:textId="77777777" w:rsidR="00926F02" w:rsidRDefault="00926F02" w:rsidP="00F61627">
      <w:pPr>
        <w:spacing w:after="0"/>
        <w:rPr>
          <w:rFonts w:ascii="Times New Roman" w:hAnsi="Times New Roman" w:cs="Times New Roman"/>
          <w:sz w:val="24"/>
          <w:szCs w:val="24"/>
        </w:rPr>
      </w:pPr>
    </w:p>
    <w:p w14:paraId="54B18F8B" w14:textId="77777777" w:rsidR="00926F02" w:rsidRDefault="00926F02" w:rsidP="00F61627">
      <w:pPr>
        <w:spacing w:after="0"/>
        <w:rPr>
          <w:rFonts w:ascii="Times New Roman" w:hAnsi="Times New Roman" w:cs="Times New Roman"/>
          <w:sz w:val="24"/>
          <w:szCs w:val="24"/>
        </w:rPr>
      </w:pPr>
    </w:p>
    <w:p w14:paraId="434F0AE8" w14:textId="77777777" w:rsidR="00926F02" w:rsidRDefault="00926F02" w:rsidP="00F61627">
      <w:pPr>
        <w:spacing w:after="0"/>
        <w:rPr>
          <w:rFonts w:ascii="Times New Roman" w:hAnsi="Times New Roman" w:cs="Times New Roman"/>
          <w:sz w:val="24"/>
          <w:szCs w:val="24"/>
        </w:rPr>
      </w:pPr>
    </w:p>
    <w:p w14:paraId="4F470516" w14:textId="77777777" w:rsidR="00926F02" w:rsidRDefault="00926F02" w:rsidP="00F61627">
      <w:pPr>
        <w:spacing w:after="0"/>
        <w:rPr>
          <w:rFonts w:ascii="Times New Roman" w:hAnsi="Times New Roman" w:cs="Times New Roman"/>
          <w:sz w:val="24"/>
          <w:szCs w:val="24"/>
        </w:rPr>
      </w:pPr>
    </w:p>
    <w:p w14:paraId="1818F738" w14:textId="77777777" w:rsidR="00926F02" w:rsidRDefault="00926F02" w:rsidP="00F61627">
      <w:pPr>
        <w:spacing w:after="0"/>
        <w:rPr>
          <w:rFonts w:ascii="Times New Roman" w:hAnsi="Times New Roman" w:cs="Times New Roman"/>
          <w:sz w:val="24"/>
          <w:szCs w:val="24"/>
        </w:rPr>
      </w:pPr>
    </w:p>
    <w:p w14:paraId="73965395" w14:textId="77777777" w:rsidR="00926F02" w:rsidRDefault="00926F02" w:rsidP="00F61627">
      <w:pPr>
        <w:spacing w:after="0"/>
        <w:rPr>
          <w:rFonts w:ascii="Times New Roman" w:hAnsi="Times New Roman" w:cs="Times New Roman"/>
          <w:sz w:val="24"/>
          <w:szCs w:val="24"/>
        </w:rPr>
      </w:pPr>
    </w:p>
    <w:p w14:paraId="6692F038" w14:textId="77777777" w:rsidR="00926F02" w:rsidRDefault="00926F02" w:rsidP="00F61627">
      <w:pPr>
        <w:spacing w:after="0"/>
        <w:rPr>
          <w:rFonts w:ascii="Times New Roman" w:hAnsi="Times New Roman" w:cs="Times New Roman"/>
          <w:sz w:val="24"/>
          <w:szCs w:val="24"/>
        </w:rPr>
      </w:pPr>
    </w:p>
    <w:p w14:paraId="330836A0" w14:textId="6967A1A1" w:rsidR="00926F02" w:rsidRDefault="00926F02" w:rsidP="0074388F">
      <w:pPr>
        <w:jc w:val="center"/>
        <w:rPr>
          <w:rFonts w:ascii="Times New Roman" w:hAnsi="Times New Roman" w:cs="Times New Roman"/>
          <w:sz w:val="24"/>
          <w:szCs w:val="24"/>
        </w:rPr>
      </w:pPr>
      <w:r w:rsidRPr="00152430">
        <w:rPr>
          <w:rFonts w:ascii="Times New Roman" w:hAnsi="Times New Roman" w:cs="Times New Roman"/>
          <w:sz w:val="24"/>
          <w:szCs w:val="24"/>
        </w:rPr>
        <w:lastRenderedPageBreak/>
        <w:t>APPENDICES</w:t>
      </w:r>
    </w:p>
    <w:p w14:paraId="22801968" w14:textId="13A621AF" w:rsidR="000738BD" w:rsidRDefault="000738BD" w:rsidP="000738BD">
      <w:pPr>
        <w:rPr>
          <w:rFonts w:ascii="Times New Roman" w:hAnsi="Times New Roman" w:cs="Times New Roman"/>
          <w:sz w:val="24"/>
          <w:szCs w:val="24"/>
        </w:rPr>
        <w:sectPr w:rsidR="000738BD" w:rsidSect="00374826">
          <w:pgSz w:w="12240" w:h="15840" w:code="1"/>
          <w:pgMar w:top="1440" w:right="1440" w:bottom="1440" w:left="2160" w:header="1296" w:footer="1440" w:gutter="0"/>
          <w:pgNumType w:start="1"/>
          <w:cols w:space="720"/>
          <w:docGrid w:linePitch="360"/>
        </w:sectPr>
      </w:pPr>
      <w:r>
        <w:rPr>
          <w:rFonts w:ascii="Times New Roman" w:hAnsi="Times New Roman" w:cs="Times New Roman"/>
          <w:sz w:val="24"/>
          <w:szCs w:val="24"/>
        </w:rPr>
        <w:br w:type="page"/>
      </w:r>
    </w:p>
    <w:p w14:paraId="311E49E9" w14:textId="251932A3" w:rsidR="00EE14D2" w:rsidRPr="0074388F" w:rsidRDefault="00926F02" w:rsidP="0074388F">
      <w:pPr>
        <w:pStyle w:val="Title"/>
        <w:jc w:val="center"/>
        <w:rPr>
          <w:rFonts w:ascii="Times New Roman" w:hAnsi="Times New Roman" w:cs="Times New Roman"/>
          <w:sz w:val="24"/>
          <w:szCs w:val="24"/>
        </w:rPr>
      </w:pPr>
      <w:r w:rsidRPr="00EE14D2">
        <w:rPr>
          <w:rFonts w:ascii="Times New Roman" w:hAnsi="Times New Roman" w:cs="Times New Roman"/>
          <w:sz w:val="24"/>
          <w:szCs w:val="24"/>
        </w:rPr>
        <w:lastRenderedPageBreak/>
        <w:t>APPENDIX A</w:t>
      </w:r>
    </w:p>
    <w:p w14:paraId="772A9C6C" w14:textId="2AAC6685" w:rsidR="000738BD" w:rsidRPr="000738BD" w:rsidRDefault="000D4877" w:rsidP="00704C4E">
      <w:pPr>
        <w:spacing w:after="0" w:line="240" w:lineRule="auto"/>
        <w:jc w:val="center"/>
        <w:rPr>
          <w:rFonts w:ascii="Times New Roman" w:hAnsi="Times New Roman" w:cs="Times New Roman"/>
          <w:sz w:val="24"/>
          <w:szCs w:val="24"/>
        </w:rPr>
        <w:sectPr w:rsidR="000738BD" w:rsidRPr="000738BD" w:rsidSect="008E3D7A">
          <w:pgSz w:w="12240" w:h="15840" w:code="1"/>
          <w:pgMar w:top="1440" w:right="1440" w:bottom="1440" w:left="2160" w:header="1296" w:footer="1440" w:gutter="0"/>
          <w:cols w:space="720"/>
          <w:vAlign w:val="center"/>
          <w:docGrid w:linePitch="360"/>
        </w:sectPr>
      </w:pPr>
      <w:r>
        <w:rPr>
          <w:rFonts w:ascii="Times New Roman" w:hAnsi="Times New Roman" w:cs="Times New Roman"/>
          <w:sz w:val="24"/>
          <w:szCs w:val="24"/>
        </w:rPr>
        <w:t>MONTANA STATE UNIVERSITY INSTITUTIONAL REVIEW BOARD EXEMPTION</w:t>
      </w:r>
    </w:p>
    <w:p w14:paraId="6A23A20A" w14:textId="0177EAF0" w:rsidR="000738BD" w:rsidRDefault="000738BD" w:rsidP="000738BD">
      <w:pPr>
        <w:spacing w:after="0"/>
      </w:pPr>
    </w:p>
    <w:p w14:paraId="62E737C9" w14:textId="6167E75C" w:rsidR="000D4877" w:rsidRDefault="000D4877" w:rsidP="000738BD">
      <w:pPr>
        <w:spacing w:after="0"/>
      </w:pPr>
      <w:r w:rsidRPr="000D4877">
        <w:rPr>
          <w:noProof/>
        </w:rPr>
        <w:drawing>
          <wp:inline distT="0" distB="0" distL="0" distR="0" wp14:anchorId="74CBBF55" wp14:editId="2CD0CD7C">
            <wp:extent cx="5581154" cy="7676086"/>
            <wp:effectExtent l="0" t="0" r="635" b="1270"/>
            <wp:docPr id="4" name="Picture 4" descr="C:\Users\logan\Downloads\IRB exemptio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gan\Downloads\IRB exemption 0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1065" cy="7717224"/>
                    </a:xfrm>
                    <a:prstGeom prst="rect">
                      <a:avLst/>
                    </a:prstGeom>
                    <a:noFill/>
                    <a:ln>
                      <a:noFill/>
                    </a:ln>
                  </pic:spPr>
                </pic:pic>
              </a:graphicData>
            </a:graphic>
          </wp:inline>
        </w:drawing>
      </w:r>
    </w:p>
    <w:p w14:paraId="5DC4E77A" w14:textId="77777777" w:rsidR="000738BD" w:rsidRDefault="000738BD" w:rsidP="000738BD">
      <w:pPr>
        <w:pStyle w:val="Title"/>
        <w:rPr>
          <w:rFonts w:asciiTheme="minorHAnsi" w:eastAsiaTheme="minorHAnsi" w:hAnsiTheme="minorHAnsi" w:cstheme="minorBidi"/>
          <w:spacing w:val="0"/>
          <w:kern w:val="0"/>
          <w:sz w:val="22"/>
          <w:szCs w:val="22"/>
        </w:rPr>
      </w:pPr>
    </w:p>
    <w:p w14:paraId="43573751" w14:textId="774F1D88" w:rsidR="0074388F" w:rsidRPr="0074388F" w:rsidRDefault="000D4877" w:rsidP="0074388F">
      <w:pPr>
        <w:pStyle w:val="Title"/>
        <w:jc w:val="center"/>
        <w:rPr>
          <w:rFonts w:ascii="Times New Roman" w:hAnsi="Times New Roman" w:cs="Times New Roman"/>
          <w:sz w:val="24"/>
          <w:szCs w:val="24"/>
        </w:rPr>
      </w:pPr>
      <w:r>
        <w:rPr>
          <w:rFonts w:ascii="Times New Roman" w:hAnsi="Times New Roman" w:cs="Times New Roman"/>
          <w:sz w:val="24"/>
          <w:szCs w:val="24"/>
        </w:rPr>
        <w:lastRenderedPageBreak/>
        <w:t>APPENDIX B</w:t>
      </w:r>
    </w:p>
    <w:p w14:paraId="0EA4DB8D" w14:textId="30BB15D6" w:rsidR="000D4877" w:rsidRPr="000D4877" w:rsidRDefault="00D60108" w:rsidP="0074388F">
      <w:pPr>
        <w:pStyle w:val="Title"/>
        <w:jc w:val="center"/>
        <w:rPr>
          <w:rFonts w:ascii="Times New Roman" w:hAnsi="Times New Roman" w:cs="Times New Roman"/>
          <w:sz w:val="24"/>
          <w:szCs w:val="24"/>
        </w:rPr>
      </w:pPr>
      <w:r>
        <w:rPr>
          <w:rFonts w:ascii="Times New Roman" w:hAnsi="Times New Roman" w:cs="Times New Roman"/>
          <w:sz w:val="24"/>
          <w:szCs w:val="24"/>
        </w:rPr>
        <w:t>SAMPLE UNIT</w:t>
      </w:r>
      <w:r w:rsidR="000D4877" w:rsidRPr="00152430">
        <w:rPr>
          <w:rFonts w:ascii="Times New Roman" w:hAnsi="Times New Roman" w:cs="Times New Roman"/>
          <w:sz w:val="24"/>
          <w:szCs w:val="24"/>
        </w:rPr>
        <w:t xml:space="preserve"> AND LEARNING OBJECTIVES</w:t>
      </w:r>
    </w:p>
    <w:p w14:paraId="20BD8A9A" w14:textId="64254CFF" w:rsidR="000D4877" w:rsidRDefault="00130E0F">
      <w:r>
        <w:br w:type="page"/>
      </w:r>
    </w:p>
    <w:p w14:paraId="466A7E19" w14:textId="77777777" w:rsidR="000738BD" w:rsidRPr="00353431" w:rsidRDefault="000738BD" w:rsidP="000738BD">
      <w:pPr>
        <w:pStyle w:val="Heading1"/>
        <w:jc w:val="center"/>
      </w:pPr>
      <w:r w:rsidRPr="00353431">
        <w:lastRenderedPageBreak/>
        <w:t>Biology Standards: Mendelian Genetics and Meiosis</w:t>
      </w:r>
      <w:r w:rsidRPr="00353431">
        <w:tab/>
      </w:r>
    </w:p>
    <w:tbl>
      <w:tblPr>
        <w:tblStyle w:val="LightList"/>
        <w:tblW w:w="9315" w:type="dxa"/>
        <w:jc w:val="center"/>
        <w:tblLook w:val="04A0" w:firstRow="1" w:lastRow="0" w:firstColumn="1" w:lastColumn="0" w:noHBand="0" w:noVBand="1"/>
      </w:tblPr>
      <w:tblGrid>
        <w:gridCol w:w="750"/>
        <w:gridCol w:w="532"/>
        <w:gridCol w:w="8033"/>
      </w:tblGrid>
      <w:tr w:rsidR="000738BD" w:rsidRPr="00353431" w14:paraId="509B5EB8" w14:textId="77777777" w:rsidTr="000308A3">
        <w:trPr>
          <w:cnfStyle w:val="100000000000" w:firstRow="1" w:lastRow="0" w:firstColumn="0" w:lastColumn="0" w:oddVBand="0" w:evenVBand="0" w:oddHBand="0"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9315" w:type="dxa"/>
            <w:gridSpan w:val="3"/>
          </w:tcPr>
          <w:p w14:paraId="7E745986" w14:textId="77777777" w:rsidR="000738BD" w:rsidRPr="00353431" w:rsidRDefault="000738BD" w:rsidP="000308A3">
            <w:pPr>
              <w:jc w:val="center"/>
              <w:rPr>
                <w:rFonts w:ascii="Times New Roman" w:hAnsi="Times New Roman" w:cs="Times New Roman"/>
                <w:szCs w:val="24"/>
              </w:rPr>
            </w:pPr>
            <w:r w:rsidRPr="00353431">
              <w:rPr>
                <w:rFonts w:ascii="Times New Roman" w:hAnsi="Times New Roman" w:cs="Times New Roman"/>
                <w:szCs w:val="24"/>
              </w:rPr>
              <w:t>Level 1 – Students are able to:</w:t>
            </w:r>
          </w:p>
        </w:tc>
      </w:tr>
      <w:tr w:rsidR="000738BD" w:rsidRPr="00353431" w14:paraId="7F10B45E" w14:textId="77777777" w:rsidTr="000308A3">
        <w:trPr>
          <w:cnfStyle w:val="000000100000" w:firstRow="0" w:lastRow="0" w:firstColumn="0" w:lastColumn="0" w:oddVBand="0" w:evenVBand="0" w:oddHBand="1" w:evenHBand="0" w:firstRowFirstColumn="0" w:firstRowLastColumn="0" w:lastRowFirstColumn="0" w:lastRowLastColumn="0"/>
          <w:trHeight w:val="907"/>
          <w:jc w:val="center"/>
        </w:trPr>
        <w:tc>
          <w:tcPr>
            <w:cnfStyle w:val="001000000000" w:firstRow="0" w:lastRow="0" w:firstColumn="1" w:lastColumn="0" w:oddVBand="0" w:evenVBand="0" w:oddHBand="0" w:evenHBand="0" w:firstRowFirstColumn="0" w:firstRowLastColumn="0" w:lastRowFirstColumn="0" w:lastRowLastColumn="0"/>
            <w:tcW w:w="595" w:type="dxa"/>
            <w:tcBorders>
              <w:right w:val="single" w:sz="4" w:space="0" w:color="auto"/>
            </w:tcBorders>
          </w:tcPr>
          <w:p w14:paraId="738D8831" w14:textId="77777777" w:rsidR="000738BD" w:rsidRPr="00353431" w:rsidRDefault="000738BD" w:rsidP="000308A3">
            <w:pPr>
              <w:rPr>
                <w:rFonts w:ascii="Times New Roman" w:hAnsi="Times New Roman" w:cs="Times New Roman"/>
                <w:sz w:val="20"/>
              </w:rPr>
            </w:pPr>
            <w:r w:rsidRPr="00353431">
              <w:rPr>
                <w:rFonts w:ascii="Times New Roman" w:hAnsi="Times New Roman" w:cs="Times New Roman"/>
                <w:sz w:val="20"/>
              </w:rPr>
              <w:t>MGM</w:t>
            </w:r>
          </w:p>
        </w:tc>
        <w:tc>
          <w:tcPr>
            <w:tcW w:w="536" w:type="dxa"/>
            <w:tcBorders>
              <w:right w:val="single" w:sz="4" w:space="0" w:color="auto"/>
            </w:tcBorders>
          </w:tcPr>
          <w:p w14:paraId="17AEA75B" w14:textId="77777777" w:rsidR="000738BD" w:rsidRPr="00353431" w:rsidRDefault="000738BD" w:rsidP="000308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rPr>
            </w:pPr>
            <w:r w:rsidRPr="00353431">
              <w:rPr>
                <w:rFonts w:ascii="Times New Roman" w:hAnsi="Times New Roman" w:cs="Times New Roman"/>
                <w:b/>
                <w:bCs/>
                <w:sz w:val="20"/>
              </w:rPr>
              <w:t>A</w:t>
            </w:r>
          </w:p>
        </w:tc>
        <w:tc>
          <w:tcPr>
            <w:tcW w:w="8184" w:type="dxa"/>
            <w:tcBorders>
              <w:top w:val="single" w:sz="4" w:space="0" w:color="auto"/>
              <w:left w:val="single" w:sz="4" w:space="0" w:color="auto"/>
              <w:bottom w:val="single" w:sz="4" w:space="0" w:color="auto"/>
              <w:right w:val="single" w:sz="4" w:space="0" w:color="auto"/>
            </w:tcBorders>
          </w:tcPr>
          <w:p w14:paraId="225702BC" w14:textId="77777777" w:rsidR="000738BD" w:rsidRPr="00353431" w:rsidRDefault="000738BD" w:rsidP="000308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353431">
              <w:rPr>
                <w:rFonts w:ascii="Times New Roman" w:hAnsi="Times New Roman" w:cs="Times New Roman"/>
                <w:szCs w:val="24"/>
              </w:rPr>
              <w:t>Identify what an “allele” is, and explain the difference between dominant and recessive alleles, distinguish between genotype and phenotype, and identify heterozygous and homozygous genotypes.</w:t>
            </w:r>
          </w:p>
        </w:tc>
      </w:tr>
      <w:tr w:rsidR="000738BD" w:rsidRPr="00353431" w14:paraId="55D1953B" w14:textId="77777777" w:rsidTr="000308A3">
        <w:trPr>
          <w:trHeight w:val="628"/>
          <w:jc w:val="center"/>
        </w:trPr>
        <w:tc>
          <w:tcPr>
            <w:cnfStyle w:val="001000000000" w:firstRow="0" w:lastRow="0" w:firstColumn="1" w:lastColumn="0" w:oddVBand="0" w:evenVBand="0" w:oddHBand="0" w:evenHBand="0" w:firstRowFirstColumn="0" w:firstRowLastColumn="0" w:lastRowFirstColumn="0" w:lastRowLastColumn="0"/>
            <w:tcW w:w="595" w:type="dxa"/>
            <w:tcBorders>
              <w:right w:val="single" w:sz="4" w:space="0" w:color="auto"/>
            </w:tcBorders>
          </w:tcPr>
          <w:p w14:paraId="3EE484B1" w14:textId="77777777" w:rsidR="000738BD" w:rsidRPr="00353431" w:rsidRDefault="000738BD" w:rsidP="000308A3">
            <w:pPr>
              <w:rPr>
                <w:rFonts w:ascii="Times New Roman" w:hAnsi="Times New Roman" w:cs="Times New Roman"/>
                <w:sz w:val="20"/>
              </w:rPr>
            </w:pPr>
            <w:r w:rsidRPr="00353431">
              <w:rPr>
                <w:rFonts w:ascii="Times New Roman" w:hAnsi="Times New Roman" w:cs="Times New Roman"/>
                <w:sz w:val="20"/>
              </w:rPr>
              <w:t>MGM</w:t>
            </w:r>
          </w:p>
        </w:tc>
        <w:tc>
          <w:tcPr>
            <w:tcW w:w="536" w:type="dxa"/>
            <w:tcBorders>
              <w:right w:val="single" w:sz="4" w:space="0" w:color="auto"/>
            </w:tcBorders>
          </w:tcPr>
          <w:p w14:paraId="5FC34E98" w14:textId="77777777" w:rsidR="000738BD" w:rsidRPr="00353431" w:rsidRDefault="000738BD" w:rsidP="000308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rPr>
            </w:pPr>
            <w:r w:rsidRPr="00353431">
              <w:rPr>
                <w:rFonts w:ascii="Times New Roman" w:hAnsi="Times New Roman" w:cs="Times New Roman"/>
                <w:b/>
                <w:bCs/>
                <w:sz w:val="20"/>
              </w:rPr>
              <w:t>B</w:t>
            </w:r>
          </w:p>
        </w:tc>
        <w:tc>
          <w:tcPr>
            <w:tcW w:w="8184" w:type="dxa"/>
            <w:tcBorders>
              <w:top w:val="single" w:sz="4" w:space="0" w:color="auto"/>
              <w:left w:val="single" w:sz="4" w:space="0" w:color="auto"/>
              <w:bottom w:val="single" w:sz="4" w:space="0" w:color="auto"/>
              <w:right w:val="single" w:sz="4" w:space="0" w:color="auto"/>
            </w:tcBorders>
          </w:tcPr>
          <w:p w14:paraId="62AB0451" w14:textId="77777777" w:rsidR="000738BD" w:rsidRPr="00353431" w:rsidRDefault="000738BD" w:rsidP="000308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353431">
              <w:rPr>
                <w:rFonts w:ascii="Times New Roman" w:hAnsi="Times New Roman" w:cs="Times New Roman"/>
                <w:szCs w:val="24"/>
              </w:rPr>
              <w:t>Use the law of probability and Punnett squares to predict genotypic and phenotypic ratios for monohybrid crosses.</w:t>
            </w:r>
          </w:p>
        </w:tc>
      </w:tr>
      <w:tr w:rsidR="000738BD" w:rsidRPr="00353431" w14:paraId="0CF7F456" w14:textId="77777777" w:rsidTr="000308A3">
        <w:trPr>
          <w:cnfStyle w:val="000000100000" w:firstRow="0" w:lastRow="0" w:firstColumn="0" w:lastColumn="0" w:oddVBand="0" w:evenVBand="0" w:oddHBand="1"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595" w:type="dxa"/>
            <w:tcBorders>
              <w:right w:val="single" w:sz="4" w:space="0" w:color="auto"/>
            </w:tcBorders>
          </w:tcPr>
          <w:p w14:paraId="6456D14C" w14:textId="77777777" w:rsidR="000738BD" w:rsidRPr="00353431" w:rsidRDefault="000738BD" w:rsidP="000308A3">
            <w:pPr>
              <w:rPr>
                <w:rFonts w:ascii="Times New Roman" w:hAnsi="Times New Roman" w:cs="Times New Roman"/>
                <w:sz w:val="20"/>
              </w:rPr>
            </w:pPr>
            <w:r w:rsidRPr="00353431">
              <w:rPr>
                <w:rFonts w:ascii="Times New Roman" w:hAnsi="Times New Roman" w:cs="Times New Roman"/>
                <w:sz w:val="20"/>
              </w:rPr>
              <w:t>MGM</w:t>
            </w:r>
          </w:p>
        </w:tc>
        <w:tc>
          <w:tcPr>
            <w:tcW w:w="536" w:type="dxa"/>
            <w:tcBorders>
              <w:right w:val="single" w:sz="4" w:space="0" w:color="auto"/>
            </w:tcBorders>
          </w:tcPr>
          <w:p w14:paraId="71A83AC8" w14:textId="77777777" w:rsidR="000738BD" w:rsidRPr="00353431" w:rsidRDefault="000738BD" w:rsidP="000308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rPr>
            </w:pPr>
            <w:r w:rsidRPr="00353431">
              <w:rPr>
                <w:rFonts w:ascii="Times New Roman" w:hAnsi="Times New Roman" w:cs="Times New Roman"/>
                <w:b/>
                <w:bCs/>
                <w:sz w:val="20"/>
              </w:rPr>
              <w:t>C</w:t>
            </w:r>
          </w:p>
        </w:tc>
        <w:tc>
          <w:tcPr>
            <w:tcW w:w="8184" w:type="dxa"/>
            <w:tcBorders>
              <w:top w:val="single" w:sz="4" w:space="0" w:color="auto"/>
              <w:left w:val="single" w:sz="4" w:space="0" w:color="auto"/>
              <w:bottom w:val="single" w:sz="4" w:space="0" w:color="auto"/>
              <w:right w:val="single" w:sz="4" w:space="0" w:color="auto"/>
            </w:tcBorders>
          </w:tcPr>
          <w:p w14:paraId="5DE3F341" w14:textId="77777777" w:rsidR="000738BD" w:rsidRPr="00353431" w:rsidRDefault="000738BD" w:rsidP="000308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353431">
              <w:rPr>
                <w:rFonts w:ascii="Times New Roman" w:hAnsi="Times New Roman" w:cs="Times New Roman"/>
                <w:szCs w:val="24"/>
              </w:rPr>
              <w:t>Make simple inferences about the genotypes and phenotypes of parents and offspring in simple crosses.</w:t>
            </w:r>
          </w:p>
        </w:tc>
      </w:tr>
      <w:tr w:rsidR="000738BD" w:rsidRPr="00353431" w14:paraId="69273F25" w14:textId="77777777" w:rsidTr="000308A3">
        <w:trPr>
          <w:trHeight w:val="508"/>
          <w:jc w:val="center"/>
        </w:trPr>
        <w:tc>
          <w:tcPr>
            <w:cnfStyle w:val="001000000000" w:firstRow="0" w:lastRow="0" w:firstColumn="1" w:lastColumn="0" w:oddVBand="0" w:evenVBand="0" w:oddHBand="0" w:evenHBand="0" w:firstRowFirstColumn="0" w:firstRowLastColumn="0" w:lastRowFirstColumn="0" w:lastRowLastColumn="0"/>
            <w:tcW w:w="595" w:type="dxa"/>
            <w:tcBorders>
              <w:right w:val="single" w:sz="4" w:space="0" w:color="auto"/>
            </w:tcBorders>
          </w:tcPr>
          <w:p w14:paraId="1F65340D" w14:textId="77777777" w:rsidR="000738BD" w:rsidRPr="00353431" w:rsidRDefault="000738BD" w:rsidP="000308A3">
            <w:pPr>
              <w:rPr>
                <w:rFonts w:ascii="Times New Roman" w:hAnsi="Times New Roman" w:cs="Times New Roman"/>
                <w:sz w:val="20"/>
              </w:rPr>
            </w:pPr>
            <w:r w:rsidRPr="00353431">
              <w:rPr>
                <w:rFonts w:ascii="Times New Roman" w:hAnsi="Times New Roman" w:cs="Times New Roman"/>
                <w:sz w:val="20"/>
              </w:rPr>
              <w:t>MGM</w:t>
            </w:r>
          </w:p>
        </w:tc>
        <w:tc>
          <w:tcPr>
            <w:tcW w:w="536" w:type="dxa"/>
            <w:tcBorders>
              <w:right w:val="single" w:sz="4" w:space="0" w:color="auto"/>
            </w:tcBorders>
          </w:tcPr>
          <w:p w14:paraId="088AA208" w14:textId="77777777" w:rsidR="000738BD" w:rsidRPr="00353431" w:rsidRDefault="000738BD" w:rsidP="000308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rPr>
            </w:pPr>
            <w:r w:rsidRPr="00353431">
              <w:rPr>
                <w:rFonts w:ascii="Times New Roman" w:hAnsi="Times New Roman" w:cs="Times New Roman"/>
                <w:b/>
                <w:bCs/>
                <w:sz w:val="20"/>
              </w:rPr>
              <w:t>D</w:t>
            </w:r>
          </w:p>
        </w:tc>
        <w:tc>
          <w:tcPr>
            <w:tcW w:w="8184" w:type="dxa"/>
            <w:tcBorders>
              <w:top w:val="single" w:sz="4" w:space="0" w:color="auto"/>
              <w:left w:val="single" w:sz="4" w:space="0" w:color="auto"/>
              <w:bottom w:val="single" w:sz="4" w:space="0" w:color="auto"/>
              <w:right w:val="single" w:sz="4" w:space="0" w:color="auto"/>
            </w:tcBorders>
          </w:tcPr>
          <w:p w14:paraId="4976AF13" w14:textId="77777777" w:rsidR="000738BD" w:rsidRPr="00353431" w:rsidRDefault="000738BD" w:rsidP="000308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353431">
              <w:rPr>
                <w:rFonts w:ascii="Times New Roman" w:hAnsi="Times New Roman" w:cs="Times New Roman"/>
                <w:szCs w:val="24"/>
              </w:rPr>
              <w:t>Identify the major differences between the results of Mitosis and Meiosis, including the number of cell divisions and cells produced, changes in chromosome number, and the similarity of the resulting cells.</w:t>
            </w:r>
          </w:p>
        </w:tc>
      </w:tr>
      <w:tr w:rsidR="000738BD" w:rsidRPr="00353431" w14:paraId="65E9A857" w14:textId="77777777" w:rsidTr="000308A3">
        <w:trPr>
          <w:cnfStyle w:val="000000100000" w:firstRow="0" w:lastRow="0" w:firstColumn="0" w:lastColumn="0" w:oddVBand="0" w:evenVBand="0" w:oddHBand="1" w:evenHBand="0" w:firstRowFirstColumn="0" w:firstRowLastColumn="0" w:lastRowFirstColumn="0" w:lastRowLastColumn="0"/>
          <w:trHeight w:val="628"/>
          <w:jc w:val="center"/>
        </w:trPr>
        <w:tc>
          <w:tcPr>
            <w:cnfStyle w:val="001000000000" w:firstRow="0" w:lastRow="0" w:firstColumn="1" w:lastColumn="0" w:oddVBand="0" w:evenVBand="0" w:oddHBand="0" w:evenHBand="0" w:firstRowFirstColumn="0" w:firstRowLastColumn="0" w:lastRowFirstColumn="0" w:lastRowLastColumn="0"/>
            <w:tcW w:w="595" w:type="dxa"/>
            <w:tcBorders>
              <w:right w:val="single" w:sz="4" w:space="0" w:color="auto"/>
            </w:tcBorders>
          </w:tcPr>
          <w:p w14:paraId="21AE6714" w14:textId="77777777" w:rsidR="000738BD" w:rsidRPr="00353431" w:rsidRDefault="000738BD" w:rsidP="000308A3">
            <w:pPr>
              <w:rPr>
                <w:rFonts w:ascii="Times New Roman" w:hAnsi="Times New Roman" w:cs="Times New Roman"/>
                <w:sz w:val="20"/>
              </w:rPr>
            </w:pPr>
            <w:r w:rsidRPr="00353431">
              <w:rPr>
                <w:rFonts w:ascii="Times New Roman" w:hAnsi="Times New Roman" w:cs="Times New Roman"/>
                <w:sz w:val="20"/>
              </w:rPr>
              <w:t>MGM</w:t>
            </w:r>
          </w:p>
        </w:tc>
        <w:tc>
          <w:tcPr>
            <w:tcW w:w="536" w:type="dxa"/>
            <w:tcBorders>
              <w:right w:val="single" w:sz="4" w:space="0" w:color="auto"/>
            </w:tcBorders>
          </w:tcPr>
          <w:p w14:paraId="3AB52EAD" w14:textId="77777777" w:rsidR="000738BD" w:rsidRPr="00353431" w:rsidRDefault="000738BD" w:rsidP="000308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rPr>
            </w:pPr>
            <w:r w:rsidRPr="00353431">
              <w:rPr>
                <w:rFonts w:ascii="Times New Roman" w:hAnsi="Times New Roman" w:cs="Times New Roman"/>
                <w:b/>
                <w:bCs/>
                <w:sz w:val="20"/>
              </w:rPr>
              <w:t>E</w:t>
            </w:r>
          </w:p>
        </w:tc>
        <w:tc>
          <w:tcPr>
            <w:tcW w:w="8184" w:type="dxa"/>
            <w:tcBorders>
              <w:top w:val="single" w:sz="4" w:space="0" w:color="auto"/>
              <w:left w:val="single" w:sz="4" w:space="0" w:color="auto"/>
              <w:bottom w:val="single" w:sz="4" w:space="0" w:color="auto"/>
              <w:right w:val="single" w:sz="4" w:space="0" w:color="auto"/>
            </w:tcBorders>
          </w:tcPr>
          <w:p w14:paraId="53CC7677" w14:textId="77777777" w:rsidR="000738BD" w:rsidRPr="00353431" w:rsidRDefault="000738BD" w:rsidP="000308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353431">
              <w:rPr>
                <w:rFonts w:ascii="Times New Roman" w:hAnsi="Times New Roman" w:cs="Times New Roman"/>
                <w:szCs w:val="24"/>
              </w:rPr>
              <w:t>Differentiate between diploid and haploid cells, and identify why it is important to have haploid gametes.</w:t>
            </w:r>
          </w:p>
        </w:tc>
      </w:tr>
    </w:tbl>
    <w:p w14:paraId="4FEC0E23" w14:textId="77777777" w:rsidR="000738BD" w:rsidRPr="00353431" w:rsidRDefault="000738BD" w:rsidP="000738BD">
      <w:pPr>
        <w:rPr>
          <w:sz w:val="20"/>
        </w:rPr>
      </w:pPr>
    </w:p>
    <w:tbl>
      <w:tblPr>
        <w:tblStyle w:val="LightList"/>
        <w:tblW w:w="9440" w:type="dxa"/>
        <w:jc w:val="center"/>
        <w:tblLook w:val="04A0" w:firstRow="1" w:lastRow="0" w:firstColumn="1" w:lastColumn="0" w:noHBand="0" w:noVBand="1"/>
      </w:tblPr>
      <w:tblGrid>
        <w:gridCol w:w="803"/>
        <w:gridCol w:w="534"/>
        <w:gridCol w:w="8103"/>
      </w:tblGrid>
      <w:tr w:rsidR="000738BD" w:rsidRPr="00353431" w14:paraId="184B16C3" w14:textId="77777777" w:rsidTr="000308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40" w:type="dxa"/>
            <w:gridSpan w:val="3"/>
          </w:tcPr>
          <w:p w14:paraId="2DE72A36" w14:textId="77777777" w:rsidR="000738BD" w:rsidRPr="00353431" w:rsidRDefault="000738BD" w:rsidP="000308A3">
            <w:pPr>
              <w:jc w:val="center"/>
              <w:rPr>
                <w:rFonts w:ascii="Times New Roman" w:hAnsi="Times New Roman" w:cs="Times New Roman"/>
                <w:szCs w:val="24"/>
              </w:rPr>
            </w:pPr>
            <w:r w:rsidRPr="00353431">
              <w:rPr>
                <w:rFonts w:ascii="Times New Roman" w:hAnsi="Times New Roman" w:cs="Times New Roman"/>
                <w:szCs w:val="24"/>
              </w:rPr>
              <w:t>Level II – Students are able to:</w:t>
            </w:r>
          </w:p>
        </w:tc>
      </w:tr>
      <w:tr w:rsidR="000738BD" w:rsidRPr="00353431" w14:paraId="6DEB2DE4" w14:textId="77777777" w:rsidTr="000308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3" w:type="dxa"/>
            <w:tcBorders>
              <w:right w:val="single" w:sz="4" w:space="0" w:color="auto"/>
            </w:tcBorders>
          </w:tcPr>
          <w:p w14:paraId="13B4F2B6" w14:textId="77777777" w:rsidR="000738BD" w:rsidRPr="00353431" w:rsidRDefault="000738BD" w:rsidP="000308A3">
            <w:pPr>
              <w:rPr>
                <w:rFonts w:ascii="Times New Roman" w:hAnsi="Times New Roman" w:cs="Times New Roman"/>
                <w:sz w:val="20"/>
              </w:rPr>
            </w:pPr>
            <w:r w:rsidRPr="00353431">
              <w:rPr>
                <w:rFonts w:ascii="Times New Roman" w:hAnsi="Times New Roman" w:cs="Times New Roman"/>
                <w:sz w:val="20"/>
              </w:rPr>
              <w:t>MGM</w:t>
            </w:r>
          </w:p>
        </w:tc>
        <w:tc>
          <w:tcPr>
            <w:tcW w:w="534" w:type="dxa"/>
            <w:tcBorders>
              <w:right w:val="single" w:sz="4" w:space="0" w:color="auto"/>
            </w:tcBorders>
          </w:tcPr>
          <w:p w14:paraId="1FCFE89E" w14:textId="77777777" w:rsidR="000738BD" w:rsidRPr="00353431" w:rsidRDefault="000738BD" w:rsidP="000308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rPr>
            </w:pPr>
            <w:r w:rsidRPr="00353431">
              <w:rPr>
                <w:rFonts w:ascii="Times New Roman" w:hAnsi="Times New Roman" w:cs="Times New Roman"/>
                <w:b/>
                <w:bCs/>
                <w:sz w:val="20"/>
              </w:rPr>
              <w:t>F</w:t>
            </w:r>
          </w:p>
        </w:tc>
        <w:tc>
          <w:tcPr>
            <w:tcW w:w="8103" w:type="dxa"/>
            <w:tcBorders>
              <w:top w:val="single" w:sz="4" w:space="0" w:color="auto"/>
              <w:left w:val="single" w:sz="4" w:space="0" w:color="auto"/>
              <w:bottom w:val="single" w:sz="4" w:space="0" w:color="auto"/>
              <w:right w:val="single" w:sz="4" w:space="0" w:color="auto"/>
            </w:tcBorders>
          </w:tcPr>
          <w:p w14:paraId="061BA73B" w14:textId="77777777" w:rsidR="000738BD" w:rsidRPr="00353431" w:rsidRDefault="000738BD" w:rsidP="000308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353431">
              <w:rPr>
                <w:rFonts w:ascii="Times New Roman" w:hAnsi="Times New Roman" w:cs="Times New Roman"/>
                <w:szCs w:val="24"/>
              </w:rPr>
              <w:t>Use the law of probability and Punnett squares to predict genotypic and phenotypic ratios for monohybrid and dihybrid crosses.</w:t>
            </w:r>
          </w:p>
        </w:tc>
      </w:tr>
      <w:tr w:rsidR="000738BD" w:rsidRPr="00353431" w14:paraId="32BB5646" w14:textId="77777777" w:rsidTr="000308A3">
        <w:trPr>
          <w:jc w:val="center"/>
        </w:trPr>
        <w:tc>
          <w:tcPr>
            <w:cnfStyle w:val="001000000000" w:firstRow="0" w:lastRow="0" w:firstColumn="1" w:lastColumn="0" w:oddVBand="0" w:evenVBand="0" w:oddHBand="0" w:evenHBand="0" w:firstRowFirstColumn="0" w:firstRowLastColumn="0" w:lastRowFirstColumn="0" w:lastRowLastColumn="0"/>
            <w:tcW w:w="803" w:type="dxa"/>
            <w:tcBorders>
              <w:right w:val="single" w:sz="4" w:space="0" w:color="auto"/>
            </w:tcBorders>
          </w:tcPr>
          <w:p w14:paraId="724C6B27" w14:textId="77777777" w:rsidR="000738BD" w:rsidRPr="00353431" w:rsidRDefault="000738BD" w:rsidP="000308A3">
            <w:pPr>
              <w:rPr>
                <w:rFonts w:ascii="Times New Roman" w:hAnsi="Times New Roman" w:cs="Times New Roman"/>
                <w:sz w:val="20"/>
              </w:rPr>
            </w:pPr>
            <w:r w:rsidRPr="00353431">
              <w:rPr>
                <w:rFonts w:ascii="Times New Roman" w:hAnsi="Times New Roman" w:cs="Times New Roman"/>
                <w:sz w:val="20"/>
              </w:rPr>
              <w:t>MGM</w:t>
            </w:r>
          </w:p>
        </w:tc>
        <w:tc>
          <w:tcPr>
            <w:tcW w:w="534" w:type="dxa"/>
            <w:tcBorders>
              <w:right w:val="single" w:sz="4" w:space="0" w:color="auto"/>
            </w:tcBorders>
          </w:tcPr>
          <w:p w14:paraId="78B7A396" w14:textId="77777777" w:rsidR="000738BD" w:rsidRPr="00353431" w:rsidRDefault="000738BD" w:rsidP="000308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rPr>
            </w:pPr>
            <w:r w:rsidRPr="00353431">
              <w:rPr>
                <w:rFonts w:ascii="Times New Roman" w:hAnsi="Times New Roman" w:cs="Times New Roman"/>
                <w:b/>
                <w:bCs/>
                <w:sz w:val="20"/>
              </w:rPr>
              <w:t>G</w:t>
            </w:r>
          </w:p>
        </w:tc>
        <w:tc>
          <w:tcPr>
            <w:tcW w:w="8103" w:type="dxa"/>
            <w:tcBorders>
              <w:top w:val="single" w:sz="4" w:space="0" w:color="auto"/>
              <w:left w:val="single" w:sz="4" w:space="0" w:color="auto"/>
              <w:bottom w:val="single" w:sz="4" w:space="0" w:color="auto"/>
              <w:right w:val="single" w:sz="4" w:space="0" w:color="auto"/>
            </w:tcBorders>
          </w:tcPr>
          <w:p w14:paraId="380BAB67" w14:textId="77777777" w:rsidR="000738BD" w:rsidRPr="00353431" w:rsidRDefault="000738BD" w:rsidP="000308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353431">
              <w:rPr>
                <w:rFonts w:ascii="Times New Roman" w:hAnsi="Times New Roman" w:cs="Times New Roman"/>
                <w:szCs w:val="24"/>
              </w:rPr>
              <w:t xml:space="preserve">Use knowledge of Mendelian Genetics to make more in depth inferences about genetic crosses. </w:t>
            </w:r>
          </w:p>
        </w:tc>
      </w:tr>
      <w:tr w:rsidR="000738BD" w:rsidRPr="00353431" w14:paraId="14BD1206" w14:textId="77777777" w:rsidTr="000308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3" w:type="dxa"/>
            <w:tcBorders>
              <w:right w:val="single" w:sz="4" w:space="0" w:color="auto"/>
            </w:tcBorders>
          </w:tcPr>
          <w:p w14:paraId="57E99CAF" w14:textId="77777777" w:rsidR="000738BD" w:rsidRPr="00353431" w:rsidRDefault="000738BD" w:rsidP="000308A3">
            <w:pPr>
              <w:rPr>
                <w:rFonts w:ascii="Times New Roman" w:hAnsi="Times New Roman" w:cs="Times New Roman"/>
                <w:sz w:val="20"/>
              </w:rPr>
            </w:pPr>
            <w:r w:rsidRPr="00353431">
              <w:rPr>
                <w:rFonts w:ascii="Times New Roman" w:hAnsi="Times New Roman" w:cs="Times New Roman"/>
                <w:sz w:val="20"/>
              </w:rPr>
              <w:t>MGM</w:t>
            </w:r>
          </w:p>
        </w:tc>
        <w:tc>
          <w:tcPr>
            <w:tcW w:w="534" w:type="dxa"/>
            <w:tcBorders>
              <w:right w:val="single" w:sz="4" w:space="0" w:color="auto"/>
            </w:tcBorders>
          </w:tcPr>
          <w:p w14:paraId="382CDCF0" w14:textId="77777777" w:rsidR="000738BD" w:rsidRPr="00353431" w:rsidRDefault="000738BD" w:rsidP="000308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rPr>
            </w:pPr>
            <w:r w:rsidRPr="00353431">
              <w:rPr>
                <w:rFonts w:ascii="Times New Roman" w:hAnsi="Times New Roman" w:cs="Times New Roman"/>
                <w:b/>
                <w:bCs/>
                <w:sz w:val="20"/>
              </w:rPr>
              <w:t>H</w:t>
            </w:r>
          </w:p>
        </w:tc>
        <w:tc>
          <w:tcPr>
            <w:tcW w:w="8103" w:type="dxa"/>
            <w:tcBorders>
              <w:top w:val="single" w:sz="4" w:space="0" w:color="auto"/>
              <w:left w:val="single" w:sz="4" w:space="0" w:color="auto"/>
              <w:bottom w:val="single" w:sz="4" w:space="0" w:color="auto"/>
              <w:right w:val="single" w:sz="4" w:space="0" w:color="auto"/>
            </w:tcBorders>
          </w:tcPr>
          <w:p w14:paraId="2C24A43A" w14:textId="77777777" w:rsidR="000738BD" w:rsidRPr="00353431" w:rsidRDefault="000738BD" w:rsidP="000308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353431">
              <w:rPr>
                <w:rFonts w:ascii="Times New Roman" w:hAnsi="Times New Roman" w:cs="Times New Roman"/>
                <w:szCs w:val="24"/>
              </w:rPr>
              <w:t>Summarize the law of segregation and the law of independent assortment. Identify when the law of independent assortment does not apply.</w:t>
            </w:r>
          </w:p>
        </w:tc>
      </w:tr>
      <w:tr w:rsidR="000738BD" w:rsidRPr="00353431" w14:paraId="5BB99674" w14:textId="77777777" w:rsidTr="000308A3">
        <w:trPr>
          <w:jc w:val="center"/>
        </w:trPr>
        <w:tc>
          <w:tcPr>
            <w:cnfStyle w:val="001000000000" w:firstRow="0" w:lastRow="0" w:firstColumn="1" w:lastColumn="0" w:oddVBand="0" w:evenVBand="0" w:oddHBand="0" w:evenHBand="0" w:firstRowFirstColumn="0" w:firstRowLastColumn="0" w:lastRowFirstColumn="0" w:lastRowLastColumn="0"/>
            <w:tcW w:w="803" w:type="dxa"/>
            <w:tcBorders>
              <w:right w:val="single" w:sz="4" w:space="0" w:color="auto"/>
            </w:tcBorders>
          </w:tcPr>
          <w:p w14:paraId="34693890" w14:textId="77777777" w:rsidR="000738BD" w:rsidRPr="00353431" w:rsidRDefault="000738BD" w:rsidP="000308A3">
            <w:pPr>
              <w:rPr>
                <w:rFonts w:ascii="Times New Roman" w:hAnsi="Times New Roman" w:cs="Times New Roman"/>
                <w:sz w:val="20"/>
              </w:rPr>
            </w:pPr>
            <w:r w:rsidRPr="00353431">
              <w:rPr>
                <w:rFonts w:ascii="Times New Roman" w:hAnsi="Times New Roman" w:cs="Times New Roman"/>
                <w:sz w:val="20"/>
              </w:rPr>
              <w:t>MGM</w:t>
            </w:r>
          </w:p>
        </w:tc>
        <w:tc>
          <w:tcPr>
            <w:tcW w:w="534" w:type="dxa"/>
            <w:tcBorders>
              <w:right w:val="single" w:sz="4" w:space="0" w:color="auto"/>
            </w:tcBorders>
          </w:tcPr>
          <w:p w14:paraId="43ABB19F" w14:textId="77777777" w:rsidR="000738BD" w:rsidRPr="00353431" w:rsidRDefault="000738BD" w:rsidP="000308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rPr>
            </w:pPr>
            <w:r w:rsidRPr="00353431">
              <w:rPr>
                <w:rFonts w:ascii="Times New Roman" w:hAnsi="Times New Roman" w:cs="Times New Roman"/>
                <w:b/>
                <w:bCs/>
                <w:sz w:val="20"/>
              </w:rPr>
              <w:t>I</w:t>
            </w:r>
          </w:p>
        </w:tc>
        <w:tc>
          <w:tcPr>
            <w:tcW w:w="8103" w:type="dxa"/>
            <w:tcBorders>
              <w:top w:val="single" w:sz="4" w:space="0" w:color="auto"/>
              <w:left w:val="single" w:sz="4" w:space="0" w:color="auto"/>
              <w:bottom w:val="single" w:sz="4" w:space="0" w:color="auto"/>
              <w:right w:val="single" w:sz="4" w:space="0" w:color="auto"/>
            </w:tcBorders>
          </w:tcPr>
          <w:p w14:paraId="2CC9FB47" w14:textId="77777777" w:rsidR="000738BD" w:rsidRPr="00353431" w:rsidRDefault="000738BD" w:rsidP="000308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353431">
              <w:rPr>
                <w:rFonts w:ascii="Times New Roman" w:hAnsi="Times New Roman" w:cs="Times New Roman"/>
                <w:szCs w:val="24"/>
              </w:rPr>
              <w:t>Diagram and explain in detail the process of meiosis, identifying differences between mitosis and meiosis at each stage in the process.</w:t>
            </w:r>
          </w:p>
        </w:tc>
      </w:tr>
      <w:tr w:rsidR="000738BD" w:rsidRPr="00353431" w14:paraId="22A9479B" w14:textId="77777777" w:rsidTr="000308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3" w:type="dxa"/>
            <w:tcBorders>
              <w:right w:val="single" w:sz="4" w:space="0" w:color="auto"/>
            </w:tcBorders>
          </w:tcPr>
          <w:p w14:paraId="79CDBACD" w14:textId="77777777" w:rsidR="000738BD" w:rsidRPr="00353431" w:rsidRDefault="000738BD" w:rsidP="000308A3">
            <w:pPr>
              <w:rPr>
                <w:rFonts w:ascii="Times New Roman" w:hAnsi="Times New Roman" w:cs="Times New Roman"/>
                <w:sz w:val="20"/>
              </w:rPr>
            </w:pPr>
            <w:r w:rsidRPr="00353431">
              <w:rPr>
                <w:rFonts w:ascii="Times New Roman" w:hAnsi="Times New Roman" w:cs="Times New Roman"/>
                <w:sz w:val="20"/>
              </w:rPr>
              <w:t>MGM</w:t>
            </w:r>
          </w:p>
        </w:tc>
        <w:tc>
          <w:tcPr>
            <w:tcW w:w="534" w:type="dxa"/>
            <w:tcBorders>
              <w:right w:val="single" w:sz="4" w:space="0" w:color="auto"/>
            </w:tcBorders>
          </w:tcPr>
          <w:p w14:paraId="6484426E" w14:textId="77777777" w:rsidR="000738BD" w:rsidRPr="00353431" w:rsidRDefault="000738BD" w:rsidP="000308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rPr>
            </w:pPr>
            <w:r w:rsidRPr="00353431">
              <w:rPr>
                <w:rFonts w:ascii="Times New Roman" w:hAnsi="Times New Roman" w:cs="Times New Roman"/>
                <w:b/>
                <w:bCs/>
                <w:sz w:val="20"/>
              </w:rPr>
              <w:t>J</w:t>
            </w:r>
          </w:p>
        </w:tc>
        <w:tc>
          <w:tcPr>
            <w:tcW w:w="8103" w:type="dxa"/>
            <w:tcBorders>
              <w:top w:val="single" w:sz="4" w:space="0" w:color="auto"/>
              <w:left w:val="single" w:sz="4" w:space="0" w:color="auto"/>
              <w:bottom w:val="single" w:sz="4" w:space="0" w:color="auto"/>
              <w:right w:val="single" w:sz="4" w:space="0" w:color="auto"/>
            </w:tcBorders>
          </w:tcPr>
          <w:p w14:paraId="40F56ED2" w14:textId="77777777" w:rsidR="000738BD" w:rsidRPr="00353431" w:rsidRDefault="000738BD" w:rsidP="000308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353431">
              <w:rPr>
                <w:rFonts w:ascii="Times New Roman" w:hAnsi="Times New Roman" w:cs="Times New Roman"/>
                <w:szCs w:val="24"/>
              </w:rPr>
              <w:t>Explain the process of Crossing Over, when it occurs, and how it leads to further genetic diversity.</w:t>
            </w:r>
          </w:p>
        </w:tc>
      </w:tr>
      <w:tr w:rsidR="000738BD" w:rsidRPr="00353431" w14:paraId="06C79523" w14:textId="77777777" w:rsidTr="000308A3">
        <w:trPr>
          <w:jc w:val="center"/>
        </w:trPr>
        <w:tc>
          <w:tcPr>
            <w:cnfStyle w:val="001000000000" w:firstRow="0" w:lastRow="0" w:firstColumn="1" w:lastColumn="0" w:oddVBand="0" w:evenVBand="0" w:oddHBand="0" w:evenHBand="0" w:firstRowFirstColumn="0" w:firstRowLastColumn="0" w:lastRowFirstColumn="0" w:lastRowLastColumn="0"/>
            <w:tcW w:w="803" w:type="dxa"/>
            <w:tcBorders>
              <w:right w:val="single" w:sz="4" w:space="0" w:color="auto"/>
            </w:tcBorders>
          </w:tcPr>
          <w:p w14:paraId="532CCC91" w14:textId="77777777" w:rsidR="000738BD" w:rsidRPr="00353431" w:rsidRDefault="000738BD" w:rsidP="000308A3">
            <w:pPr>
              <w:rPr>
                <w:rFonts w:ascii="Times New Roman" w:hAnsi="Times New Roman" w:cs="Times New Roman"/>
                <w:sz w:val="20"/>
              </w:rPr>
            </w:pPr>
            <w:r w:rsidRPr="00353431">
              <w:rPr>
                <w:rFonts w:ascii="Times New Roman" w:hAnsi="Times New Roman" w:cs="Times New Roman"/>
                <w:sz w:val="20"/>
              </w:rPr>
              <w:t>MGM</w:t>
            </w:r>
          </w:p>
        </w:tc>
        <w:tc>
          <w:tcPr>
            <w:tcW w:w="534" w:type="dxa"/>
            <w:tcBorders>
              <w:right w:val="single" w:sz="4" w:space="0" w:color="auto"/>
            </w:tcBorders>
          </w:tcPr>
          <w:p w14:paraId="78B0A68C" w14:textId="77777777" w:rsidR="000738BD" w:rsidRPr="00353431" w:rsidRDefault="000738BD" w:rsidP="000308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rPr>
            </w:pPr>
            <w:r w:rsidRPr="00353431">
              <w:rPr>
                <w:rFonts w:ascii="Times New Roman" w:hAnsi="Times New Roman" w:cs="Times New Roman"/>
                <w:b/>
                <w:bCs/>
                <w:sz w:val="20"/>
              </w:rPr>
              <w:t>K</w:t>
            </w:r>
          </w:p>
        </w:tc>
        <w:tc>
          <w:tcPr>
            <w:tcW w:w="8103" w:type="dxa"/>
            <w:tcBorders>
              <w:top w:val="single" w:sz="4" w:space="0" w:color="auto"/>
              <w:left w:val="single" w:sz="4" w:space="0" w:color="auto"/>
              <w:bottom w:val="single" w:sz="4" w:space="0" w:color="auto"/>
              <w:right w:val="single" w:sz="4" w:space="0" w:color="auto"/>
            </w:tcBorders>
          </w:tcPr>
          <w:p w14:paraId="2BF23AD4" w14:textId="77777777" w:rsidR="000738BD" w:rsidRPr="00353431" w:rsidRDefault="000738BD" w:rsidP="000308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353431">
              <w:rPr>
                <w:rFonts w:ascii="Times New Roman" w:hAnsi="Times New Roman" w:cs="Times New Roman"/>
                <w:szCs w:val="24"/>
              </w:rPr>
              <w:t>Explain how the process of meiosis leads to diversity in sexually reproducing organisms, and identify connections between meiosis and Mendel’s laws of Segregation and Independent Assortment.</w:t>
            </w:r>
          </w:p>
        </w:tc>
      </w:tr>
    </w:tbl>
    <w:p w14:paraId="31B10315" w14:textId="77777777" w:rsidR="000738BD" w:rsidRPr="00353431" w:rsidRDefault="000738BD" w:rsidP="000738BD">
      <w:pPr>
        <w:rPr>
          <w:sz w:val="20"/>
        </w:rPr>
      </w:pPr>
    </w:p>
    <w:tbl>
      <w:tblPr>
        <w:tblStyle w:val="LightList"/>
        <w:tblW w:w="9345" w:type="dxa"/>
        <w:jc w:val="center"/>
        <w:tblLook w:val="04A0" w:firstRow="1" w:lastRow="0" w:firstColumn="1" w:lastColumn="0" w:noHBand="0" w:noVBand="1"/>
      </w:tblPr>
      <w:tblGrid>
        <w:gridCol w:w="750"/>
        <w:gridCol w:w="534"/>
        <w:gridCol w:w="8061"/>
      </w:tblGrid>
      <w:tr w:rsidR="000738BD" w:rsidRPr="00353431" w14:paraId="3E73DCDB" w14:textId="77777777" w:rsidTr="000308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45" w:type="dxa"/>
            <w:gridSpan w:val="3"/>
          </w:tcPr>
          <w:p w14:paraId="6ED00C46" w14:textId="77777777" w:rsidR="000738BD" w:rsidRPr="00353431" w:rsidRDefault="000738BD" w:rsidP="000308A3">
            <w:pPr>
              <w:jc w:val="center"/>
              <w:rPr>
                <w:rFonts w:ascii="Times New Roman" w:hAnsi="Times New Roman" w:cs="Times New Roman"/>
                <w:szCs w:val="24"/>
              </w:rPr>
            </w:pPr>
            <w:r>
              <w:rPr>
                <w:rFonts w:ascii="Times New Roman" w:hAnsi="Times New Roman" w:cs="Times New Roman"/>
                <w:szCs w:val="24"/>
              </w:rPr>
              <w:t>L</w:t>
            </w:r>
            <w:r w:rsidRPr="00353431">
              <w:rPr>
                <w:rFonts w:ascii="Times New Roman" w:hAnsi="Times New Roman" w:cs="Times New Roman"/>
                <w:szCs w:val="24"/>
              </w:rPr>
              <w:t>evel III – Going Beyond</w:t>
            </w:r>
          </w:p>
        </w:tc>
      </w:tr>
      <w:tr w:rsidR="000738BD" w:rsidRPr="00353431" w14:paraId="125BB70C" w14:textId="77777777" w:rsidTr="000308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 w:type="dxa"/>
            <w:tcBorders>
              <w:right w:val="single" w:sz="4" w:space="0" w:color="auto"/>
            </w:tcBorders>
          </w:tcPr>
          <w:p w14:paraId="7DEC881C" w14:textId="77777777" w:rsidR="000738BD" w:rsidRPr="00353431" w:rsidRDefault="000738BD" w:rsidP="000308A3">
            <w:pPr>
              <w:rPr>
                <w:rFonts w:ascii="Times New Roman" w:hAnsi="Times New Roman" w:cs="Times New Roman"/>
                <w:sz w:val="20"/>
              </w:rPr>
            </w:pPr>
            <w:r w:rsidRPr="00353431">
              <w:rPr>
                <w:rFonts w:ascii="Times New Roman" w:hAnsi="Times New Roman" w:cs="Times New Roman"/>
                <w:sz w:val="20"/>
              </w:rPr>
              <w:t>MGM</w:t>
            </w:r>
          </w:p>
        </w:tc>
        <w:tc>
          <w:tcPr>
            <w:tcW w:w="539" w:type="dxa"/>
            <w:tcBorders>
              <w:right w:val="single" w:sz="4" w:space="0" w:color="auto"/>
            </w:tcBorders>
          </w:tcPr>
          <w:p w14:paraId="762E901B" w14:textId="77777777" w:rsidR="000738BD" w:rsidRPr="00353431" w:rsidRDefault="000738BD" w:rsidP="000308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rPr>
            </w:pPr>
            <w:r w:rsidRPr="00353431">
              <w:rPr>
                <w:rFonts w:ascii="Times New Roman" w:hAnsi="Times New Roman" w:cs="Times New Roman"/>
                <w:b/>
                <w:bCs/>
                <w:sz w:val="20"/>
              </w:rPr>
              <w:t>L</w:t>
            </w:r>
          </w:p>
        </w:tc>
        <w:tc>
          <w:tcPr>
            <w:tcW w:w="8266" w:type="dxa"/>
            <w:tcBorders>
              <w:top w:val="single" w:sz="4" w:space="0" w:color="auto"/>
              <w:left w:val="single" w:sz="4" w:space="0" w:color="auto"/>
              <w:bottom w:val="single" w:sz="4" w:space="0" w:color="auto"/>
              <w:right w:val="single" w:sz="4" w:space="0" w:color="auto"/>
            </w:tcBorders>
          </w:tcPr>
          <w:p w14:paraId="735B5869" w14:textId="77777777" w:rsidR="000738BD" w:rsidRPr="00353431" w:rsidRDefault="000738BD" w:rsidP="000308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353431">
              <w:rPr>
                <w:rFonts w:ascii="Times New Roman" w:hAnsi="Times New Roman" w:cs="Times New Roman"/>
                <w:szCs w:val="24"/>
              </w:rPr>
              <w:t>Student goes beyond what was taught directly in class by making in-depth inferences about genetic crosses, predicting the results of complex crosses, etc.</w:t>
            </w:r>
          </w:p>
        </w:tc>
      </w:tr>
    </w:tbl>
    <w:p w14:paraId="5671BD67" w14:textId="4B822710" w:rsidR="004D2D80" w:rsidRDefault="004D2D80" w:rsidP="000738BD">
      <w:pPr>
        <w:rPr>
          <w:rFonts w:ascii="Times New Roman" w:hAnsi="Times New Roman" w:cs="Times New Roman"/>
          <w:sz w:val="24"/>
          <w:szCs w:val="24"/>
        </w:rPr>
      </w:pPr>
    </w:p>
    <w:p w14:paraId="7CD40907" w14:textId="6F0F2802" w:rsidR="004D2D80" w:rsidRDefault="004D2D80" w:rsidP="004D2D80">
      <w:pPr>
        <w:rPr>
          <w:rFonts w:ascii="Times New Roman" w:hAnsi="Times New Roman" w:cs="Times New Roman"/>
          <w:sz w:val="24"/>
          <w:szCs w:val="24"/>
        </w:rPr>
        <w:sectPr w:rsidR="004D2D80" w:rsidSect="0074388F">
          <w:pgSz w:w="12240" w:h="15840" w:code="1"/>
          <w:pgMar w:top="1440" w:right="720" w:bottom="1440" w:left="1800" w:header="720" w:footer="720" w:gutter="0"/>
          <w:cols w:space="720" w:equalWidth="0">
            <w:col w:w="9720"/>
          </w:cols>
          <w:vAlign w:val="center"/>
        </w:sectPr>
      </w:pPr>
      <w:r>
        <w:rPr>
          <w:rFonts w:ascii="Times New Roman" w:hAnsi="Times New Roman" w:cs="Times New Roman"/>
          <w:sz w:val="24"/>
          <w:szCs w:val="24"/>
        </w:rPr>
        <w:br w:type="page"/>
      </w:r>
    </w:p>
    <w:p w14:paraId="413C7119" w14:textId="337EC84E" w:rsidR="00926F02" w:rsidRDefault="004D2D80" w:rsidP="004D2D80">
      <w:pPr>
        <w:jc w:val="center"/>
        <w:rPr>
          <w:rFonts w:ascii="Times New Roman" w:hAnsi="Times New Roman" w:cs="Times New Roman"/>
          <w:sz w:val="24"/>
          <w:szCs w:val="24"/>
        </w:rPr>
      </w:pPr>
      <w:r>
        <w:rPr>
          <w:rFonts w:ascii="Times New Roman" w:hAnsi="Times New Roman" w:cs="Times New Roman"/>
          <w:sz w:val="24"/>
          <w:szCs w:val="24"/>
        </w:rPr>
        <w:lastRenderedPageBreak/>
        <w:t>A</w:t>
      </w:r>
      <w:r w:rsidR="000738BD">
        <w:rPr>
          <w:rFonts w:ascii="Times New Roman" w:hAnsi="Times New Roman" w:cs="Times New Roman"/>
          <w:sz w:val="24"/>
          <w:szCs w:val="24"/>
        </w:rPr>
        <w:t>PPENDIX C</w:t>
      </w:r>
      <w:r w:rsidR="00926F02" w:rsidRPr="00130E0F">
        <w:rPr>
          <w:rFonts w:ascii="Times New Roman" w:hAnsi="Times New Roman" w:cs="Times New Roman"/>
          <w:sz w:val="24"/>
          <w:szCs w:val="24"/>
        </w:rPr>
        <w:br/>
      </w:r>
      <w:r w:rsidR="00926F02" w:rsidRPr="00152430">
        <w:rPr>
          <w:rFonts w:ascii="Times New Roman" w:hAnsi="Times New Roman" w:cs="Times New Roman"/>
          <w:sz w:val="24"/>
          <w:szCs w:val="24"/>
        </w:rPr>
        <w:t>RE-ASSESSMENT APPLICATION FORM</w:t>
      </w:r>
    </w:p>
    <w:p w14:paraId="4AE96A2A" w14:textId="77777777" w:rsidR="004D2D80" w:rsidRDefault="004D2D80" w:rsidP="004D2D80">
      <w:pPr>
        <w:spacing w:after="0"/>
        <w:rPr>
          <w:rFonts w:ascii="Times New Roman" w:hAnsi="Times New Roman" w:cs="Times New Roman"/>
          <w:sz w:val="24"/>
          <w:szCs w:val="24"/>
        </w:rPr>
        <w:sectPr w:rsidR="004D2D80" w:rsidSect="004D2D80">
          <w:pgSz w:w="12240" w:h="15840"/>
          <w:pgMar w:top="1440" w:right="720" w:bottom="1440" w:left="1800" w:header="720" w:footer="720" w:gutter="0"/>
          <w:cols w:space="720" w:equalWidth="0">
            <w:col w:w="9720"/>
          </w:cols>
          <w:vAlign w:val="center"/>
        </w:sectPr>
      </w:pPr>
    </w:p>
    <w:p w14:paraId="6B169A51" w14:textId="21D7260A" w:rsidR="00130E0F" w:rsidRDefault="00130E0F">
      <w:pPr>
        <w:rPr>
          <w:rFonts w:ascii="Times New Roman" w:hAnsi="Times New Roman" w:cs="Times New Roman"/>
          <w:sz w:val="24"/>
          <w:szCs w:val="24"/>
        </w:rPr>
      </w:pPr>
    </w:p>
    <w:p w14:paraId="562F7C5F" w14:textId="18ED8511" w:rsidR="00926F02" w:rsidRDefault="00926F02" w:rsidP="00F61627">
      <w:pPr>
        <w:pStyle w:val="Title"/>
        <w:jc w:val="center"/>
        <w:rPr>
          <w:rStyle w:val="SubtleEmphasis"/>
        </w:rPr>
      </w:pPr>
      <w:r w:rsidRPr="00152430">
        <w:rPr>
          <w:rStyle w:val="SubtleEmphasis"/>
        </w:rPr>
        <w:t>Re</w:t>
      </w:r>
      <w:r>
        <w:rPr>
          <w:rStyle w:val="SubtleEmphasis"/>
        </w:rPr>
        <w:t>-</w:t>
      </w:r>
      <w:r w:rsidRPr="00152430">
        <w:rPr>
          <w:rStyle w:val="SubtleEmphasis"/>
        </w:rPr>
        <w:t>assessment Application</w:t>
      </w:r>
    </w:p>
    <w:p w14:paraId="76C33AD9" w14:textId="77777777" w:rsidR="00926F02" w:rsidRPr="00152430" w:rsidRDefault="00926F02" w:rsidP="00F61627">
      <w:pPr>
        <w:spacing w:after="0"/>
      </w:pPr>
    </w:p>
    <w:p w14:paraId="3AB59E14" w14:textId="77777777" w:rsidR="00926F02" w:rsidRDefault="00926F02" w:rsidP="00F61627">
      <w:pPr>
        <w:spacing w:after="0"/>
        <w:rPr>
          <w:b/>
        </w:rPr>
      </w:pPr>
      <w:r w:rsidRPr="006067E5">
        <w:rPr>
          <w:b/>
        </w:rPr>
        <w:t xml:space="preserve">Hey Mr. Mannix, </w:t>
      </w:r>
    </w:p>
    <w:p w14:paraId="091EA7EC" w14:textId="77777777" w:rsidR="000738BD" w:rsidRPr="006067E5" w:rsidRDefault="000738BD" w:rsidP="00F61627">
      <w:pPr>
        <w:spacing w:after="0"/>
        <w:rPr>
          <w:b/>
        </w:rPr>
      </w:pPr>
    </w:p>
    <w:p w14:paraId="647E39DC" w14:textId="11F41F75" w:rsidR="00926F02" w:rsidRDefault="00926F02" w:rsidP="00F61627">
      <w:pPr>
        <w:spacing w:after="0"/>
        <w:rPr>
          <w:i/>
        </w:rPr>
      </w:pPr>
      <w:r w:rsidRPr="006067E5">
        <w:rPr>
          <w:b/>
        </w:rPr>
        <w:t>I hope you are having a lovely, wonderful day. I was thinking… I would really like to reassess over standard (s):</w:t>
      </w:r>
      <w:r>
        <w:rPr>
          <w:b/>
        </w:rPr>
        <w:t xml:space="preserve"> </w:t>
      </w:r>
      <w:r w:rsidRPr="006067E5">
        <w:rPr>
          <w:i/>
        </w:rPr>
        <w:t xml:space="preserve">[ Ex: </w:t>
      </w:r>
      <w:r w:rsidR="000738BD">
        <w:rPr>
          <w:i/>
        </w:rPr>
        <w:t>Mendelian Genetics</w:t>
      </w:r>
      <w:r w:rsidRPr="006067E5">
        <w:rPr>
          <w:i/>
        </w:rPr>
        <w:t xml:space="preserve"> standards </w:t>
      </w:r>
      <w:r>
        <w:rPr>
          <w:i/>
        </w:rPr>
        <w:t>1</w:t>
      </w:r>
      <w:r w:rsidRPr="006067E5">
        <w:rPr>
          <w:i/>
        </w:rPr>
        <w:t>A and 1B]</w:t>
      </w:r>
    </w:p>
    <w:p w14:paraId="1AC0C2D5" w14:textId="77777777" w:rsidR="000738BD" w:rsidRPr="006067E5" w:rsidRDefault="000738BD" w:rsidP="00F61627">
      <w:pPr>
        <w:spacing w:after="0"/>
        <w:rPr>
          <w:b/>
        </w:rPr>
      </w:pPr>
    </w:p>
    <w:p w14:paraId="597E8988" w14:textId="77777777" w:rsidR="00926F02" w:rsidRPr="006067E5" w:rsidRDefault="00926F02" w:rsidP="00F61627">
      <w:pPr>
        <w:spacing w:after="0"/>
        <w:rPr>
          <w:b/>
        </w:rPr>
      </w:pPr>
      <w:r w:rsidRPr="006067E5">
        <w:rPr>
          <w:b/>
        </w:rPr>
        <w:t>The reasons I think I didn’t do well on that skill/content on the last assessment are:</w:t>
      </w:r>
    </w:p>
    <w:p w14:paraId="666F13B9" w14:textId="77777777" w:rsidR="00926F02" w:rsidRPr="006067E5" w:rsidRDefault="00926F02" w:rsidP="00F61627">
      <w:pPr>
        <w:spacing w:after="0"/>
        <w:rPr>
          <w:i/>
        </w:rPr>
      </w:pPr>
      <w:r w:rsidRPr="006067E5">
        <w:rPr>
          <w:i/>
        </w:rPr>
        <w:t>[list reasons here. Why </w:t>
      </w:r>
      <w:r w:rsidRPr="006067E5">
        <w:rPr>
          <w:b/>
          <w:bCs/>
          <w:i/>
        </w:rPr>
        <w:t>specifically</w:t>
      </w:r>
      <w:r w:rsidRPr="006067E5">
        <w:rPr>
          <w:i/>
        </w:rPr>
        <w:t> don’t you think you had a firm understanding of the material? What didn’t you do that prevented you from having a firm grasp of the material? The point is to be honest here, so that you can learn from your actions. If you didn’t study, say that. If you just looked over problems, but didn’t practice them, say that. Whatever.]</w:t>
      </w:r>
    </w:p>
    <w:p w14:paraId="4E54A0EF" w14:textId="77777777" w:rsidR="00926F02" w:rsidRDefault="00926F02" w:rsidP="00F61627">
      <w:pPr>
        <w:spacing w:after="0"/>
      </w:pPr>
    </w:p>
    <w:p w14:paraId="1FAECCEA" w14:textId="77777777" w:rsidR="00926F02" w:rsidRPr="006067E5" w:rsidRDefault="00926F02" w:rsidP="00F61627">
      <w:pPr>
        <w:spacing w:after="0"/>
        <w:rPr>
          <w:b/>
        </w:rPr>
      </w:pPr>
      <w:r w:rsidRPr="006067E5">
        <w:rPr>
          <w:b/>
        </w:rPr>
        <w:t>Since the assessment, I have done the following specific things to make sure I understand this skill/content:</w:t>
      </w:r>
    </w:p>
    <w:p w14:paraId="0FF7E98E" w14:textId="77777777" w:rsidR="00926F02" w:rsidRDefault="00926F02" w:rsidP="00F61627">
      <w:pPr>
        <w:spacing w:after="0"/>
        <w:rPr>
          <w:i/>
        </w:rPr>
      </w:pPr>
      <w:r w:rsidRPr="006067E5">
        <w:rPr>
          <w:i/>
        </w:rPr>
        <w:t>[ list the different things you did to learn this material or practice this skill. Be specific… talk about who you worked with, what problems you worked on, the video/lecture you watched, online resource you used, etc]</w:t>
      </w:r>
    </w:p>
    <w:p w14:paraId="5D6783B3" w14:textId="77777777" w:rsidR="000738BD" w:rsidRPr="006067E5" w:rsidRDefault="000738BD" w:rsidP="00F61627">
      <w:pPr>
        <w:spacing w:after="0"/>
        <w:rPr>
          <w:i/>
        </w:rPr>
      </w:pPr>
    </w:p>
    <w:p w14:paraId="34C79712" w14:textId="77777777" w:rsidR="00926F02" w:rsidRPr="006067E5" w:rsidRDefault="00926F02" w:rsidP="00F61627">
      <w:pPr>
        <w:spacing w:after="0"/>
        <w:rPr>
          <w:b/>
        </w:rPr>
      </w:pPr>
      <w:r w:rsidRPr="006067E5">
        <w:rPr>
          <w:b/>
        </w:rPr>
        <w:t>Would it be possible to reassess over this standard on [date/time here]</w:t>
      </w:r>
    </w:p>
    <w:p w14:paraId="67FB6700" w14:textId="77777777" w:rsidR="00926F02" w:rsidRPr="006067E5" w:rsidRDefault="00926F02" w:rsidP="00F61627">
      <w:pPr>
        <w:spacing w:after="0"/>
        <w:rPr>
          <w:b/>
        </w:rPr>
      </w:pPr>
      <w:r w:rsidRPr="006067E5">
        <w:rPr>
          <w:b/>
        </w:rPr>
        <w:t>Sincerely, your devoted mad scientist in training,</w:t>
      </w:r>
    </w:p>
    <w:p w14:paraId="32AB668F" w14:textId="77777777" w:rsidR="00926F02" w:rsidRPr="006067E5" w:rsidRDefault="00926F02" w:rsidP="00F61627">
      <w:pPr>
        <w:spacing w:after="0"/>
        <w:rPr>
          <w:i/>
        </w:rPr>
      </w:pPr>
      <w:r w:rsidRPr="006067E5">
        <w:rPr>
          <w:i/>
        </w:rPr>
        <w:t>[ your name ]</w:t>
      </w:r>
    </w:p>
    <w:p w14:paraId="748A4394" w14:textId="77777777" w:rsidR="00926F02" w:rsidRDefault="00926F02" w:rsidP="00F61627">
      <w:pPr>
        <w:spacing w:after="0"/>
        <w:jc w:val="center"/>
        <w:rPr>
          <w:rFonts w:ascii="Times New Roman" w:hAnsi="Times New Roman" w:cs="Times New Roman"/>
          <w:sz w:val="24"/>
          <w:szCs w:val="24"/>
        </w:rPr>
      </w:pPr>
    </w:p>
    <w:p w14:paraId="774F777A" w14:textId="77777777" w:rsidR="00926F02" w:rsidRDefault="00926F02" w:rsidP="00F61627">
      <w:pPr>
        <w:spacing w:after="0"/>
        <w:jc w:val="center"/>
        <w:rPr>
          <w:rFonts w:ascii="Times New Roman" w:hAnsi="Times New Roman" w:cs="Times New Roman"/>
          <w:sz w:val="24"/>
          <w:szCs w:val="24"/>
        </w:rPr>
      </w:pPr>
    </w:p>
    <w:p w14:paraId="3EA7871F" w14:textId="77777777" w:rsidR="00926F02" w:rsidRDefault="00926F02" w:rsidP="00F61627">
      <w:pPr>
        <w:spacing w:after="0"/>
        <w:jc w:val="center"/>
        <w:rPr>
          <w:rFonts w:ascii="Times New Roman" w:hAnsi="Times New Roman" w:cs="Times New Roman"/>
          <w:sz w:val="24"/>
          <w:szCs w:val="24"/>
        </w:rPr>
      </w:pPr>
    </w:p>
    <w:p w14:paraId="3BF77738" w14:textId="77777777" w:rsidR="00926F02" w:rsidRDefault="00926F02" w:rsidP="00F61627">
      <w:pPr>
        <w:spacing w:after="0"/>
        <w:jc w:val="center"/>
        <w:rPr>
          <w:rFonts w:ascii="Times New Roman" w:hAnsi="Times New Roman" w:cs="Times New Roman"/>
          <w:sz w:val="24"/>
          <w:szCs w:val="24"/>
        </w:rPr>
      </w:pPr>
    </w:p>
    <w:p w14:paraId="1FA579B6" w14:textId="77777777" w:rsidR="00926F02" w:rsidRDefault="00926F02" w:rsidP="00F61627">
      <w:pPr>
        <w:spacing w:after="0"/>
        <w:jc w:val="center"/>
        <w:rPr>
          <w:rFonts w:ascii="Times New Roman" w:hAnsi="Times New Roman" w:cs="Times New Roman"/>
          <w:sz w:val="24"/>
          <w:szCs w:val="24"/>
        </w:rPr>
      </w:pPr>
    </w:p>
    <w:p w14:paraId="2A3AF0D8" w14:textId="77777777" w:rsidR="00926F02" w:rsidRDefault="00926F02" w:rsidP="00F61627">
      <w:pPr>
        <w:spacing w:after="0"/>
        <w:jc w:val="center"/>
        <w:rPr>
          <w:rFonts w:ascii="Times New Roman" w:hAnsi="Times New Roman" w:cs="Times New Roman"/>
          <w:sz w:val="24"/>
          <w:szCs w:val="24"/>
        </w:rPr>
      </w:pPr>
    </w:p>
    <w:p w14:paraId="32364B03" w14:textId="77777777" w:rsidR="00926F02" w:rsidRDefault="00926F02" w:rsidP="00F61627">
      <w:pPr>
        <w:spacing w:after="0"/>
        <w:jc w:val="center"/>
        <w:rPr>
          <w:rFonts w:ascii="Times New Roman" w:hAnsi="Times New Roman" w:cs="Times New Roman"/>
          <w:sz w:val="24"/>
          <w:szCs w:val="24"/>
        </w:rPr>
      </w:pPr>
    </w:p>
    <w:p w14:paraId="76497DDC" w14:textId="5D2AF7A8" w:rsidR="00130E0F" w:rsidRDefault="00130E0F">
      <w:pPr>
        <w:rPr>
          <w:rFonts w:ascii="Times New Roman" w:hAnsi="Times New Roman" w:cs="Times New Roman"/>
          <w:sz w:val="24"/>
          <w:szCs w:val="24"/>
        </w:rPr>
      </w:pPr>
      <w:r>
        <w:rPr>
          <w:rFonts w:ascii="Times New Roman" w:hAnsi="Times New Roman" w:cs="Times New Roman"/>
          <w:sz w:val="24"/>
          <w:szCs w:val="24"/>
        </w:rPr>
        <w:br w:type="page"/>
      </w:r>
    </w:p>
    <w:p w14:paraId="546BC6F7" w14:textId="77777777" w:rsidR="00926F02" w:rsidRDefault="00926F02" w:rsidP="00F61627">
      <w:pPr>
        <w:spacing w:after="0"/>
        <w:jc w:val="center"/>
        <w:rPr>
          <w:rFonts w:ascii="Times New Roman" w:hAnsi="Times New Roman" w:cs="Times New Roman"/>
          <w:sz w:val="24"/>
          <w:szCs w:val="24"/>
        </w:rPr>
      </w:pPr>
    </w:p>
    <w:p w14:paraId="7C6E4EEA" w14:textId="77777777" w:rsidR="00926F02" w:rsidRDefault="00926F02" w:rsidP="00F61627">
      <w:pPr>
        <w:spacing w:after="0"/>
        <w:jc w:val="center"/>
        <w:rPr>
          <w:rFonts w:ascii="Times New Roman" w:hAnsi="Times New Roman" w:cs="Times New Roman"/>
          <w:sz w:val="24"/>
          <w:szCs w:val="24"/>
        </w:rPr>
      </w:pPr>
    </w:p>
    <w:p w14:paraId="2ED659B9" w14:textId="77777777" w:rsidR="00926F02" w:rsidRDefault="00926F02" w:rsidP="00F61627">
      <w:pPr>
        <w:spacing w:after="0"/>
        <w:jc w:val="center"/>
        <w:rPr>
          <w:rFonts w:ascii="Times New Roman" w:hAnsi="Times New Roman" w:cs="Times New Roman"/>
          <w:sz w:val="24"/>
          <w:szCs w:val="24"/>
        </w:rPr>
      </w:pPr>
    </w:p>
    <w:p w14:paraId="703CEBA4" w14:textId="77777777" w:rsidR="00926F02" w:rsidRDefault="00926F02" w:rsidP="00F61627">
      <w:pPr>
        <w:spacing w:after="0"/>
        <w:jc w:val="center"/>
        <w:rPr>
          <w:rFonts w:ascii="Times New Roman" w:hAnsi="Times New Roman" w:cs="Times New Roman"/>
          <w:sz w:val="24"/>
          <w:szCs w:val="24"/>
        </w:rPr>
      </w:pPr>
    </w:p>
    <w:p w14:paraId="6C28DFD2" w14:textId="77777777" w:rsidR="00926F02" w:rsidRDefault="00926F02" w:rsidP="00F61627">
      <w:pPr>
        <w:spacing w:after="0"/>
        <w:jc w:val="center"/>
        <w:rPr>
          <w:rFonts w:ascii="Times New Roman" w:hAnsi="Times New Roman" w:cs="Times New Roman"/>
          <w:sz w:val="24"/>
          <w:szCs w:val="24"/>
        </w:rPr>
      </w:pPr>
    </w:p>
    <w:p w14:paraId="771F7532" w14:textId="77777777" w:rsidR="00926F02" w:rsidRDefault="00926F02" w:rsidP="00F61627">
      <w:pPr>
        <w:spacing w:after="0"/>
        <w:jc w:val="center"/>
        <w:rPr>
          <w:rFonts w:ascii="Times New Roman" w:hAnsi="Times New Roman" w:cs="Times New Roman"/>
          <w:sz w:val="24"/>
          <w:szCs w:val="24"/>
        </w:rPr>
      </w:pPr>
    </w:p>
    <w:p w14:paraId="0CDFED63" w14:textId="77777777" w:rsidR="00926F02" w:rsidRDefault="00926F02" w:rsidP="00F61627">
      <w:pPr>
        <w:spacing w:after="0"/>
        <w:jc w:val="center"/>
        <w:rPr>
          <w:rFonts w:ascii="Times New Roman" w:hAnsi="Times New Roman" w:cs="Times New Roman"/>
          <w:sz w:val="24"/>
          <w:szCs w:val="24"/>
        </w:rPr>
      </w:pPr>
    </w:p>
    <w:p w14:paraId="05A2A9F0" w14:textId="77777777" w:rsidR="00926F02" w:rsidRDefault="00926F02" w:rsidP="00F61627">
      <w:pPr>
        <w:spacing w:after="0"/>
        <w:jc w:val="center"/>
        <w:rPr>
          <w:rFonts w:ascii="Times New Roman" w:hAnsi="Times New Roman" w:cs="Times New Roman"/>
          <w:sz w:val="24"/>
          <w:szCs w:val="24"/>
        </w:rPr>
      </w:pPr>
    </w:p>
    <w:p w14:paraId="4C5E0DCA" w14:textId="77777777" w:rsidR="00926F02" w:rsidRDefault="00926F02" w:rsidP="00F61627">
      <w:pPr>
        <w:spacing w:after="0"/>
        <w:jc w:val="center"/>
        <w:rPr>
          <w:rFonts w:ascii="Times New Roman" w:hAnsi="Times New Roman" w:cs="Times New Roman"/>
          <w:sz w:val="24"/>
          <w:szCs w:val="24"/>
        </w:rPr>
      </w:pPr>
    </w:p>
    <w:p w14:paraId="65F77656" w14:textId="77777777" w:rsidR="00926F02" w:rsidRDefault="00926F02" w:rsidP="0074388F">
      <w:pPr>
        <w:spacing w:after="0" w:line="240" w:lineRule="auto"/>
        <w:jc w:val="center"/>
        <w:rPr>
          <w:rFonts w:ascii="Times New Roman" w:hAnsi="Times New Roman" w:cs="Times New Roman"/>
          <w:sz w:val="24"/>
          <w:szCs w:val="24"/>
        </w:rPr>
      </w:pPr>
    </w:p>
    <w:p w14:paraId="6117873B" w14:textId="77777777" w:rsidR="0074388F" w:rsidRDefault="00095086" w:rsidP="007438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APPENDIX D</w:t>
      </w:r>
    </w:p>
    <w:p w14:paraId="4089E4D0" w14:textId="5EABC4D0" w:rsidR="00095086" w:rsidRDefault="00095086" w:rsidP="007438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SEMESTER EXAMS</w:t>
      </w:r>
    </w:p>
    <w:p w14:paraId="124E55E1" w14:textId="74A2ED15" w:rsidR="00926F02" w:rsidRDefault="00926F02" w:rsidP="00F61627">
      <w:pPr>
        <w:spacing w:after="0"/>
        <w:jc w:val="center"/>
        <w:rPr>
          <w:rFonts w:ascii="Times New Roman" w:hAnsi="Times New Roman" w:cs="Times New Roman"/>
          <w:sz w:val="24"/>
          <w:szCs w:val="24"/>
        </w:rPr>
      </w:pPr>
    </w:p>
    <w:p w14:paraId="62415979" w14:textId="77777777" w:rsidR="00926F02" w:rsidRDefault="00926F02" w:rsidP="00F61627">
      <w:pPr>
        <w:spacing w:after="0"/>
        <w:jc w:val="center"/>
        <w:rPr>
          <w:rFonts w:ascii="Times New Roman" w:hAnsi="Times New Roman" w:cs="Times New Roman"/>
          <w:sz w:val="24"/>
          <w:szCs w:val="24"/>
        </w:rPr>
      </w:pPr>
    </w:p>
    <w:p w14:paraId="001274C4" w14:textId="77777777" w:rsidR="00926F02" w:rsidRDefault="00926F02" w:rsidP="00F61627">
      <w:pPr>
        <w:spacing w:after="0"/>
        <w:jc w:val="center"/>
        <w:rPr>
          <w:rFonts w:ascii="Times New Roman" w:hAnsi="Times New Roman" w:cs="Times New Roman"/>
          <w:sz w:val="24"/>
          <w:szCs w:val="24"/>
        </w:rPr>
      </w:pPr>
    </w:p>
    <w:p w14:paraId="5F1635B4" w14:textId="77777777" w:rsidR="00926F02" w:rsidRDefault="00926F02" w:rsidP="00F61627">
      <w:pPr>
        <w:spacing w:after="0"/>
        <w:jc w:val="center"/>
        <w:rPr>
          <w:rFonts w:ascii="Times New Roman" w:hAnsi="Times New Roman" w:cs="Times New Roman"/>
          <w:sz w:val="24"/>
          <w:szCs w:val="24"/>
        </w:rPr>
      </w:pPr>
    </w:p>
    <w:p w14:paraId="72172490" w14:textId="77777777" w:rsidR="00926F02" w:rsidRDefault="00926F02" w:rsidP="00F61627">
      <w:pPr>
        <w:spacing w:after="0"/>
        <w:jc w:val="center"/>
        <w:rPr>
          <w:rFonts w:ascii="Times New Roman" w:hAnsi="Times New Roman" w:cs="Times New Roman"/>
          <w:sz w:val="24"/>
          <w:szCs w:val="24"/>
        </w:rPr>
      </w:pPr>
    </w:p>
    <w:p w14:paraId="7CE29E8C" w14:textId="77777777" w:rsidR="00926F02" w:rsidRDefault="00926F02" w:rsidP="00F61627">
      <w:pPr>
        <w:spacing w:after="0"/>
        <w:jc w:val="center"/>
        <w:rPr>
          <w:rFonts w:ascii="Times New Roman" w:hAnsi="Times New Roman" w:cs="Times New Roman"/>
          <w:sz w:val="24"/>
          <w:szCs w:val="24"/>
        </w:rPr>
      </w:pPr>
    </w:p>
    <w:p w14:paraId="1CE952FA" w14:textId="77777777" w:rsidR="00926F02" w:rsidRDefault="00926F02" w:rsidP="00F61627">
      <w:pPr>
        <w:spacing w:after="0"/>
        <w:jc w:val="center"/>
        <w:rPr>
          <w:rFonts w:ascii="Times New Roman" w:hAnsi="Times New Roman" w:cs="Times New Roman"/>
          <w:sz w:val="24"/>
          <w:szCs w:val="24"/>
        </w:rPr>
      </w:pPr>
    </w:p>
    <w:p w14:paraId="3E210CDF" w14:textId="77777777" w:rsidR="00926F02" w:rsidRDefault="00926F02" w:rsidP="00F61627">
      <w:pPr>
        <w:spacing w:after="0"/>
        <w:jc w:val="center"/>
        <w:rPr>
          <w:rFonts w:ascii="Times New Roman" w:hAnsi="Times New Roman" w:cs="Times New Roman"/>
          <w:sz w:val="24"/>
          <w:szCs w:val="24"/>
        </w:rPr>
      </w:pPr>
    </w:p>
    <w:p w14:paraId="14F7AEDE" w14:textId="77777777" w:rsidR="00926F02" w:rsidRDefault="00926F02" w:rsidP="00F61627">
      <w:pPr>
        <w:spacing w:after="0"/>
        <w:jc w:val="center"/>
        <w:rPr>
          <w:rFonts w:ascii="Times New Roman" w:hAnsi="Times New Roman" w:cs="Times New Roman"/>
          <w:sz w:val="24"/>
          <w:szCs w:val="24"/>
        </w:rPr>
      </w:pPr>
    </w:p>
    <w:p w14:paraId="7CFC24AE" w14:textId="77777777" w:rsidR="00926F02" w:rsidRDefault="00926F02" w:rsidP="00F61627">
      <w:pPr>
        <w:spacing w:after="0"/>
        <w:jc w:val="center"/>
        <w:rPr>
          <w:rFonts w:ascii="Times New Roman" w:hAnsi="Times New Roman" w:cs="Times New Roman"/>
          <w:sz w:val="24"/>
          <w:szCs w:val="24"/>
        </w:rPr>
      </w:pPr>
    </w:p>
    <w:p w14:paraId="70182397" w14:textId="77777777" w:rsidR="00926F02" w:rsidRDefault="00926F02" w:rsidP="00F61627">
      <w:pPr>
        <w:spacing w:after="0"/>
        <w:jc w:val="center"/>
        <w:rPr>
          <w:rFonts w:ascii="Times New Roman" w:hAnsi="Times New Roman" w:cs="Times New Roman"/>
          <w:sz w:val="24"/>
          <w:szCs w:val="24"/>
        </w:rPr>
      </w:pPr>
    </w:p>
    <w:p w14:paraId="4AD08ABE" w14:textId="77777777" w:rsidR="00130E0F" w:rsidRDefault="00130E0F">
      <w:pPr>
        <w:rPr>
          <w:rFonts w:ascii="Times New Roman" w:hAnsi="Times New Roman" w:cs="Times New Roman"/>
          <w:sz w:val="24"/>
          <w:szCs w:val="24"/>
        </w:rPr>
      </w:pPr>
      <w:r>
        <w:rPr>
          <w:rFonts w:ascii="Times New Roman" w:hAnsi="Times New Roman" w:cs="Times New Roman"/>
          <w:sz w:val="24"/>
          <w:szCs w:val="24"/>
        </w:rPr>
        <w:br w:type="page"/>
      </w:r>
    </w:p>
    <w:p w14:paraId="066DF428" w14:textId="77777777" w:rsidR="00704C4E" w:rsidRDefault="00704C4E" w:rsidP="00704C4E">
      <w:pPr>
        <w:widowControl w:val="0"/>
        <w:suppressAutoHyphens/>
        <w:autoSpaceDE w:val="0"/>
        <w:autoSpaceDN w:val="0"/>
        <w:adjustRightInd w:val="0"/>
        <w:spacing w:after="0" w:line="240" w:lineRule="auto"/>
        <w:ind w:left="-1080"/>
        <w:jc w:val="center"/>
        <w:rPr>
          <w:rFonts w:ascii="Times New Roman" w:hAnsi="Times New Roman" w:cs="Times New Roman"/>
          <w:color w:val="000000"/>
          <w:sz w:val="2"/>
          <w:szCs w:val="2"/>
        </w:rPr>
      </w:pPr>
      <w:r>
        <w:rPr>
          <w:rFonts w:ascii="Times New Roman" w:hAnsi="Times New Roman" w:cs="Times New Roman"/>
          <w:b/>
          <w:bCs/>
          <w:color w:val="000000"/>
          <w:sz w:val="26"/>
          <w:szCs w:val="26"/>
        </w:rPr>
        <w:lastRenderedPageBreak/>
        <w:t>Biology Semester 1 Final</w:t>
      </w:r>
    </w:p>
    <w:p w14:paraId="433C697D"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rPr>
      </w:pPr>
    </w:p>
    <w:p w14:paraId="7FA7BAC5"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Questions 1-6. </w:t>
      </w:r>
    </w:p>
    <w:p w14:paraId="60B51A04"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Each of the four drawings represents a separate situation. The circle represents a cell </w:t>
      </w:r>
    </w:p>
    <w:p w14:paraId="1EB3EE70" w14:textId="77777777" w:rsidR="00704C4E" w:rsidRDefault="00704C4E" w:rsidP="00704C4E">
      <w:pPr>
        <w:keepLines/>
        <w:suppressAutoHyphens/>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membrane with the solute/solvent concentration of the cell inside the circle (the rectangle </w:t>
      </w:r>
    </w:p>
    <w:p w14:paraId="77CEF023" w14:textId="77777777" w:rsidR="00704C4E" w:rsidRDefault="00704C4E" w:rsidP="00704C4E">
      <w:pPr>
        <w:keepLines/>
        <w:suppressAutoHyphens/>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inside), and the solute/solvent concentration of the solution outside cell (the rectangle outside      </w:t>
      </w:r>
    </w:p>
    <w:p w14:paraId="58DF6A6C" w14:textId="77777777" w:rsidR="00704C4E" w:rsidRDefault="00704C4E" w:rsidP="00704C4E">
      <w:pPr>
        <w:keepLines/>
        <w:suppressAutoHyphens/>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circle). The solute in these cells is salt and the solvent is water.</w:t>
      </w:r>
    </w:p>
    <w:p w14:paraId="0E0286E1" w14:textId="77777777" w:rsidR="00704C4E" w:rsidRDefault="00704C4E" w:rsidP="00704C4E">
      <w:pPr>
        <w:keepLines/>
        <w:suppressAutoHyphens/>
        <w:autoSpaceDE w:val="0"/>
        <w:autoSpaceDN w:val="0"/>
        <w:adjustRightInd w:val="0"/>
        <w:spacing w:after="0" w:line="240" w:lineRule="auto"/>
        <w:ind w:left="-360"/>
        <w:rPr>
          <w:rFonts w:ascii="Times New Roman" w:hAnsi="Times New Roman" w:cs="Times New Roman"/>
          <w:color w:val="000000"/>
        </w:rPr>
      </w:pPr>
    </w:p>
    <w:p w14:paraId="11FD30D2" w14:textId="7C605368"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3FFD1DEF" wp14:editId="19C38209">
            <wp:extent cx="6337300" cy="3115310"/>
            <wp:effectExtent l="0" t="0" r="635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37300" cy="3115310"/>
                    </a:xfrm>
                    <a:prstGeom prst="rect">
                      <a:avLst/>
                    </a:prstGeom>
                    <a:noFill/>
                    <a:ln>
                      <a:noFill/>
                    </a:ln>
                  </pic:spPr>
                </pic:pic>
              </a:graphicData>
            </a:graphic>
          </wp:inline>
        </w:drawing>
      </w:r>
      <w:r>
        <w:rPr>
          <w:rFonts w:ascii="Times New Roman" w:hAnsi="Times New Roman" w:cs="Times New Roman"/>
          <w:color w:val="000000"/>
        </w:rPr>
        <w:t>For each of the following questions, match them with the letter of the correct answer in the word bank.</w:t>
      </w:r>
    </w:p>
    <w:p w14:paraId="39469BEA"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72229F45" w14:textId="77777777" w:rsidTr="004D0CF1">
        <w:tc>
          <w:tcPr>
            <w:tcW w:w="360" w:type="dxa"/>
            <w:tcBorders>
              <w:top w:val="nil"/>
              <w:left w:val="nil"/>
              <w:bottom w:val="nil"/>
              <w:right w:val="nil"/>
            </w:tcBorders>
          </w:tcPr>
          <w:p w14:paraId="64D83F9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70D618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hypotonic</w:t>
            </w:r>
          </w:p>
        </w:tc>
        <w:tc>
          <w:tcPr>
            <w:tcW w:w="360" w:type="dxa"/>
            <w:tcBorders>
              <w:top w:val="nil"/>
              <w:left w:val="nil"/>
              <w:bottom w:val="nil"/>
              <w:right w:val="nil"/>
            </w:tcBorders>
          </w:tcPr>
          <w:p w14:paraId="376406D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14:paraId="1367047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 of the cell</w:t>
            </w:r>
          </w:p>
        </w:tc>
      </w:tr>
      <w:tr w:rsidR="00704C4E" w14:paraId="4A873C71" w14:textId="77777777" w:rsidTr="004D0CF1">
        <w:tc>
          <w:tcPr>
            <w:tcW w:w="360" w:type="dxa"/>
            <w:tcBorders>
              <w:top w:val="nil"/>
              <w:left w:val="nil"/>
              <w:bottom w:val="nil"/>
              <w:right w:val="nil"/>
            </w:tcBorders>
          </w:tcPr>
          <w:p w14:paraId="3544FEB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2EBCA6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hypertonic</w:t>
            </w:r>
          </w:p>
        </w:tc>
        <w:tc>
          <w:tcPr>
            <w:tcW w:w="360" w:type="dxa"/>
            <w:tcBorders>
              <w:top w:val="nil"/>
              <w:left w:val="nil"/>
              <w:bottom w:val="nil"/>
              <w:right w:val="nil"/>
            </w:tcBorders>
          </w:tcPr>
          <w:p w14:paraId="1AC0C629"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p>
        </w:tc>
        <w:tc>
          <w:tcPr>
            <w:tcW w:w="3870" w:type="dxa"/>
            <w:tcBorders>
              <w:top w:val="nil"/>
              <w:left w:val="nil"/>
              <w:bottom w:val="nil"/>
              <w:right w:val="nil"/>
            </w:tcBorders>
          </w:tcPr>
          <w:p w14:paraId="707EC63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cell will shrink</w:t>
            </w:r>
          </w:p>
        </w:tc>
      </w:tr>
      <w:tr w:rsidR="00704C4E" w14:paraId="769322AD" w14:textId="77777777" w:rsidTr="004D0CF1">
        <w:tc>
          <w:tcPr>
            <w:tcW w:w="360" w:type="dxa"/>
            <w:tcBorders>
              <w:top w:val="nil"/>
              <w:left w:val="nil"/>
              <w:bottom w:val="nil"/>
              <w:right w:val="nil"/>
            </w:tcBorders>
          </w:tcPr>
          <w:p w14:paraId="41269CA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155B30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isotonic</w:t>
            </w:r>
          </w:p>
        </w:tc>
        <w:tc>
          <w:tcPr>
            <w:tcW w:w="360" w:type="dxa"/>
            <w:tcBorders>
              <w:top w:val="nil"/>
              <w:left w:val="nil"/>
              <w:bottom w:val="nil"/>
              <w:right w:val="nil"/>
            </w:tcBorders>
          </w:tcPr>
          <w:p w14:paraId="4FC2CC8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w:t>
            </w:r>
          </w:p>
        </w:tc>
        <w:tc>
          <w:tcPr>
            <w:tcW w:w="3870" w:type="dxa"/>
            <w:tcBorders>
              <w:top w:val="nil"/>
              <w:left w:val="nil"/>
              <w:bottom w:val="nil"/>
              <w:right w:val="nil"/>
            </w:tcBorders>
          </w:tcPr>
          <w:p w14:paraId="7F2CD92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osmotic pressure will go up</w:t>
            </w:r>
          </w:p>
        </w:tc>
      </w:tr>
      <w:tr w:rsidR="00704C4E" w14:paraId="0709CF02" w14:textId="77777777" w:rsidTr="004D0CF1">
        <w:trPr>
          <w:gridAfter w:val="2"/>
          <w:wAfter w:w="4230" w:type="dxa"/>
        </w:trPr>
        <w:tc>
          <w:tcPr>
            <w:tcW w:w="360" w:type="dxa"/>
            <w:tcBorders>
              <w:top w:val="nil"/>
              <w:left w:val="nil"/>
              <w:bottom w:val="nil"/>
              <w:right w:val="nil"/>
            </w:tcBorders>
          </w:tcPr>
          <w:p w14:paraId="05A6369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4882BE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into the cell</w:t>
            </w:r>
          </w:p>
        </w:tc>
      </w:tr>
    </w:tbl>
    <w:p w14:paraId="1E574423"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4DDC656"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14:paraId="1B0E9FFF"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color w:val="000000"/>
          <w:sz w:val="24"/>
          <w:szCs w:val="24"/>
        </w:rPr>
        <w:t>In situation one will water initially move into or out of the cell?</w:t>
      </w:r>
    </w:p>
    <w:p w14:paraId="1B1CA972"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359D298C"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w:t>
      </w:r>
      <w:r>
        <w:rPr>
          <w:rFonts w:ascii="Times New Roman" w:hAnsi="Times New Roman" w:cs="Times New Roman"/>
          <w:color w:val="000000"/>
        </w:rPr>
        <w:tab/>
      </w:r>
      <w:r>
        <w:rPr>
          <w:rFonts w:ascii="Times New Roman" w:hAnsi="Times New Roman" w:cs="Times New Roman"/>
          <w:color w:val="000000"/>
          <w:sz w:val="24"/>
          <w:szCs w:val="24"/>
        </w:rPr>
        <w:t>In situation two will water initially move into or out of the cell?</w:t>
      </w:r>
    </w:p>
    <w:p w14:paraId="694F9D00"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2E46EB3B"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3.</w:t>
      </w:r>
      <w:r>
        <w:rPr>
          <w:rFonts w:ascii="Times New Roman" w:hAnsi="Times New Roman" w:cs="Times New Roman"/>
          <w:color w:val="000000"/>
        </w:rPr>
        <w:tab/>
      </w:r>
      <w:r>
        <w:rPr>
          <w:rFonts w:ascii="Times New Roman" w:hAnsi="Times New Roman" w:cs="Times New Roman"/>
          <w:color w:val="000000"/>
          <w:sz w:val="24"/>
          <w:szCs w:val="24"/>
        </w:rPr>
        <w:t>In situation three the concentration outside the cell is ___________to the cell?</w:t>
      </w:r>
    </w:p>
    <w:p w14:paraId="71BB154A"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312CB670"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4.</w:t>
      </w:r>
      <w:r>
        <w:rPr>
          <w:rFonts w:ascii="Times New Roman" w:hAnsi="Times New Roman" w:cs="Times New Roman"/>
          <w:color w:val="000000"/>
        </w:rPr>
        <w:tab/>
      </w:r>
      <w:r>
        <w:rPr>
          <w:rFonts w:ascii="Times New Roman" w:hAnsi="Times New Roman" w:cs="Times New Roman"/>
          <w:color w:val="000000"/>
          <w:sz w:val="24"/>
          <w:szCs w:val="24"/>
        </w:rPr>
        <w:t>In situation four the concentration outside the cell is ___________to the cell?</w:t>
      </w:r>
    </w:p>
    <w:p w14:paraId="1B5FB896"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42391A6C"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color w:val="000000"/>
          <w:sz w:val="24"/>
          <w:szCs w:val="24"/>
        </w:rPr>
        <w:t>If situation one is an animal cell, what phrase will best describe the situation?</w:t>
      </w:r>
    </w:p>
    <w:p w14:paraId="23B78976"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532140BE"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6.</w:t>
      </w:r>
      <w:r>
        <w:rPr>
          <w:rFonts w:ascii="Times New Roman" w:hAnsi="Times New Roman" w:cs="Times New Roman"/>
          <w:color w:val="000000"/>
        </w:rPr>
        <w:tab/>
      </w:r>
      <w:r>
        <w:rPr>
          <w:rFonts w:ascii="Times New Roman" w:hAnsi="Times New Roman" w:cs="Times New Roman"/>
          <w:color w:val="000000"/>
          <w:sz w:val="24"/>
          <w:szCs w:val="24"/>
        </w:rPr>
        <w:t>If situation two is a plant cell, what phrase will best describe the situation?</w:t>
      </w:r>
    </w:p>
    <w:p w14:paraId="3DBDA0CD"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2ECEA1E7"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7.</w:t>
      </w:r>
      <w:r>
        <w:rPr>
          <w:rFonts w:ascii="Times New Roman" w:hAnsi="Times New Roman" w:cs="Times New Roman"/>
          <w:color w:val="000000"/>
        </w:rPr>
        <w:tab/>
      </w:r>
      <w:r>
        <w:rPr>
          <w:rFonts w:ascii="Times New Roman" w:hAnsi="Times New Roman" w:cs="Times New Roman"/>
          <w:color w:val="000000"/>
          <w:sz w:val="24"/>
          <w:szCs w:val="24"/>
        </w:rPr>
        <w:t xml:space="preserve">In pea plants, tall (T) is dominant over short (t).  Cross a heterozygous tall plant with a short plant.  What is the expected phenotypic ratio resulting from this cross? </w:t>
      </w:r>
    </w:p>
    <w:p w14:paraId="4825F50E"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35F97A20" w14:textId="77777777" w:rsidTr="004D0CF1">
        <w:tc>
          <w:tcPr>
            <w:tcW w:w="360" w:type="dxa"/>
            <w:tcBorders>
              <w:top w:val="nil"/>
              <w:left w:val="nil"/>
              <w:bottom w:val="nil"/>
              <w:right w:val="nil"/>
            </w:tcBorders>
          </w:tcPr>
          <w:p w14:paraId="733707A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12C9AC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tall : 1 short</w:t>
            </w:r>
          </w:p>
        </w:tc>
        <w:tc>
          <w:tcPr>
            <w:tcW w:w="360" w:type="dxa"/>
            <w:tcBorders>
              <w:top w:val="nil"/>
              <w:left w:val="nil"/>
              <w:bottom w:val="nil"/>
              <w:right w:val="nil"/>
            </w:tcBorders>
          </w:tcPr>
          <w:p w14:paraId="4739D44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0916C6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tall : 2 short : 1 medium</w:t>
            </w:r>
          </w:p>
        </w:tc>
      </w:tr>
      <w:tr w:rsidR="00704C4E" w14:paraId="6495E55A" w14:textId="77777777" w:rsidTr="004D0CF1">
        <w:tc>
          <w:tcPr>
            <w:tcW w:w="360" w:type="dxa"/>
            <w:tcBorders>
              <w:top w:val="nil"/>
              <w:left w:val="nil"/>
              <w:bottom w:val="nil"/>
              <w:right w:val="nil"/>
            </w:tcBorders>
          </w:tcPr>
          <w:p w14:paraId="3ECEE00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174AA6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tall : 1 short</w:t>
            </w:r>
          </w:p>
        </w:tc>
        <w:tc>
          <w:tcPr>
            <w:tcW w:w="360" w:type="dxa"/>
            <w:tcBorders>
              <w:top w:val="nil"/>
              <w:left w:val="nil"/>
              <w:bottom w:val="nil"/>
              <w:right w:val="nil"/>
            </w:tcBorders>
          </w:tcPr>
          <w:p w14:paraId="13B93C8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453F97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short</w:t>
            </w:r>
          </w:p>
        </w:tc>
      </w:tr>
    </w:tbl>
    <w:p w14:paraId="658CA474"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8DF285"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639DC63C"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lastRenderedPageBreak/>
        <w:t>____</w:t>
      </w:r>
      <w:r>
        <w:rPr>
          <w:rFonts w:ascii="Times New Roman" w:hAnsi="Times New Roman" w:cs="Times New Roman"/>
          <w:color w:val="000000"/>
        </w:rPr>
        <w:tab/>
        <w:t>8.</w:t>
      </w:r>
      <w:r>
        <w:rPr>
          <w:rFonts w:ascii="Times New Roman" w:hAnsi="Times New Roman" w:cs="Times New Roman"/>
          <w:color w:val="000000"/>
        </w:rPr>
        <w:tab/>
      </w:r>
      <w:r>
        <w:rPr>
          <w:rFonts w:ascii="Times New Roman" w:hAnsi="Times New Roman" w:cs="Times New Roman"/>
          <w:color w:val="000000"/>
          <w:sz w:val="24"/>
          <w:szCs w:val="24"/>
        </w:rPr>
        <w:t>Using the data from the previous question, predict the number of short plants you would find in a field of 500 plants produced by this cross.</w:t>
      </w:r>
      <w:r>
        <w:rPr>
          <w:rFonts w:ascii="Times New Roman" w:hAnsi="Times New Roman" w:cs="Times New Roman"/>
          <w:color w:val="000000"/>
          <w:sz w:val="24"/>
          <w:szCs w:val="24"/>
        </w:rPr>
        <w:tab/>
      </w:r>
    </w:p>
    <w:p w14:paraId="36CAD78B"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4F7B17B2" w14:textId="77777777" w:rsidTr="004D0CF1">
        <w:tc>
          <w:tcPr>
            <w:tcW w:w="360" w:type="dxa"/>
            <w:tcBorders>
              <w:top w:val="nil"/>
              <w:left w:val="nil"/>
              <w:bottom w:val="nil"/>
              <w:right w:val="nil"/>
            </w:tcBorders>
          </w:tcPr>
          <w:p w14:paraId="1EBBD0F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64CECB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250 short plants</w:t>
            </w:r>
          </w:p>
        </w:tc>
        <w:tc>
          <w:tcPr>
            <w:tcW w:w="360" w:type="dxa"/>
            <w:tcBorders>
              <w:top w:val="nil"/>
              <w:left w:val="nil"/>
              <w:bottom w:val="nil"/>
              <w:right w:val="nil"/>
            </w:tcBorders>
          </w:tcPr>
          <w:p w14:paraId="7022503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F6D4EF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500 short plants</w:t>
            </w:r>
          </w:p>
        </w:tc>
      </w:tr>
      <w:tr w:rsidR="00704C4E" w14:paraId="5D8D8957" w14:textId="77777777" w:rsidTr="004D0CF1">
        <w:tc>
          <w:tcPr>
            <w:tcW w:w="360" w:type="dxa"/>
            <w:tcBorders>
              <w:top w:val="nil"/>
              <w:left w:val="nil"/>
              <w:bottom w:val="nil"/>
              <w:right w:val="nil"/>
            </w:tcBorders>
          </w:tcPr>
          <w:p w14:paraId="4048E9E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841D50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300 short plants</w:t>
            </w:r>
          </w:p>
        </w:tc>
        <w:tc>
          <w:tcPr>
            <w:tcW w:w="360" w:type="dxa"/>
            <w:tcBorders>
              <w:top w:val="nil"/>
              <w:left w:val="nil"/>
              <w:bottom w:val="nil"/>
              <w:right w:val="nil"/>
            </w:tcBorders>
          </w:tcPr>
          <w:p w14:paraId="20972BE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27C81D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 short plants</w:t>
            </w:r>
          </w:p>
        </w:tc>
      </w:tr>
    </w:tbl>
    <w:p w14:paraId="19DABAF4"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742EF24"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5DDD2360" w14:textId="77777777" w:rsidR="00704C4E" w:rsidRDefault="00704C4E" w:rsidP="00704C4E">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9.</w:t>
      </w:r>
      <w:r>
        <w:rPr>
          <w:rFonts w:ascii="Times New Roman" w:hAnsi="Times New Roman" w:cs="Times New Roman"/>
          <w:color w:val="000000"/>
        </w:rPr>
        <w:tab/>
      </w:r>
      <w:r>
        <w:rPr>
          <w:rFonts w:ascii="Times New Roman" w:hAnsi="Times New Roman" w:cs="Times New Roman"/>
          <w:color w:val="000000"/>
          <w:sz w:val="24"/>
          <w:szCs w:val="24"/>
        </w:rPr>
        <w:t>A pea farmer has a crop that consists of 1028 pea plants. Of these 1028 plants, 200 are short and 828 are tall. What are the parent genotypes that would likely produce this crop?  You may need to complete multiple Punnett squares.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59FB04C3" w14:textId="77777777" w:rsidTr="004D0CF1">
        <w:tc>
          <w:tcPr>
            <w:tcW w:w="360" w:type="dxa"/>
            <w:tcBorders>
              <w:top w:val="nil"/>
              <w:left w:val="nil"/>
              <w:bottom w:val="nil"/>
              <w:right w:val="nil"/>
            </w:tcBorders>
          </w:tcPr>
          <w:p w14:paraId="07A2F7E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20D7DE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Tt x tt</w:t>
            </w:r>
          </w:p>
        </w:tc>
        <w:tc>
          <w:tcPr>
            <w:tcW w:w="360" w:type="dxa"/>
            <w:tcBorders>
              <w:top w:val="nil"/>
              <w:left w:val="nil"/>
              <w:bottom w:val="nil"/>
              <w:right w:val="nil"/>
            </w:tcBorders>
          </w:tcPr>
          <w:p w14:paraId="2AA42C7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749818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Tt x Tt</w:t>
            </w:r>
          </w:p>
        </w:tc>
      </w:tr>
      <w:tr w:rsidR="00704C4E" w14:paraId="09368F07" w14:textId="77777777" w:rsidTr="004D0CF1">
        <w:tc>
          <w:tcPr>
            <w:tcW w:w="360" w:type="dxa"/>
            <w:tcBorders>
              <w:top w:val="nil"/>
              <w:left w:val="nil"/>
              <w:bottom w:val="nil"/>
              <w:right w:val="nil"/>
            </w:tcBorders>
          </w:tcPr>
          <w:p w14:paraId="0DF29C4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F616DA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TT x tt</w:t>
            </w:r>
          </w:p>
        </w:tc>
        <w:tc>
          <w:tcPr>
            <w:tcW w:w="360" w:type="dxa"/>
            <w:tcBorders>
              <w:top w:val="nil"/>
              <w:left w:val="nil"/>
              <w:bottom w:val="nil"/>
              <w:right w:val="nil"/>
            </w:tcBorders>
          </w:tcPr>
          <w:p w14:paraId="47B7E20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466076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tt x tt</w:t>
            </w:r>
          </w:p>
        </w:tc>
      </w:tr>
    </w:tbl>
    <w:p w14:paraId="0D19B139"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DB09B98"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6B4DDF6C" w14:textId="77777777" w:rsidR="00704C4E" w:rsidRDefault="00704C4E" w:rsidP="00704C4E">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10.</w:t>
      </w:r>
      <w:r>
        <w:rPr>
          <w:rFonts w:ascii="Times New Roman" w:hAnsi="Times New Roman" w:cs="Times New Roman"/>
          <w:color w:val="000000"/>
        </w:rPr>
        <w:tab/>
      </w:r>
      <w:r>
        <w:rPr>
          <w:rFonts w:ascii="Times New Roman" w:hAnsi="Times New Roman" w:cs="Times New Roman"/>
          <w:color w:val="000000"/>
          <w:sz w:val="24"/>
          <w:szCs w:val="24"/>
        </w:rPr>
        <w:t>Using the principles of probability, predict the probability of a family having 3 daughters in a row.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215231AA" w14:textId="77777777" w:rsidTr="004D0CF1">
        <w:tc>
          <w:tcPr>
            <w:tcW w:w="360" w:type="dxa"/>
            <w:tcBorders>
              <w:top w:val="nil"/>
              <w:left w:val="nil"/>
              <w:bottom w:val="nil"/>
              <w:right w:val="nil"/>
            </w:tcBorders>
          </w:tcPr>
          <w:p w14:paraId="25811DD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56247E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or 0.5</w:t>
            </w:r>
          </w:p>
        </w:tc>
        <w:tc>
          <w:tcPr>
            <w:tcW w:w="360" w:type="dxa"/>
            <w:tcBorders>
              <w:top w:val="nil"/>
              <w:left w:val="nil"/>
              <w:bottom w:val="nil"/>
              <w:right w:val="nil"/>
            </w:tcBorders>
          </w:tcPr>
          <w:p w14:paraId="066E16E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870900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 or 0.125</w:t>
            </w:r>
          </w:p>
        </w:tc>
      </w:tr>
      <w:tr w:rsidR="00704C4E" w14:paraId="1DD9CEA1" w14:textId="77777777" w:rsidTr="004D0CF1">
        <w:tc>
          <w:tcPr>
            <w:tcW w:w="360" w:type="dxa"/>
            <w:tcBorders>
              <w:top w:val="nil"/>
              <w:left w:val="nil"/>
              <w:bottom w:val="nil"/>
              <w:right w:val="nil"/>
            </w:tcBorders>
          </w:tcPr>
          <w:p w14:paraId="6948076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B518AB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 or 0.25</w:t>
            </w:r>
          </w:p>
        </w:tc>
        <w:tc>
          <w:tcPr>
            <w:tcW w:w="360" w:type="dxa"/>
            <w:tcBorders>
              <w:top w:val="nil"/>
              <w:left w:val="nil"/>
              <w:bottom w:val="nil"/>
              <w:right w:val="nil"/>
            </w:tcBorders>
          </w:tcPr>
          <w:p w14:paraId="52431EB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3FF227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1/16 or 0.0625</w:t>
            </w:r>
          </w:p>
        </w:tc>
      </w:tr>
    </w:tbl>
    <w:p w14:paraId="47D8AE29"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E9E3329"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rPr>
      </w:pPr>
    </w:p>
    <w:p w14:paraId="761D84AE"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MATCHING</w:t>
      </w:r>
      <w:r>
        <w:rPr>
          <w:rFonts w:ascii="Times New Roman" w:hAnsi="Times New Roman" w:cs="Times New Roman"/>
          <w:color w:val="000000"/>
        </w:rPr>
        <w:t>: For problems 11-15, use the word bank to answer the questions.</w:t>
      </w:r>
    </w:p>
    <w:p w14:paraId="657810C7"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40E75571" w14:textId="77777777" w:rsidTr="004D0CF1">
        <w:tc>
          <w:tcPr>
            <w:tcW w:w="360" w:type="dxa"/>
            <w:tcBorders>
              <w:top w:val="nil"/>
              <w:left w:val="nil"/>
              <w:bottom w:val="nil"/>
              <w:right w:val="nil"/>
            </w:tcBorders>
          </w:tcPr>
          <w:p w14:paraId="4A288F0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103557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cell (plasma) membrane</w:t>
            </w:r>
          </w:p>
        </w:tc>
        <w:tc>
          <w:tcPr>
            <w:tcW w:w="360" w:type="dxa"/>
            <w:tcBorders>
              <w:top w:val="nil"/>
              <w:left w:val="nil"/>
              <w:bottom w:val="nil"/>
              <w:right w:val="nil"/>
            </w:tcBorders>
          </w:tcPr>
          <w:p w14:paraId="47F15A0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172B5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nucleus</w:t>
            </w:r>
          </w:p>
        </w:tc>
      </w:tr>
      <w:tr w:rsidR="00704C4E" w14:paraId="3AEA6915" w14:textId="77777777" w:rsidTr="004D0CF1">
        <w:tc>
          <w:tcPr>
            <w:tcW w:w="360" w:type="dxa"/>
            <w:tcBorders>
              <w:top w:val="nil"/>
              <w:left w:val="nil"/>
              <w:bottom w:val="nil"/>
              <w:right w:val="nil"/>
            </w:tcBorders>
          </w:tcPr>
          <w:p w14:paraId="05C5B4E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CB9EE7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mitochondria</w:t>
            </w:r>
          </w:p>
        </w:tc>
        <w:tc>
          <w:tcPr>
            <w:tcW w:w="360" w:type="dxa"/>
            <w:tcBorders>
              <w:top w:val="nil"/>
              <w:left w:val="nil"/>
              <w:bottom w:val="nil"/>
              <w:right w:val="nil"/>
            </w:tcBorders>
          </w:tcPr>
          <w:p w14:paraId="53FF12D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14:paraId="7B81BAD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ribosome</w:t>
            </w:r>
          </w:p>
        </w:tc>
      </w:tr>
      <w:tr w:rsidR="00704C4E" w14:paraId="3F219896" w14:textId="77777777" w:rsidTr="004D0CF1">
        <w:trPr>
          <w:gridAfter w:val="2"/>
          <w:wAfter w:w="4230" w:type="dxa"/>
        </w:trPr>
        <w:tc>
          <w:tcPr>
            <w:tcW w:w="360" w:type="dxa"/>
            <w:tcBorders>
              <w:top w:val="nil"/>
              <w:left w:val="nil"/>
              <w:bottom w:val="nil"/>
              <w:right w:val="nil"/>
            </w:tcBorders>
          </w:tcPr>
          <w:p w14:paraId="4DCE187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68DF5F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chloroplast</w:t>
            </w:r>
          </w:p>
        </w:tc>
      </w:tr>
    </w:tbl>
    <w:p w14:paraId="06E79194"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CC8A17F"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14:paraId="37E870F6"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11.</w:t>
      </w:r>
      <w:r>
        <w:rPr>
          <w:rFonts w:ascii="Times New Roman" w:hAnsi="Times New Roman" w:cs="Times New Roman"/>
          <w:color w:val="000000"/>
        </w:rPr>
        <w:tab/>
        <w:t>The site of photosynthesis in plant cells</w:t>
      </w:r>
    </w:p>
    <w:p w14:paraId="6B424F87"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69F1D6CA"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12.</w:t>
      </w:r>
      <w:r>
        <w:rPr>
          <w:rFonts w:ascii="Times New Roman" w:hAnsi="Times New Roman" w:cs="Times New Roman"/>
          <w:color w:val="000000"/>
        </w:rPr>
        <w:tab/>
        <w:t>The organelle that holds DNA and controls the cell’s activities</w:t>
      </w:r>
    </w:p>
    <w:p w14:paraId="7DCA012F"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499C674D"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13.</w:t>
      </w:r>
      <w:r>
        <w:rPr>
          <w:rFonts w:ascii="Times New Roman" w:hAnsi="Times New Roman" w:cs="Times New Roman"/>
          <w:color w:val="000000"/>
        </w:rPr>
        <w:tab/>
        <w:t>Power house of the cell, provides ATP</w:t>
      </w:r>
    </w:p>
    <w:p w14:paraId="1033DF4D"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310A36C9"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14.</w:t>
      </w:r>
      <w:r>
        <w:rPr>
          <w:rFonts w:ascii="Times New Roman" w:hAnsi="Times New Roman" w:cs="Times New Roman"/>
          <w:color w:val="000000"/>
        </w:rPr>
        <w:tab/>
        <w:t>Protein Factories</w:t>
      </w:r>
    </w:p>
    <w:p w14:paraId="6FE47E21"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2BC7B246"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15.</w:t>
      </w:r>
      <w:r>
        <w:rPr>
          <w:rFonts w:ascii="Times New Roman" w:hAnsi="Times New Roman" w:cs="Times New Roman"/>
          <w:color w:val="000000"/>
        </w:rPr>
        <w:tab/>
        <w:t>Semi permeable layer that surrounds the cell</w:t>
      </w:r>
    </w:p>
    <w:p w14:paraId="270EEBB1"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0274AAFD" w14:textId="481D8639"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16.</w:t>
      </w:r>
      <w:r>
        <w:rPr>
          <w:rFonts w:ascii="Times New Roman" w:hAnsi="Times New Roman" w:cs="Times New Roman"/>
          <w:color w:val="000000"/>
        </w:rPr>
        <w:tab/>
      </w:r>
      <w:r>
        <w:rPr>
          <w:rFonts w:ascii="Times New Roman" w:hAnsi="Times New Roman" w:cs="Times New Roman"/>
          <w:noProof/>
          <w:color w:val="000000"/>
          <w:sz w:val="24"/>
          <w:szCs w:val="24"/>
        </w:rPr>
        <w:drawing>
          <wp:inline distT="0" distB="0" distL="0" distR="0" wp14:anchorId="6C7242DF" wp14:editId="2ABDA2DB">
            <wp:extent cx="5156835" cy="1882140"/>
            <wp:effectExtent l="0" t="0" r="5715"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56835" cy="1882140"/>
                    </a:xfrm>
                    <a:prstGeom prst="rect">
                      <a:avLst/>
                    </a:prstGeom>
                    <a:noFill/>
                    <a:ln>
                      <a:noFill/>
                    </a:ln>
                  </pic:spPr>
                </pic:pic>
              </a:graphicData>
            </a:graphic>
          </wp:inline>
        </w:drawing>
      </w:r>
    </w:p>
    <w:p w14:paraId="50D05C8A"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p>
    <w:p w14:paraId="647AEF8D"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Cell #3 is a _____________________ because it _______________ contain a nucleus</w:t>
      </w:r>
    </w:p>
    <w:p w14:paraId="5B44E7C3"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03461EBB" w14:textId="77777777" w:rsidTr="004D0CF1">
        <w:tc>
          <w:tcPr>
            <w:tcW w:w="360" w:type="dxa"/>
            <w:tcBorders>
              <w:top w:val="nil"/>
              <w:left w:val="nil"/>
              <w:bottom w:val="nil"/>
              <w:right w:val="nil"/>
            </w:tcBorders>
          </w:tcPr>
          <w:p w14:paraId="7D7C011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94407F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prokaryote -does</w:t>
            </w:r>
          </w:p>
        </w:tc>
        <w:tc>
          <w:tcPr>
            <w:tcW w:w="360" w:type="dxa"/>
            <w:tcBorders>
              <w:top w:val="nil"/>
              <w:left w:val="nil"/>
              <w:bottom w:val="nil"/>
              <w:right w:val="nil"/>
            </w:tcBorders>
          </w:tcPr>
          <w:p w14:paraId="61F1377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DE9895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eukaryote - does</w:t>
            </w:r>
          </w:p>
        </w:tc>
      </w:tr>
      <w:tr w:rsidR="00704C4E" w14:paraId="2FD3144F" w14:textId="77777777" w:rsidTr="004D0CF1">
        <w:tc>
          <w:tcPr>
            <w:tcW w:w="360" w:type="dxa"/>
            <w:tcBorders>
              <w:top w:val="nil"/>
              <w:left w:val="nil"/>
              <w:bottom w:val="nil"/>
              <w:right w:val="nil"/>
            </w:tcBorders>
          </w:tcPr>
          <w:p w14:paraId="34159CD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C2F953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prokaryote - does not</w:t>
            </w:r>
          </w:p>
        </w:tc>
        <w:tc>
          <w:tcPr>
            <w:tcW w:w="360" w:type="dxa"/>
            <w:tcBorders>
              <w:top w:val="nil"/>
              <w:left w:val="nil"/>
              <w:bottom w:val="nil"/>
              <w:right w:val="nil"/>
            </w:tcBorders>
          </w:tcPr>
          <w:p w14:paraId="087C420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1FE320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eukaryote - does not</w:t>
            </w:r>
          </w:p>
        </w:tc>
      </w:tr>
    </w:tbl>
    <w:p w14:paraId="4FBEF0A4"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B22AA87"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2BF4ECEA"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17.</w:t>
      </w:r>
      <w:r>
        <w:rPr>
          <w:rFonts w:ascii="Times New Roman" w:hAnsi="Times New Roman" w:cs="Times New Roman"/>
          <w:color w:val="000000"/>
        </w:rPr>
        <w:tab/>
        <w:t>What type of cell is Cell #1?</w:t>
      </w:r>
    </w:p>
    <w:p w14:paraId="6E3187D3"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313EFE86" w14:textId="77777777" w:rsidTr="004D0CF1">
        <w:tc>
          <w:tcPr>
            <w:tcW w:w="360" w:type="dxa"/>
            <w:tcBorders>
              <w:top w:val="nil"/>
              <w:left w:val="nil"/>
              <w:bottom w:val="nil"/>
              <w:right w:val="nil"/>
            </w:tcBorders>
          </w:tcPr>
          <w:p w14:paraId="7D349A0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606838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prokaryote - plant</w:t>
            </w:r>
          </w:p>
        </w:tc>
        <w:tc>
          <w:tcPr>
            <w:tcW w:w="360" w:type="dxa"/>
            <w:tcBorders>
              <w:top w:val="nil"/>
              <w:left w:val="nil"/>
              <w:bottom w:val="nil"/>
              <w:right w:val="nil"/>
            </w:tcBorders>
          </w:tcPr>
          <w:p w14:paraId="22F051F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88569F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eukaryote - plant</w:t>
            </w:r>
          </w:p>
        </w:tc>
      </w:tr>
      <w:tr w:rsidR="00704C4E" w14:paraId="4CDF4897" w14:textId="77777777" w:rsidTr="004D0CF1">
        <w:tc>
          <w:tcPr>
            <w:tcW w:w="360" w:type="dxa"/>
            <w:tcBorders>
              <w:top w:val="nil"/>
              <w:left w:val="nil"/>
              <w:bottom w:val="nil"/>
              <w:right w:val="nil"/>
            </w:tcBorders>
          </w:tcPr>
          <w:p w14:paraId="58B733C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749E549"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prokaryote - animal</w:t>
            </w:r>
          </w:p>
        </w:tc>
        <w:tc>
          <w:tcPr>
            <w:tcW w:w="360" w:type="dxa"/>
            <w:tcBorders>
              <w:top w:val="nil"/>
              <w:left w:val="nil"/>
              <w:bottom w:val="nil"/>
              <w:right w:val="nil"/>
            </w:tcBorders>
          </w:tcPr>
          <w:p w14:paraId="38EDD76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76D082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eukaryote - animal</w:t>
            </w:r>
          </w:p>
        </w:tc>
      </w:tr>
    </w:tbl>
    <w:p w14:paraId="2CF0A312"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6ACB7B1"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4B0FC616" w14:textId="08A508BD"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18.</w:t>
      </w:r>
      <w:r>
        <w:rPr>
          <w:rFonts w:ascii="Times New Roman" w:hAnsi="Times New Roman" w:cs="Times New Roman"/>
          <w:color w:val="000000"/>
        </w:rPr>
        <w:tab/>
      </w:r>
      <w:r>
        <w:rPr>
          <w:rFonts w:ascii="Times New Roman" w:hAnsi="Times New Roman" w:cs="Times New Roman"/>
          <w:noProof/>
          <w:color w:val="000000"/>
          <w:sz w:val="24"/>
          <w:szCs w:val="24"/>
        </w:rPr>
        <w:drawing>
          <wp:inline distT="0" distB="0" distL="0" distR="0" wp14:anchorId="767C582C" wp14:editId="04F6BC5E">
            <wp:extent cx="3594100" cy="3126105"/>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94100" cy="3126105"/>
                    </a:xfrm>
                    <a:prstGeom prst="rect">
                      <a:avLst/>
                    </a:prstGeom>
                    <a:noFill/>
                    <a:ln>
                      <a:noFill/>
                    </a:ln>
                  </pic:spPr>
                </pic:pic>
              </a:graphicData>
            </a:graphic>
          </wp:inline>
        </w:drawing>
      </w:r>
    </w:p>
    <w:p w14:paraId="372F0A17" w14:textId="77777777" w:rsidR="00704C4E" w:rsidRDefault="00704C4E" w:rsidP="00704C4E">
      <w:pPr>
        <w:keepLines/>
        <w:suppressAutoHyphens/>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Look at the DNA code below. Using the mRNA codon chart above, show what the result of transcribing and translating the segment of DNA would be. Assume that strand “A” is the template DNA strand. Show your work clearly below, and finish with the resulting protein.</w:t>
      </w:r>
    </w:p>
    <w:p w14:paraId="22A2F4DD" w14:textId="77777777" w:rsidR="00704C4E" w:rsidRDefault="00704C4E" w:rsidP="00704C4E">
      <w:pPr>
        <w:keepLines/>
        <w:suppressAutoHyphens/>
        <w:autoSpaceDE w:val="0"/>
        <w:autoSpaceDN w:val="0"/>
        <w:adjustRightInd w:val="0"/>
        <w:spacing w:after="0" w:line="240" w:lineRule="auto"/>
        <w:ind w:left="360"/>
        <w:rPr>
          <w:rFonts w:ascii="Times New Roman" w:hAnsi="Times New Roman" w:cs="Times New Roman"/>
          <w:color w:val="000000"/>
          <w:sz w:val="24"/>
          <w:szCs w:val="24"/>
        </w:rPr>
      </w:pPr>
    </w:p>
    <w:p w14:paraId="60989A53" w14:textId="1D4E5D1A"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1B4F973C" wp14:editId="4F702BD5">
            <wp:extent cx="4051300" cy="723265"/>
            <wp:effectExtent l="0" t="0" r="635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51300" cy="723265"/>
                    </a:xfrm>
                    <a:prstGeom prst="rect">
                      <a:avLst/>
                    </a:prstGeom>
                    <a:noFill/>
                    <a:ln>
                      <a:noFill/>
                    </a:ln>
                  </pic:spPr>
                </pic:pic>
              </a:graphicData>
            </a:graphic>
          </wp:inline>
        </w:drawing>
      </w:r>
    </w:p>
    <w:p w14:paraId="59654C66"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4"/>
          <w:szCs w:val="24"/>
        </w:rPr>
      </w:pPr>
    </w:p>
    <w:p w14:paraId="1E30D4A0"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Transcribe the DNA sequence.  The resulting mRNA is </w:t>
      </w:r>
    </w:p>
    <w:p w14:paraId="5259C35C"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502A6967" w14:textId="77777777" w:rsidTr="004D0CF1">
        <w:tc>
          <w:tcPr>
            <w:tcW w:w="360" w:type="dxa"/>
            <w:tcBorders>
              <w:top w:val="nil"/>
              <w:left w:val="nil"/>
              <w:bottom w:val="nil"/>
              <w:right w:val="nil"/>
            </w:tcBorders>
          </w:tcPr>
          <w:p w14:paraId="58A873F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175B8E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ATGAAGTTTTTGGCTGGCTAG</w:t>
            </w:r>
          </w:p>
        </w:tc>
        <w:tc>
          <w:tcPr>
            <w:tcW w:w="360" w:type="dxa"/>
            <w:tcBorders>
              <w:top w:val="nil"/>
              <w:left w:val="nil"/>
              <w:bottom w:val="nil"/>
              <w:right w:val="nil"/>
            </w:tcBorders>
          </w:tcPr>
          <w:p w14:paraId="2C4243A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52AA5E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AUGAAGUUUUUGGCUGGCUAG</w:t>
            </w:r>
          </w:p>
        </w:tc>
      </w:tr>
      <w:tr w:rsidR="00704C4E" w14:paraId="1AFBB775" w14:textId="77777777" w:rsidTr="004D0CF1">
        <w:tc>
          <w:tcPr>
            <w:tcW w:w="360" w:type="dxa"/>
            <w:tcBorders>
              <w:top w:val="nil"/>
              <w:left w:val="nil"/>
              <w:bottom w:val="nil"/>
              <w:right w:val="nil"/>
            </w:tcBorders>
          </w:tcPr>
          <w:p w14:paraId="061A64E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D9D5BD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ACGGGCCCAAAAAGCCCCGAGG</w:t>
            </w:r>
          </w:p>
        </w:tc>
        <w:tc>
          <w:tcPr>
            <w:tcW w:w="360" w:type="dxa"/>
            <w:tcBorders>
              <w:top w:val="nil"/>
              <w:left w:val="nil"/>
              <w:bottom w:val="nil"/>
              <w:right w:val="nil"/>
            </w:tcBorders>
          </w:tcPr>
          <w:p w14:paraId="58D8245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6F7C98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UACUUCAAAAACCGACCGAUC</w:t>
            </w:r>
          </w:p>
        </w:tc>
      </w:tr>
    </w:tbl>
    <w:p w14:paraId="45B9D4F3"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52B5921"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6B06FB36"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19.</w:t>
      </w:r>
      <w:r>
        <w:rPr>
          <w:rFonts w:ascii="Times New Roman" w:hAnsi="Times New Roman" w:cs="Times New Roman"/>
          <w:color w:val="000000"/>
        </w:rPr>
        <w:tab/>
      </w:r>
      <w:r>
        <w:rPr>
          <w:rFonts w:ascii="Times New Roman" w:hAnsi="Times New Roman" w:cs="Times New Roman"/>
          <w:color w:val="000000"/>
          <w:sz w:val="24"/>
          <w:szCs w:val="24"/>
        </w:rPr>
        <w:t>Translate the mRNA into the resulting protein sequence.</w:t>
      </w:r>
    </w:p>
    <w:p w14:paraId="05E0379D"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10C2AB3F" w14:textId="77777777" w:rsidTr="004D0CF1">
        <w:tc>
          <w:tcPr>
            <w:tcW w:w="360" w:type="dxa"/>
            <w:tcBorders>
              <w:top w:val="nil"/>
              <w:left w:val="nil"/>
              <w:bottom w:val="nil"/>
              <w:right w:val="nil"/>
            </w:tcBorders>
          </w:tcPr>
          <w:p w14:paraId="05C2323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60D39F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 – lys – phe – leu – ala – gly - stop</w:t>
            </w:r>
          </w:p>
          <w:p w14:paraId="4475148A" w14:textId="77777777" w:rsidR="00704C4E" w:rsidRDefault="00704C4E" w:rsidP="004D0CF1">
            <w:pPr>
              <w:keepLines/>
              <w:suppressAutoHyphens/>
              <w:autoSpaceDE w:val="0"/>
              <w:autoSpaceDN w:val="0"/>
              <w:adjustRightInd w:val="0"/>
              <w:spacing w:after="0" w:line="240" w:lineRule="auto"/>
              <w:ind w:left="2160" w:hanging="360"/>
              <w:rPr>
                <w:rFonts w:ascii="Times New Roman" w:hAnsi="Times New Roman" w:cs="Times New Roman"/>
                <w:color w:val="000000"/>
              </w:rPr>
            </w:pPr>
          </w:p>
        </w:tc>
        <w:tc>
          <w:tcPr>
            <w:tcW w:w="360" w:type="dxa"/>
            <w:tcBorders>
              <w:top w:val="nil"/>
              <w:left w:val="nil"/>
              <w:bottom w:val="nil"/>
              <w:right w:val="nil"/>
            </w:tcBorders>
          </w:tcPr>
          <w:p w14:paraId="5AA1D63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DA4AF6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 – arg – thr – gly – ala – phe– stop</w:t>
            </w:r>
          </w:p>
          <w:p w14:paraId="01EA3367" w14:textId="77777777" w:rsidR="00704C4E" w:rsidRDefault="00704C4E" w:rsidP="004D0CF1">
            <w:pPr>
              <w:keepLines/>
              <w:suppressAutoHyphens/>
              <w:autoSpaceDE w:val="0"/>
              <w:autoSpaceDN w:val="0"/>
              <w:adjustRightInd w:val="0"/>
              <w:spacing w:after="0" w:line="240" w:lineRule="auto"/>
              <w:ind w:left="2160" w:hanging="360"/>
              <w:rPr>
                <w:rFonts w:ascii="Times New Roman" w:hAnsi="Times New Roman" w:cs="Times New Roman"/>
                <w:color w:val="000000"/>
              </w:rPr>
            </w:pPr>
          </w:p>
        </w:tc>
      </w:tr>
      <w:tr w:rsidR="00704C4E" w14:paraId="05950CF6" w14:textId="77777777" w:rsidTr="004D0CF1">
        <w:tc>
          <w:tcPr>
            <w:tcW w:w="360" w:type="dxa"/>
            <w:tcBorders>
              <w:top w:val="nil"/>
              <w:left w:val="nil"/>
              <w:bottom w:val="nil"/>
              <w:right w:val="nil"/>
            </w:tcBorders>
          </w:tcPr>
          <w:p w14:paraId="1730458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1E88BB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tyr – phe – lys – asn – arg – pro – ile</w:t>
            </w:r>
          </w:p>
          <w:p w14:paraId="41449105" w14:textId="77777777" w:rsidR="00704C4E" w:rsidRDefault="00704C4E" w:rsidP="004D0CF1">
            <w:pPr>
              <w:keepLines/>
              <w:suppressAutoHyphens/>
              <w:autoSpaceDE w:val="0"/>
              <w:autoSpaceDN w:val="0"/>
              <w:adjustRightInd w:val="0"/>
              <w:spacing w:after="0" w:line="240" w:lineRule="auto"/>
              <w:ind w:left="2160" w:hanging="360"/>
              <w:rPr>
                <w:rFonts w:ascii="Times New Roman" w:hAnsi="Times New Roman" w:cs="Times New Roman"/>
                <w:color w:val="000000"/>
              </w:rPr>
            </w:pPr>
          </w:p>
        </w:tc>
        <w:tc>
          <w:tcPr>
            <w:tcW w:w="360" w:type="dxa"/>
            <w:tcBorders>
              <w:top w:val="nil"/>
              <w:left w:val="nil"/>
              <w:bottom w:val="nil"/>
              <w:right w:val="nil"/>
            </w:tcBorders>
          </w:tcPr>
          <w:p w14:paraId="7E7C46B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0B24C9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 – lys – phe –val – ala – gly – stop</w:t>
            </w:r>
          </w:p>
          <w:p w14:paraId="533078BF" w14:textId="77777777" w:rsidR="00704C4E" w:rsidRDefault="00704C4E" w:rsidP="004D0CF1">
            <w:pPr>
              <w:keepLines/>
              <w:suppressAutoHyphens/>
              <w:autoSpaceDE w:val="0"/>
              <w:autoSpaceDN w:val="0"/>
              <w:adjustRightInd w:val="0"/>
              <w:spacing w:after="0" w:line="240" w:lineRule="auto"/>
              <w:ind w:left="2160" w:hanging="360"/>
              <w:rPr>
                <w:rFonts w:ascii="Times New Roman" w:hAnsi="Times New Roman" w:cs="Times New Roman"/>
                <w:color w:val="000000"/>
              </w:rPr>
            </w:pPr>
          </w:p>
        </w:tc>
      </w:tr>
    </w:tbl>
    <w:p w14:paraId="421EE294"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5E71DDC"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7E714F71"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20.</w:t>
      </w:r>
      <w:r>
        <w:rPr>
          <w:rFonts w:ascii="Times New Roman" w:hAnsi="Times New Roman" w:cs="Times New Roman"/>
          <w:color w:val="000000"/>
        </w:rPr>
        <w:tab/>
      </w:r>
      <w:r>
        <w:rPr>
          <w:rFonts w:ascii="Times New Roman" w:hAnsi="Times New Roman" w:cs="Times New Roman"/>
          <w:color w:val="000000"/>
          <w:sz w:val="24"/>
          <w:szCs w:val="24"/>
        </w:rPr>
        <w:t xml:space="preserve"> A diver measured the water depth in meters and then counted the number of sea anemones she finds at the various ocean depths.  Below is a graph of her results.</w:t>
      </w:r>
    </w:p>
    <w:p w14:paraId="5C01B00A"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4"/>
          <w:szCs w:val="24"/>
        </w:rPr>
      </w:pPr>
    </w:p>
    <w:p w14:paraId="47CB5190" w14:textId="77777777" w:rsidR="00704C4E" w:rsidRDefault="00704C4E" w:rsidP="00704C4E">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14:paraId="5E04EAA9" w14:textId="33E0AAC8" w:rsidR="00704C4E" w:rsidRDefault="00704C4E" w:rsidP="00704C4E">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inline distT="0" distB="0" distL="0" distR="0" wp14:anchorId="57698707" wp14:editId="3277AAD0">
            <wp:extent cx="4572000" cy="275399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2753995"/>
                    </a:xfrm>
                    <a:prstGeom prst="rect">
                      <a:avLst/>
                    </a:prstGeom>
                    <a:noFill/>
                    <a:ln>
                      <a:noFill/>
                    </a:ln>
                  </pic:spPr>
                </pic:pic>
              </a:graphicData>
            </a:graphic>
          </wp:inline>
        </w:drawing>
      </w:r>
    </w:p>
    <w:p w14:paraId="7DAB3E11" w14:textId="77777777" w:rsidR="00704C4E" w:rsidRDefault="00704C4E" w:rsidP="00704C4E">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14:paraId="2D7908DD"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4"/>
          <w:szCs w:val="24"/>
        </w:rPr>
      </w:pPr>
    </w:p>
    <w:p w14:paraId="1755D556" w14:textId="77777777" w:rsidR="00704C4E" w:rsidRDefault="00704C4E" w:rsidP="00704C4E">
      <w:pPr>
        <w:keepLines/>
        <w:suppressAutoHyphens/>
        <w:autoSpaceDE w:val="0"/>
        <w:autoSpaceDN w:val="0"/>
        <w:adjustRightInd w:val="0"/>
        <w:spacing w:after="12" w:line="240" w:lineRule="auto"/>
        <w:ind w:right="61"/>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is correct about the above graph?</w:t>
      </w:r>
    </w:p>
    <w:p w14:paraId="52E60FEB" w14:textId="77777777" w:rsidR="00704C4E" w:rsidRDefault="00704C4E" w:rsidP="00704C4E">
      <w:pPr>
        <w:keepLines/>
        <w:suppressAutoHyphens/>
        <w:autoSpaceDE w:val="0"/>
        <w:autoSpaceDN w:val="0"/>
        <w:adjustRightInd w:val="0"/>
        <w:spacing w:after="12" w:line="240" w:lineRule="auto"/>
        <w:ind w:right="61"/>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270675AA" w14:textId="77777777" w:rsidTr="004D0CF1">
        <w:tc>
          <w:tcPr>
            <w:tcW w:w="360" w:type="dxa"/>
            <w:tcBorders>
              <w:top w:val="nil"/>
              <w:left w:val="nil"/>
              <w:bottom w:val="nil"/>
              <w:right w:val="nil"/>
            </w:tcBorders>
          </w:tcPr>
          <w:p w14:paraId="5EFD95B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1667F07" w14:textId="77777777" w:rsidR="00704C4E" w:rsidRDefault="00704C4E" w:rsidP="004D0CF1">
            <w:pPr>
              <w:keepLines/>
              <w:suppressAutoHyphens/>
              <w:autoSpaceDE w:val="0"/>
              <w:autoSpaceDN w:val="0"/>
              <w:adjustRightInd w:val="0"/>
              <w:spacing w:after="12" w:line="240" w:lineRule="auto"/>
              <w:ind w:left="84" w:right="61"/>
              <w:rPr>
                <w:rFonts w:ascii="Times New Roman" w:hAnsi="Times New Roman" w:cs="Times New Roman"/>
                <w:color w:val="000000"/>
                <w:sz w:val="24"/>
                <w:szCs w:val="24"/>
              </w:rPr>
            </w:pPr>
            <w:r>
              <w:rPr>
                <w:rFonts w:ascii="Times New Roman" w:hAnsi="Times New Roman" w:cs="Times New Roman"/>
                <w:color w:val="000000"/>
                <w:sz w:val="24"/>
                <w:szCs w:val="24"/>
              </w:rPr>
              <w:t>Water depth is the independent variable and the number sea anemones is the dependent variable.</w:t>
            </w:r>
          </w:p>
          <w:p w14:paraId="142403B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14:paraId="44AE501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E43D520" w14:textId="77777777" w:rsidR="00704C4E" w:rsidRDefault="00704C4E" w:rsidP="004D0CF1">
            <w:pPr>
              <w:keepLines/>
              <w:suppressAutoHyphens/>
              <w:autoSpaceDE w:val="0"/>
              <w:autoSpaceDN w:val="0"/>
              <w:adjustRightInd w:val="0"/>
              <w:spacing w:after="12" w:line="240" w:lineRule="auto"/>
              <w:ind w:left="84" w:right="61"/>
              <w:rPr>
                <w:rFonts w:ascii="Times New Roman" w:hAnsi="Times New Roman" w:cs="Times New Roman"/>
                <w:color w:val="000000"/>
                <w:sz w:val="24"/>
                <w:szCs w:val="24"/>
              </w:rPr>
            </w:pPr>
            <w:r>
              <w:rPr>
                <w:rFonts w:ascii="Times New Roman" w:hAnsi="Times New Roman" w:cs="Times New Roman"/>
                <w:color w:val="000000"/>
                <w:sz w:val="24"/>
                <w:szCs w:val="24"/>
              </w:rPr>
              <w:t>Number of anemones is the independent variable and the water depth is the dependent variable.</w:t>
            </w:r>
          </w:p>
          <w:p w14:paraId="3B542B1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p>
        </w:tc>
      </w:tr>
    </w:tbl>
    <w:p w14:paraId="3DDCBFD8"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8B88713"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3A22DA4A" w14:textId="77777777" w:rsidR="00704C4E" w:rsidRDefault="00704C4E" w:rsidP="00704C4E">
      <w:pPr>
        <w:keepLines/>
        <w:tabs>
          <w:tab w:val="right" w:pos="-180"/>
          <w:tab w:val="left" w:pos="0"/>
          <w:tab w:val="left" w:pos="90"/>
        </w:tabs>
        <w:suppressAutoHyphens/>
        <w:autoSpaceDE w:val="0"/>
        <w:autoSpaceDN w:val="0"/>
        <w:adjustRightInd w:val="0"/>
        <w:spacing w:after="12" w:line="240" w:lineRule="auto"/>
        <w:ind w:right="61"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21.</w:t>
      </w:r>
      <w:r>
        <w:rPr>
          <w:rFonts w:ascii="Times New Roman" w:hAnsi="Times New Roman" w:cs="Times New Roman"/>
          <w:color w:val="000000"/>
        </w:rPr>
        <w:tab/>
      </w:r>
      <w:r>
        <w:rPr>
          <w:rFonts w:ascii="Times New Roman" w:hAnsi="Times New Roman" w:cs="Times New Roman"/>
          <w:color w:val="000000"/>
          <w:sz w:val="24"/>
          <w:szCs w:val="24"/>
        </w:rPr>
        <w:t xml:space="preserve">The trend line indicates a </w:t>
      </w:r>
    </w:p>
    <w:p w14:paraId="661D226C" w14:textId="77777777" w:rsidR="00704C4E" w:rsidRDefault="00704C4E" w:rsidP="00704C4E">
      <w:pPr>
        <w:keepLines/>
        <w:tabs>
          <w:tab w:val="right" w:pos="-180"/>
          <w:tab w:val="left" w:pos="0"/>
          <w:tab w:val="left" w:pos="90"/>
        </w:tabs>
        <w:suppressAutoHyphens/>
        <w:autoSpaceDE w:val="0"/>
        <w:autoSpaceDN w:val="0"/>
        <w:adjustRightInd w:val="0"/>
        <w:spacing w:after="12" w:line="240" w:lineRule="auto"/>
        <w:ind w:right="61" w:hanging="108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3CF9EAA6" w14:textId="77777777" w:rsidTr="004D0CF1">
        <w:tc>
          <w:tcPr>
            <w:tcW w:w="360" w:type="dxa"/>
            <w:tcBorders>
              <w:top w:val="nil"/>
              <w:left w:val="nil"/>
              <w:bottom w:val="nil"/>
              <w:right w:val="nil"/>
            </w:tcBorders>
          </w:tcPr>
          <w:p w14:paraId="06BE656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144BD9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Positive relationship  (the deeper you go, the more anemones you  find)</w:t>
            </w:r>
          </w:p>
        </w:tc>
        <w:tc>
          <w:tcPr>
            <w:tcW w:w="360" w:type="dxa"/>
            <w:tcBorders>
              <w:top w:val="nil"/>
              <w:left w:val="nil"/>
              <w:bottom w:val="nil"/>
              <w:right w:val="nil"/>
            </w:tcBorders>
          </w:tcPr>
          <w:p w14:paraId="5529306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832B94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No relationship (the water depth has nothing to do with the number of sea anemones)</w:t>
            </w:r>
          </w:p>
        </w:tc>
      </w:tr>
      <w:tr w:rsidR="00704C4E" w14:paraId="53871B94" w14:textId="77777777" w:rsidTr="004D0CF1">
        <w:trPr>
          <w:gridAfter w:val="2"/>
          <w:wAfter w:w="4230" w:type="dxa"/>
        </w:trPr>
        <w:tc>
          <w:tcPr>
            <w:tcW w:w="360" w:type="dxa"/>
            <w:tcBorders>
              <w:top w:val="nil"/>
              <w:left w:val="nil"/>
              <w:bottom w:val="nil"/>
              <w:right w:val="nil"/>
            </w:tcBorders>
          </w:tcPr>
          <w:p w14:paraId="5AABBBB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94C69E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Negative relationship (the deeper you go, the fewer the anemones you find)</w:t>
            </w:r>
          </w:p>
        </w:tc>
      </w:tr>
    </w:tbl>
    <w:p w14:paraId="0139EF1C"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696BFB1"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0044BDD3"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22.</w:t>
      </w:r>
      <w:r>
        <w:rPr>
          <w:rFonts w:ascii="Times New Roman" w:hAnsi="Times New Roman" w:cs="Times New Roman"/>
          <w:color w:val="000000"/>
        </w:rPr>
        <w:tab/>
      </w:r>
      <w:r>
        <w:rPr>
          <w:rFonts w:ascii="Times New Roman" w:hAnsi="Times New Roman" w:cs="Times New Roman"/>
          <w:color w:val="000000"/>
          <w:sz w:val="24"/>
          <w:szCs w:val="24"/>
        </w:rPr>
        <w:t xml:space="preserve">The equation of the trend line above is y = </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0.6x + 14.6.  If a diver goes down to a depth of 21 meters, how many anemones can he predict to find at the depth?</w:t>
      </w:r>
    </w:p>
    <w:p w14:paraId="6833026E"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20F128C4" w14:textId="77777777" w:rsidTr="004D0CF1">
        <w:tc>
          <w:tcPr>
            <w:tcW w:w="360" w:type="dxa"/>
            <w:tcBorders>
              <w:top w:val="nil"/>
              <w:left w:val="nil"/>
              <w:bottom w:val="nil"/>
              <w:right w:val="nil"/>
            </w:tcBorders>
          </w:tcPr>
          <w:p w14:paraId="07F1360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BB37979"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w:t>
            </w:r>
          </w:p>
        </w:tc>
        <w:tc>
          <w:tcPr>
            <w:tcW w:w="360" w:type="dxa"/>
            <w:tcBorders>
              <w:top w:val="nil"/>
              <w:left w:val="nil"/>
              <w:bottom w:val="nil"/>
              <w:right w:val="nil"/>
            </w:tcBorders>
          </w:tcPr>
          <w:p w14:paraId="3F47EE4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58BD82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w:t>
            </w:r>
          </w:p>
        </w:tc>
      </w:tr>
      <w:tr w:rsidR="00704C4E" w14:paraId="5810EAC1" w14:textId="77777777" w:rsidTr="004D0CF1">
        <w:tc>
          <w:tcPr>
            <w:tcW w:w="360" w:type="dxa"/>
            <w:tcBorders>
              <w:top w:val="nil"/>
              <w:left w:val="nil"/>
              <w:bottom w:val="nil"/>
              <w:right w:val="nil"/>
            </w:tcBorders>
          </w:tcPr>
          <w:p w14:paraId="5EB5A8B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A155EB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14:paraId="20DECF0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B9C6E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can’t be predicted</w:t>
            </w:r>
          </w:p>
        </w:tc>
      </w:tr>
    </w:tbl>
    <w:p w14:paraId="1C0ACF99"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CAE01F"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3304E04D"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23.</w:t>
      </w:r>
      <w:r>
        <w:rPr>
          <w:rFonts w:ascii="Times New Roman" w:hAnsi="Times New Roman" w:cs="Times New Roman"/>
          <w:color w:val="000000"/>
        </w:rPr>
        <w:tab/>
      </w:r>
      <w:r>
        <w:rPr>
          <w:rFonts w:ascii="Times New Roman" w:hAnsi="Times New Roman" w:cs="Times New Roman"/>
          <w:color w:val="000000"/>
          <w:sz w:val="24"/>
          <w:szCs w:val="24"/>
        </w:rPr>
        <w:t>Which of the following statements is</w:t>
      </w:r>
      <w:r>
        <w:rPr>
          <w:rFonts w:ascii="Times New Roman" w:hAnsi="Times New Roman" w:cs="Times New Roman"/>
          <w:color w:val="000000"/>
          <w:sz w:val="24"/>
          <w:szCs w:val="24"/>
          <w:u w:val="single"/>
        </w:rPr>
        <w:t xml:space="preserve"> correct </w:t>
      </w:r>
      <w:r>
        <w:rPr>
          <w:rFonts w:ascii="Times New Roman" w:hAnsi="Times New Roman" w:cs="Times New Roman"/>
          <w:color w:val="000000"/>
          <w:sz w:val="24"/>
          <w:szCs w:val="24"/>
        </w:rPr>
        <w:t>concerning the comparison between mitosis and meiosis?</w:t>
      </w:r>
    </w:p>
    <w:p w14:paraId="5D1DB80C"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6E62D420" w14:textId="77777777" w:rsidTr="004D0CF1">
        <w:tc>
          <w:tcPr>
            <w:tcW w:w="360" w:type="dxa"/>
            <w:tcBorders>
              <w:top w:val="nil"/>
              <w:left w:val="nil"/>
              <w:bottom w:val="nil"/>
              <w:right w:val="nil"/>
            </w:tcBorders>
          </w:tcPr>
          <w:p w14:paraId="582A888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2C4EA59"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Mitosis is involved in sexual reproduction and meiosis is involved in somatic (body) cell division.</w:t>
            </w:r>
          </w:p>
        </w:tc>
        <w:tc>
          <w:tcPr>
            <w:tcW w:w="360" w:type="dxa"/>
            <w:tcBorders>
              <w:top w:val="nil"/>
              <w:left w:val="nil"/>
              <w:bottom w:val="nil"/>
              <w:right w:val="nil"/>
            </w:tcBorders>
          </w:tcPr>
          <w:p w14:paraId="075F5ED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0C5C6A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Mitosis occurs only in eukaryotes and meiosis occurs only in prokaryotes.</w:t>
            </w:r>
          </w:p>
        </w:tc>
      </w:tr>
      <w:tr w:rsidR="00704C4E" w14:paraId="435C3448" w14:textId="77777777" w:rsidTr="004D0CF1">
        <w:tc>
          <w:tcPr>
            <w:tcW w:w="360" w:type="dxa"/>
            <w:tcBorders>
              <w:top w:val="nil"/>
              <w:left w:val="nil"/>
              <w:bottom w:val="nil"/>
              <w:right w:val="nil"/>
            </w:tcBorders>
          </w:tcPr>
          <w:p w14:paraId="6070B959"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F83708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Mitosis produces haploid cells and meiosis produces diploid cells.</w:t>
            </w:r>
          </w:p>
        </w:tc>
        <w:tc>
          <w:tcPr>
            <w:tcW w:w="360" w:type="dxa"/>
            <w:tcBorders>
              <w:top w:val="nil"/>
              <w:left w:val="nil"/>
              <w:bottom w:val="nil"/>
              <w:right w:val="nil"/>
            </w:tcBorders>
          </w:tcPr>
          <w:p w14:paraId="508206F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14:paraId="275357C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Mitosis has two divisions and meiosis has one division.</w:t>
            </w:r>
          </w:p>
        </w:tc>
      </w:tr>
      <w:tr w:rsidR="00704C4E" w14:paraId="7609C104" w14:textId="77777777" w:rsidTr="004D0CF1">
        <w:trPr>
          <w:gridAfter w:val="2"/>
          <w:wAfter w:w="4230" w:type="dxa"/>
        </w:trPr>
        <w:tc>
          <w:tcPr>
            <w:tcW w:w="360" w:type="dxa"/>
            <w:tcBorders>
              <w:top w:val="nil"/>
              <w:left w:val="nil"/>
              <w:bottom w:val="nil"/>
              <w:right w:val="nil"/>
            </w:tcBorders>
          </w:tcPr>
          <w:p w14:paraId="434E7BB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3870" w:type="dxa"/>
            <w:tcBorders>
              <w:top w:val="nil"/>
              <w:left w:val="nil"/>
              <w:bottom w:val="nil"/>
              <w:right w:val="nil"/>
            </w:tcBorders>
          </w:tcPr>
          <w:p w14:paraId="34ECA88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Mitosis produces genetically identical cells and meiosis produces genetically different cells.</w:t>
            </w:r>
          </w:p>
        </w:tc>
      </w:tr>
    </w:tbl>
    <w:p w14:paraId="6F3EBA53"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47EF65D"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25BE4380"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24.</w:t>
      </w:r>
      <w:r>
        <w:rPr>
          <w:rFonts w:ascii="Times New Roman" w:hAnsi="Times New Roman" w:cs="Times New Roman"/>
          <w:color w:val="000000"/>
        </w:rPr>
        <w:tab/>
      </w:r>
      <w:r>
        <w:rPr>
          <w:rFonts w:ascii="Times New Roman" w:hAnsi="Times New Roman" w:cs="Times New Roman"/>
          <w:color w:val="000000"/>
          <w:sz w:val="24"/>
          <w:szCs w:val="24"/>
        </w:rPr>
        <w:t>Which of the following is a major difference between mitosis and meiosis?</w:t>
      </w:r>
    </w:p>
    <w:p w14:paraId="0F3046B1"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4BDE2054" w14:textId="77777777" w:rsidTr="004D0CF1">
        <w:tc>
          <w:tcPr>
            <w:tcW w:w="360" w:type="dxa"/>
            <w:tcBorders>
              <w:top w:val="nil"/>
              <w:left w:val="nil"/>
              <w:bottom w:val="nil"/>
              <w:right w:val="nil"/>
            </w:tcBorders>
          </w:tcPr>
          <w:p w14:paraId="4A14A8D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59D8D2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Interphase is present only in mitosis.</w:t>
            </w:r>
          </w:p>
        </w:tc>
        <w:tc>
          <w:tcPr>
            <w:tcW w:w="360" w:type="dxa"/>
            <w:tcBorders>
              <w:top w:val="nil"/>
              <w:left w:val="nil"/>
              <w:bottom w:val="nil"/>
              <w:right w:val="nil"/>
            </w:tcBorders>
          </w:tcPr>
          <w:p w14:paraId="583CFD9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6D95D5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Sister chromatids separate only in meiosis.</w:t>
            </w:r>
          </w:p>
        </w:tc>
      </w:tr>
      <w:tr w:rsidR="00704C4E" w14:paraId="6DA4977F" w14:textId="77777777" w:rsidTr="004D0CF1">
        <w:tc>
          <w:tcPr>
            <w:tcW w:w="360" w:type="dxa"/>
            <w:tcBorders>
              <w:top w:val="nil"/>
              <w:left w:val="nil"/>
              <w:bottom w:val="nil"/>
              <w:right w:val="nil"/>
            </w:tcBorders>
          </w:tcPr>
          <w:p w14:paraId="238B14E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9AE9CD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Homologous chromosomes associate only in meiosis.</w:t>
            </w:r>
          </w:p>
        </w:tc>
        <w:tc>
          <w:tcPr>
            <w:tcW w:w="360" w:type="dxa"/>
            <w:tcBorders>
              <w:top w:val="nil"/>
              <w:left w:val="nil"/>
              <w:bottom w:val="nil"/>
              <w:right w:val="nil"/>
            </w:tcBorders>
          </w:tcPr>
          <w:p w14:paraId="2AC3CEA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14:paraId="34DBC1B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Chromosomes line up on the cell equator only in meiosis.</w:t>
            </w:r>
          </w:p>
        </w:tc>
      </w:tr>
      <w:tr w:rsidR="00704C4E" w14:paraId="51A3AE0D" w14:textId="77777777" w:rsidTr="004D0CF1">
        <w:trPr>
          <w:gridAfter w:val="2"/>
          <w:wAfter w:w="4230" w:type="dxa"/>
        </w:trPr>
        <w:tc>
          <w:tcPr>
            <w:tcW w:w="360" w:type="dxa"/>
            <w:tcBorders>
              <w:top w:val="nil"/>
              <w:left w:val="nil"/>
              <w:bottom w:val="nil"/>
              <w:right w:val="nil"/>
            </w:tcBorders>
          </w:tcPr>
          <w:p w14:paraId="5E54DE8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8EA5AA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DNA replication occurs only in mitosis.</w:t>
            </w:r>
          </w:p>
        </w:tc>
      </w:tr>
    </w:tbl>
    <w:p w14:paraId="0F59015E"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496220D"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6EA541AF"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25.</w:t>
      </w:r>
      <w:r>
        <w:rPr>
          <w:rFonts w:ascii="Times New Roman" w:hAnsi="Times New Roman" w:cs="Times New Roman"/>
          <w:color w:val="000000"/>
        </w:rPr>
        <w:tab/>
      </w:r>
      <w:r>
        <w:rPr>
          <w:rFonts w:ascii="Times New Roman" w:hAnsi="Times New Roman" w:cs="Times New Roman"/>
          <w:color w:val="000000"/>
          <w:sz w:val="24"/>
          <w:szCs w:val="24"/>
        </w:rPr>
        <w:t>A cell has the genotype AaBb.  After meiosis, how many combinations of alleles will be present in the gametes?</w:t>
      </w:r>
    </w:p>
    <w:p w14:paraId="54D5C52B"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7D708438" w14:textId="77777777" w:rsidTr="004D0CF1">
        <w:tc>
          <w:tcPr>
            <w:tcW w:w="360" w:type="dxa"/>
            <w:tcBorders>
              <w:top w:val="nil"/>
              <w:left w:val="nil"/>
              <w:bottom w:val="nil"/>
              <w:right w:val="nil"/>
            </w:tcBorders>
          </w:tcPr>
          <w:p w14:paraId="27F9E05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820E5D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14:paraId="611D45D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B0D047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w:t>
            </w:r>
          </w:p>
        </w:tc>
      </w:tr>
      <w:tr w:rsidR="00704C4E" w14:paraId="74D5336B" w14:textId="77777777" w:rsidTr="004D0CF1">
        <w:tc>
          <w:tcPr>
            <w:tcW w:w="360" w:type="dxa"/>
            <w:tcBorders>
              <w:top w:val="nil"/>
              <w:left w:val="nil"/>
              <w:bottom w:val="nil"/>
              <w:right w:val="nil"/>
            </w:tcBorders>
          </w:tcPr>
          <w:p w14:paraId="608D4D6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7DE77F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60" w:type="dxa"/>
            <w:tcBorders>
              <w:top w:val="nil"/>
              <w:left w:val="nil"/>
              <w:bottom w:val="nil"/>
              <w:right w:val="nil"/>
            </w:tcBorders>
          </w:tcPr>
          <w:p w14:paraId="1CAC8CD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14:paraId="22A37BE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54</w:t>
            </w:r>
          </w:p>
        </w:tc>
      </w:tr>
      <w:tr w:rsidR="00704C4E" w14:paraId="5BE85F87" w14:textId="77777777" w:rsidTr="004D0CF1">
        <w:trPr>
          <w:gridAfter w:val="2"/>
          <w:wAfter w:w="4230" w:type="dxa"/>
        </w:trPr>
        <w:tc>
          <w:tcPr>
            <w:tcW w:w="360" w:type="dxa"/>
            <w:tcBorders>
              <w:top w:val="nil"/>
              <w:left w:val="nil"/>
              <w:bottom w:val="nil"/>
              <w:right w:val="nil"/>
            </w:tcBorders>
          </w:tcPr>
          <w:p w14:paraId="32227C4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0071CC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p>
        </w:tc>
      </w:tr>
    </w:tbl>
    <w:p w14:paraId="2968C4CB" w14:textId="77777777" w:rsidR="00704C4E" w:rsidRDefault="00704C4E" w:rsidP="00704C4E">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14:paraId="60EEC2FC" w14:textId="77777777" w:rsidR="00704C4E" w:rsidRDefault="00704C4E" w:rsidP="00704C4E">
      <w:pPr>
        <w:widowControl w:val="0"/>
        <w:suppressAutoHyphens/>
        <w:autoSpaceDE w:val="0"/>
        <w:autoSpaceDN w:val="0"/>
        <w:adjustRightInd w:val="0"/>
        <w:spacing w:after="0" w:line="240" w:lineRule="auto"/>
        <w:ind w:left="-1080"/>
        <w:jc w:val="center"/>
        <w:rPr>
          <w:rFonts w:ascii="Times New Roman" w:hAnsi="Times New Roman" w:cs="Times New Roman"/>
          <w:color w:val="000000"/>
          <w:sz w:val="2"/>
          <w:szCs w:val="2"/>
        </w:rPr>
      </w:pPr>
      <w:r>
        <w:rPr>
          <w:rFonts w:ascii="Times New Roman" w:hAnsi="Times New Roman" w:cs="Times New Roman"/>
          <w:b/>
          <w:bCs/>
          <w:color w:val="000000"/>
          <w:sz w:val="26"/>
          <w:szCs w:val="26"/>
        </w:rPr>
        <w:t>Capital Biology Semester II Final</w:t>
      </w:r>
    </w:p>
    <w:p w14:paraId="42BB2120"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rPr>
      </w:pPr>
    </w:p>
    <w:p w14:paraId="1FF2B1D4"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Mendelian Genetics</w:t>
      </w:r>
    </w:p>
    <w:p w14:paraId="3C9CC664"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rPr>
      </w:pPr>
    </w:p>
    <w:p w14:paraId="6573C2E4"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w:t>
      </w:r>
      <w:r>
        <w:rPr>
          <w:rFonts w:ascii="Times New Roman" w:hAnsi="Times New Roman" w:cs="Times New Roman"/>
          <w:color w:val="000000"/>
        </w:rPr>
        <w:tab/>
        <w:t>The different forms of a gene are called</w:t>
      </w:r>
    </w:p>
    <w:tbl>
      <w:tblPr>
        <w:tblW w:w="0" w:type="auto"/>
        <w:tblCellMar>
          <w:left w:w="45" w:type="dxa"/>
          <w:right w:w="45" w:type="dxa"/>
        </w:tblCellMar>
        <w:tblLook w:val="0000" w:firstRow="0" w:lastRow="0" w:firstColumn="0" w:lastColumn="0" w:noHBand="0" w:noVBand="0"/>
      </w:tblPr>
      <w:tblGrid>
        <w:gridCol w:w="360"/>
        <w:gridCol w:w="8100"/>
      </w:tblGrid>
      <w:tr w:rsidR="00704C4E" w14:paraId="3E1154FE" w14:textId="77777777" w:rsidTr="004D0CF1">
        <w:tc>
          <w:tcPr>
            <w:tcW w:w="360" w:type="dxa"/>
            <w:tcBorders>
              <w:top w:val="nil"/>
              <w:left w:val="nil"/>
              <w:bottom w:val="nil"/>
              <w:right w:val="nil"/>
            </w:tcBorders>
          </w:tcPr>
          <w:p w14:paraId="2508997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55F5497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traits.</w:t>
            </w:r>
          </w:p>
        </w:tc>
      </w:tr>
      <w:tr w:rsidR="00704C4E" w14:paraId="257A5DD2" w14:textId="77777777" w:rsidTr="004D0CF1">
        <w:tc>
          <w:tcPr>
            <w:tcW w:w="360" w:type="dxa"/>
            <w:tcBorders>
              <w:top w:val="nil"/>
              <w:left w:val="nil"/>
              <w:bottom w:val="nil"/>
              <w:right w:val="nil"/>
            </w:tcBorders>
          </w:tcPr>
          <w:p w14:paraId="39F6758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3F07B36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pollinations.</w:t>
            </w:r>
          </w:p>
        </w:tc>
      </w:tr>
      <w:tr w:rsidR="00704C4E" w14:paraId="339F1197" w14:textId="77777777" w:rsidTr="004D0CF1">
        <w:tc>
          <w:tcPr>
            <w:tcW w:w="360" w:type="dxa"/>
            <w:tcBorders>
              <w:top w:val="nil"/>
              <w:left w:val="nil"/>
              <w:bottom w:val="nil"/>
              <w:right w:val="nil"/>
            </w:tcBorders>
          </w:tcPr>
          <w:p w14:paraId="626E0E3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332528E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alleles.</w:t>
            </w:r>
          </w:p>
        </w:tc>
      </w:tr>
      <w:tr w:rsidR="00704C4E" w14:paraId="05F05ABA" w14:textId="77777777" w:rsidTr="004D0CF1">
        <w:tc>
          <w:tcPr>
            <w:tcW w:w="360" w:type="dxa"/>
            <w:tcBorders>
              <w:top w:val="nil"/>
              <w:left w:val="nil"/>
              <w:bottom w:val="nil"/>
              <w:right w:val="nil"/>
            </w:tcBorders>
          </w:tcPr>
          <w:p w14:paraId="7872A85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61B2082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hybrids.</w:t>
            </w:r>
          </w:p>
        </w:tc>
      </w:tr>
    </w:tbl>
    <w:p w14:paraId="70D543C5"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095D13B"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4E88973B"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w:t>
      </w:r>
      <w:r>
        <w:rPr>
          <w:rFonts w:ascii="Times New Roman" w:hAnsi="Times New Roman" w:cs="Times New Roman"/>
          <w:color w:val="000000"/>
        </w:rPr>
        <w:tab/>
        <w:t>If a pea plant has a recessive allele for green peas, it will produce</w:t>
      </w:r>
    </w:p>
    <w:tbl>
      <w:tblPr>
        <w:tblW w:w="0" w:type="auto"/>
        <w:tblCellMar>
          <w:left w:w="45" w:type="dxa"/>
          <w:right w:w="45" w:type="dxa"/>
        </w:tblCellMar>
        <w:tblLook w:val="0000" w:firstRow="0" w:lastRow="0" w:firstColumn="0" w:lastColumn="0" w:noHBand="0" w:noVBand="0"/>
      </w:tblPr>
      <w:tblGrid>
        <w:gridCol w:w="360"/>
        <w:gridCol w:w="8100"/>
      </w:tblGrid>
      <w:tr w:rsidR="00704C4E" w14:paraId="202B8FE9" w14:textId="77777777" w:rsidTr="004D0CF1">
        <w:tc>
          <w:tcPr>
            <w:tcW w:w="360" w:type="dxa"/>
            <w:tcBorders>
              <w:top w:val="nil"/>
              <w:left w:val="nil"/>
              <w:bottom w:val="nil"/>
              <w:right w:val="nil"/>
            </w:tcBorders>
          </w:tcPr>
          <w:p w14:paraId="691E814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52519E1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green peas if it also has a dominant allele for yellow peas.</w:t>
            </w:r>
          </w:p>
        </w:tc>
      </w:tr>
      <w:tr w:rsidR="00704C4E" w14:paraId="2882CE90" w14:textId="77777777" w:rsidTr="004D0CF1">
        <w:tc>
          <w:tcPr>
            <w:tcW w:w="360" w:type="dxa"/>
            <w:tcBorders>
              <w:top w:val="nil"/>
              <w:left w:val="nil"/>
              <w:bottom w:val="nil"/>
              <w:right w:val="nil"/>
            </w:tcBorders>
          </w:tcPr>
          <w:p w14:paraId="423C9B29"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2A19529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green peas and yellow peas if it also has a dominant allele for yellow peas.</w:t>
            </w:r>
          </w:p>
        </w:tc>
      </w:tr>
      <w:tr w:rsidR="00704C4E" w14:paraId="119A182C" w14:textId="77777777" w:rsidTr="004D0CF1">
        <w:tc>
          <w:tcPr>
            <w:tcW w:w="360" w:type="dxa"/>
            <w:tcBorders>
              <w:top w:val="nil"/>
              <w:left w:val="nil"/>
              <w:bottom w:val="nil"/>
              <w:right w:val="nil"/>
            </w:tcBorders>
          </w:tcPr>
          <w:p w14:paraId="3D3B446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25BAFD7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green peas if it does not also have a dominant allele for yellow peas.</w:t>
            </w:r>
          </w:p>
        </w:tc>
      </w:tr>
      <w:tr w:rsidR="00704C4E" w14:paraId="25FB79D5" w14:textId="77777777" w:rsidTr="004D0CF1">
        <w:tc>
          <w:tcPr>
            <w:tcW w:w="360" w:type="dxa"/>
            <w:tcBorders>
              <w:top w:val="nil"/>
              <w:left w:val="nil"/>
              <w:bottom w:val="nil"/>
              <w:right w:val="nil"/>
            </w:tcBorders>
          </w:tcPr>
          <w:p w14:paraId="5F9DF8F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4A6529A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yellow peas if it does not also have a dominant allele for green peas.</w:t>
            </w:r>
          </w:p>
        </w:tc>
      </w:tr>
    </w:tbl>
    <w:p w14:paraId="3B7DA085"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D83D45F"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25773A59"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w:t>
      </w:r>
      <w:r>
        <w:rPr>
          <w:rFonts w:ascii="Times New Roman" w:hAnsi="Times New Roman" w:cs="Times New Roman"/>
          <w:color w:val="000000"/>
        </w:rPr>
        <w:tab/>
        <w:t xml:space="preserve">If a pea plant’s alleles for height are </w:t>
      </w:r>
      <w:r>
        <w:rPr>
          <w:rFonts w:ascii="Times New Roman" w:hAnsi="Times New Roman" w:cs="Times New Roman"/>
          <w:i/>
          <w:iCs/>
          <w:color w:val="000000"/>
        </w:rPr>
        <w:t xml:space="preserve">tt, </w:t>
      </w:r>
      <w:r>
        <w:rPr>
          <w:rFonts w:ascii="Times New Roman" w:hAnsi="Times New Roman" w:cs="Times New Roman"/>
          <w:color w:val="000000"/>
        </w:rPr>
        <w:t>what is true of its parents?</w:t>
      </w:r>
    </w:p>
    <w:tbl>
      <w:tblPr>
        <w:tblW w:w="0" w:type="auto"/>
        <w:tblCellMar>
          <w:left w:w="45" w:type="dxa"/>
          <w:right w:w="45" w:type="dxa"/>
        </w:tblCellMar>
        <w:tblLook w:val="0000" w:firstRow="0" w:lastRow="0" w:firstColumn="0" w:lastColumn="0" w:noHBand="0" w:noVBand="0"/>
      </w:tblPr>
      <w:tblGrid>
        <w:gridCol w:w="360"/>
        <w:gridCol w:w="8100"/>
      </w:tblGrid>
      <w:tr w:rsidR="00704C4E" w14:paraId="0E8ED5F1" w14:textId="77777777" w:rsidTr="004D0CF1">
        <w:tc>
          <w:tcPr>
            <w:tcW w:w="360" w:type="dxa"/>
            <w:tcBorders>
              <w:top w:val="nil"/>
              <w:left w:val="nil"/>
              <w:bottom w:val="nil"/>
              <w:right w:val="nil"/>
            </w:tcBorders>
          </w:tcPr>
          <w:p w14:paraId="6A06292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09654ED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parents were tall.</w:t>
            </w:r>
          </w:p>
        </w:tc>
      </w:tr>
      <w:tr w:rsidR="00704C4E" w14:paraId="4E3C3CFD" w14:textId="77777777" w:rsidTr="004D0CF1">
        <w:tc>
          <w:tcPr>
            <w:tcW w:w="360" w:type="dxa"/>
            <w:tcBorders>
              <w:top w:val="nil"/>
              <w:left w:val="nil"/>
              <w:bottom w:val="nil"/>
              <w:right w:val="nil"/>
            </w:tcBorders>
          </w:tcPr>
          <w:p w14:paraId="18B242B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09B70B6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parents were short.</w:t>
            </w:r>
          </w:p>
        </w:tc>
      </w:tr>
      <w:tr w:rsidR="00704C4E" w14:paraId="6FE7B1C5" w14:textId="77777777" w:rsidTr="004D0CF1">
        <w:tc>
          <w:tcPr>
            <w:tcW w:w="360" w:type="dxa"/>
            <w:tcBorders>
              <w:top w:val="nil"/>
              <w:left w:val="nil"/>
              <w:bottom w:val="nil"/>
              <w:right w:val="nil"/>
            </w:tcBorders>
          </w:tcPr>
          <w:p w14:paraId="77FC8AF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2E6B92B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parents contributed a recessive allele.</w:t>
            </w:r>
          </w:p>
        </w:tc>
      </w:tr>
      <w:tr w:rsidR="00704C4E" w14:paraId="4D4BAFE4" w14:textId="77777777" w:rsidTr="004D0CF1">
        <w:tc>
          <w:tcPr>
            <w:tcW w:w="360" w:type="dxa"/>
            <w:tcBorders>
              <w:top w:val="nil"/>
              <w:left w:val="nil"/>
              <w:bottom w:val="nil"/>
              <w:right w:val="nil"/>
            </w:tcBorders>
          </w:tcPr>
          <w:p w14:paraId="269BBD1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3FB2E6C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parents contributed a dominant allele.</w:t>
            </w:r>
          </w:p>
        </w:tc>
      </w:tr>
    </w:tbl>
    <w:p w14:paraId="6BA78AA1"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57E234C"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231CE82A"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w:t>
      </w:r>
      <w:r>
        <w:rPr>
          <w:rFonts w:ascii="Times New Roman" w:hAnsi="Times New Roman" w:cs="Times New Roman"/>
          <w:color w:val="000000"/>
        </w:rPr>
        <w:tab/>
        <w:t>Organisms that have two identical alleles for a particular trait are said to be</w:t>
      </w:r>
    </w:p>
    <w:tbl>
      <w:tblPr>
        <w:tblW w:w="0" w:type="auto"/>
        <w:tblCellMar>
          <w:left w:w="45" w:type="dxa"/>
          <w:right w:w="45" w:type="dxa"/>
        </w:tblCellMar>
        <w:tblLook w:val="0000" w:firstRow="0" w:lastRow="0" w:firstColumn="0" w:lastColumn="0" w:noHBand="0" w:noVBand="0"/>
      </w:tblPr>
      <w:tblGrid>
        <w:gridCol w:w="360"/>
        <w:gridCol w:w="8100"/>
      </w:tblGrid>
      <w:tr w:rsidR="00704C4E" w14:paraId="669D7897" w14:textId="77777777" w:rsidTr="004D0CF1">
        <w:tc>
          <w:tcPr>
            <w:tcW w:w="360" w:type="dxa"/>
            <w:tcBorders>
              <w:top w:val="nil"/>
              <w:left w:val="nil"/>
              <w:bottom w:val="nil"/>
              <w:right w:val="nil"/>
            </w:tcBorders>
          </w:tcPr>
          <w:p w14:paraId="270346A9"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43BA8C19"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hybrid.</w:t>
            </w:r>
          </w:p>
        </w:tc>
      </w:tr>
      <w:tr w:rsidR="00704C4E" w14:paraId="6AB83E25" w14:textId="77777777" w:rsidTr="004D0CF1">
        <w:tc>
          <w:tcPr>
            <w:tcW w:w="360" w:type="dxa"/>
            <w:tcBorders>
              <w:top w:val="nil"/>
              <w:left w:val="nil"/>
              <w:bottom w:val="nil"/>
              <w:right w:val="nil"/>
            </w:tcBorders>
          </w:tcPr>
          <w:p w14:paraId="42282D1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1A55DAD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homozygous.</w:t>
            </w:r>
          </w:p>
        </w:tc>
      </w:tr>
      <w:tr w:rsidR="00704C4E" w14:paraId="7DC7FADB" w14:textId="77777777" w:rsidTr="004D0CF1">
        <w:tc>
          <w:tcPr>
            <w:tcW w:w="360" w:type="dxa"/>
            <w:tcBorders>
              <w:top w:val="nil"/>
              <w:left w:val="nil"/>
              <w:bottom w:val="nil"/>
              <w:right w:val="nil"/>
            </w:tcBorders>
          </w:tcPr>
          <w:p w14:paraId="3934F07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3EF951E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heterozygous.</w:t>
            </w:r>
          </w:p>
        </w:tc>
      </w:tr>
      <w:tr w:rsidR="00704C4E" w14:paraId="66A58F26" w14:textId="77777777" w:rsidTr="004D0CF1">
        <w:tc>
          <w:tcPr>
            <w:tcW w:w="360" w:type="dxa"/>
            <w:tcBorders>
              <w:top w:val="nil"/>
              <w:left w:val="nil"/>
              <w:bottom w:val="nil"/>
              <w:right w:val="nil"/>
            </w:tcBorders>
          </w:tcPr>
          <w:p w14:paraId="7BEFB1F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358C690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dominant.</w:t>
            </w:r>
          </w:p>
        </w:tc>
      </w:tr>
    </w:tbl>
    <w:p w14:paraId="787196B1"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8AF081A"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2DD69467"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w:t>
      </w:r>
      <w:r>
        <w:rPr>
          <w:rFonts w:ascii="Times New Roman" w:hAnsi="Times New Roman" w:cs="Times New Roman"/>
          <w:color w:val="000000"/>
        </w:rPr>
        <w:tab/>
        <w:t>In humans a Widows Peak (W) is dominant over a straight hairline (w). In a family Jim, the dad, has a straight hairline, while is wife Lisa has a widows peak. They have three kids. The oldest boy, Sam, has a widows peak. The second oldest, Trish, also has a widows peak. The youngest, Ross, has a straight hairline.</w:t>
      </w:r>
    </w:p>
    <w:p w14:paraId="1C080DC9"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p>
    <w:p w14:paraId="7C058DBD"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is Jim’s phenotype?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3A839EAA" w14:textId="77777777" w:rsidTr="004D0CF1">
        <w:tc>
          <w:tcPr>
            <w:tcW w:w="360" w:type="dxa"/>
            <w:tcBorders>
              <w:top w:val="nil"/>
              <w:left w:val="nil"/>
              <w:bottom w:val="nil"/>
              <w:right w:val="nil"/>
            </w:tcBorders>
          </w:tcPr>
          <w:p w14:paraId="7C1B94E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92D3F4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WW</w:t>
            </w:r>
          </w:p>
        </w:tc>
        <w:tc>
          <w:tcPr>
            <w:tcW w:w="360" w:type="dxa"/>
            <w:tcBorders>
              <w:top w:val="nil"/>
              <w:left w:val="nil"/>
              <w:bottom w:val="nil"/>
              <w:right w:val="nil"/>
            </w:tcBorders>
          </w:tcPr>
          <w:p w14:paraId="67E2933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A37675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Widow’s peak</w:t>
            </w:r>
          </w:p>
        </w:tc>
      </w:tr>
      <w:tr w:rsidR="00704C4E" w14:paraId="04700168" w14:textId="77777777" w:rsidTr="004D0CF1">
        <w:tc>
          <w:tcPr>
            <w:tcW w:w="360" w:type="dxa"/>
            <w:tcBorders>
              <w:top w:val="nil"/>
              <w:left w:val="nil"/>
              <w:bottom w:val="nil"/>
              <w:right w:val="nil"/>
            </w:tcBorders>
          </w:tcPr>
          <w:p w14:paraId="666AAC8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56ACAC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Ww</w:t>
            </w:r>
          </w:p>
        </w:tc>
        <w:tc>
          <w:tcPr>
            <w:tcW w:w="360" w:type="dxa"/>
            <w:tcBorders>
              <w:top w:val="nil"/>
              <w:left w:val="nil"/>
              <w:bottom w:val="nil"/>
              <w:right w:val="nil"/>
            </w:tcBorders>
          </w:tcPr>
          <w:p w14:paraId="0CF1420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14:paraId="1E7EE04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Straight hairline</w:t>
            </w:r>
          </w:p>
        </w:tc>
      </w:tr>
      <w:tr w:rsidR="00704C4E" w14:paraId="6C5BD1BC" w14:textId="77777777" w:rsidTr="004D0CF1">
        <w:tc>
          <w:tcPr>
            <w:tcW w:w="360" w:type="dxa"/>
            <w:tcBorders>
              <w:top w:val="nil"/>
              <w:left w:val="nil"/>
              <w:bottom w:val="nil"/>
              <w:right w:val="nil"/>
            </w:tcBorders>
          </w:tcPr>
          <w:p w14:paraId="57F2A9E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36DDD5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ww</w:t>
            </w:r>
          </w:p>
        </w:tc>
        <w:tc>
          <w:tcPr>
            <w:tcW w:w="360" w:type="dxa"/>
            <w:tcBorders>
              <w:top w:val="nil"/>
              <w:left w:val="nil"/>
              <w:bottom w:val="nil"/>
              <w:right w:val="nil"/>
            </w:tcBorders>
          </w:tcPr>
          <w:p w14:paraId="78D0155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p>
        </w:tc>
        <w:tc>
          <w:tcPr>
            <w:tcW w:w="3870" w:type="dxa"/>
            <w:tcBorders>
              <w:top w:val="nil"/>
              <w:left w:val="nil"/>
              <w:bottom w:val="nil"/>
              <w:right w:val="nil"/>
            </w:tcBorders>
          </w:tcPr>
          <w:p w14:paraId="61CF64D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can’t be sure.</w:t>
            </w:r>
          </w:p>
        </w:tc>
      </w:tr>
    </w:tbl>
    <w:p w14:paraId="198A0665"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241626"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06729842"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w:t>
      </w:r>
      <w:r>
        <w:rPr>
          <w:rFonts w:ascii="Times New Roman" w:hAnsi="Times New Roman" w:cs="Times New Roman"/>
          <w:color w:val="000000"/>
        </w:rPr>
        <w:tab/>
        <w:t>In humans a Widows Peak (W) is dominant over a straight hairline (w). In a family Jim, the dad, has a straight hairline, while is wife Lisa has a widows peak. They have three kids. The oldest boy, Sam, has a widows peak. The second oldest, Trish, also has a widows peak. The youngest, Ross, has a straight hairline.</w:t>
      </w:r>
    </w:p>
    <w:p w14:paraId="7547D764"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p>
    <w:p w14:paraId="601F191A"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is Jim’s genotype?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26401AF3" w14:textId="77777777" w:rsidTr="004D0CF1">
        <w:tc>
          <w:tcPr>
            <w:tcW w:w="360" w:type="dxa"/>
            <w:tcBorders>
              <w:top w:val="nil"/>
              <w:left w:val="nil"/>
              <w:bottom w:val="nil"/>
              <w:right w:val="nil"/>
            </w:tcBorders>
          </w:tcPr>
          <w:p w14:paraId="2412EB5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4DC1E5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WW</w:t>
            </w:r>
          </w:p>
        </w:tc>
        <w:tc>
          <w:tcPr>
            <w:tcW w:w="360" w:type="dxa"/>
            <w:tcBorders>
              <w:top w:val="nil"/>
              <w:left w:val="nil"/>
              <w:bottom w:val="nil"/>
              <w:right w:val="nil"/>
            </w:tcBorders>
          </w:tcPr>
          <w:p w14:paraId="0B85858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C5FE77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Widow’s peak</w:t>
            </w:r>
          </w:p>
        </w:tc>
      </w:tr>
      <w:tr w:rsidR="00704C4E" w14:paraId="34B056BF" w14:textId="77777777" w:rsidTr="004D0CF1">
        <w:tc>
          <w:tcPr>
            <w:tcW w:w="360" w:type="dxa"/>
            <w:tcBorders>
              <w:top w:val="nil"/>
              <w:left w:val="nil"/>
              <w:bottom w:val="nil"/>
              <w:right w:val="nil"/>
            </w:tcBorders>
          </w:tcPr>
          <w:p w14:paraId="045697C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90942F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Ww</w:t>
            </w:r>
          </w:p>
        </w:tc>
        <w:tc>
          <w:tcPr>
            <w:tcW w:w="360" w:type="dxa"/>
            <w:tcBorders>
              <w:top w:val="nil"/>
              <w:left w:val="nil"/>
              <w:bottom w:val="nil"/>
              <w:right w:val="nil"/>
            </w:tcBorders>
          </w:tcPr>
          <w:p w14:paraId="435A2AB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14:paraId="7525581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Straight hairline</w:t>
            </w:r>
          </w:p>
        </w:tc>
      </w:tr>
      <w:tr w:rsidR="00704C4E" w14:paraId="0F751775" w14:textId="77777777" w:rsidTr="004D0CF1">
        <w:tc>
          <w:tcPr>
            <w:tcW w:w="360" w:type="dxa"/>
            <w:tcBorders>
              <w:top w:val="nil"/>
              <w:left w:val="nil"/>
              <w:bottom w:val="nil"/>
              <w:right w:val="nil"/>
            </w:tcBorders>
          </w:tcPr>
          <w:p w14:paraId="6BFCBDD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A0AF25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ww</w:t>
            </w:r>
          </w:p>
        </w:tc>
        <w:tc>
          <w:tcPr>
            <w:tcW w:w="360" w:type="dxa"/>
            <w:tcBorders>
              <w:top w:val="nil"/>
              <w:left w:val="nil"/>
              <w:bottom w:val="nil"/>
              <w:right w:val="nil"/>
            </w:tcBorders>
          </w:tcPr>
          <w:p w14:paraId="7100A1F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p>
        </w:tc>
        <w:tc>
          <w:tcPr>
            <w:tcW w:w="3870" w:type="dxa"/>
            <w:tcBorders>
              <w:top w:val="nil"/>
              <w:left w:val="nil"/>
              <w:bottom w:val="nil"/>
              <w:right w:val="nil"/>
            </w:tcBorders>
          </w:tcPr>
          <w:p w14:paraId="4051715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can’t be sure.</w:t>
            </w:r>
          </w:p>
        </w:tc>
      </w:tr>
    </w:tbl>
    <w:p w14:paraId="1A118D9E"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E729D06"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7DFEB29D"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w:t>
      </w:r>
      <w:r>
        <w:rPr>
          <w:rFonts w:ascii="Times New Roman" w:hAnsi="Times New Roman" w:cs="Times New Roman"/>
          <w:color w:val="000000"/>
        </w:rPr>
        <w:tab/>
        <w:t>In humans a Widows Peak (W) is dominant over a straight hairline (w). In a family Jim, the dad, has a straight hairline, while is wife Lisa has a widows peak. They have three kids. The oldest boy, Sam, has a widows peak. The second oldest, Trish, also has a widows peak. The youngest, Ross, has a straight hairline.</w:t>
      </w:r>
    </w:p>
    <w:p w14:paraId="2F171D28"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p>
    <w:p w14:paraId="24C66591"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is Lisa’s genotype?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3C7680CA" w14:textId="77777777" w:rsidTr="004D0CF1">
        <w:tc>
          <w:tcPr>
            <w:tcW w:w="360" w:type="dxa"/>
            <w:tcBorders>
              <w:top w:val="nil"/>
              <w:left w:val="nil"/>
              <w:bottom w:val="nil"/>
              <w:right w:val="nil"/>
            </w:tcBorders>
          </w:tcPr>
          <w:p w14:paraId="6A3343F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BC24D5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WW</w:t>
            </w:r>
          </w:p>
        </w:tc>
        <w:tc>
          <w:tcPr>
            <w:tcW w:w="360" w:type="dxa"/>
            <w:tcBorders>
              <w:top w:val="nil"/>
              <w:left w:val="nil"/>
              <w:bottom w:val="nil"/>
              <w:right w:val="nil"/>
            </w:tcBorders>
          </w:tcPr>
          <w:p w14:paraId="781DE5C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E0622E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Widow’s peak</w:t>
            </w:r>
          </w:p>
        </w:tc>
      </w:tr>
      <w:tr w:rsidR="00704C4E" w14:paraId="5578230D" w14:textId="77777777" w:rsidTr="004D0CF1">
        <w:tc>
          <w:tcPr>
            <w:tcW w:w="360" w:type="dxa"/>
            <w:tcBorders>
              <w:top w:val="nil"/>
              <w:left w:val="nil"/>
              <w:bottom w:val="nil"/>
              <w:right w:val="nil"/>
            </w:tcBorders>
          </w:tcPr>
          <w:p w14:paraId="2937A30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676B8C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Ww</w:t>
            </w:r>
          </w:p>
        </w:tc>
        <w:tc>
          <w:tcPr>
            <w:tcW w:w="360" w:type="dxa"/>
            <w:tcBorders>
              <w:top w:val="nil"/>
              <w:left w:val="nil"/>
              <w:bottom w:val="nil"/>
              <w:right w:val="nil"/>
            </w:tcBorders>
          </w:tcPr>
          <w:p w14:paraId="239BBE0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14:paraId="28D6DA0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Straight hairline</w:t>
            </w:r>
          </w:p>
        </w:tc>
      </w:tr>
      <w:tr w:rsidR="00704C4E" w14:paraId="6CCDA7C0" w14:textId="77777777" w:rsidTr="004D0CF1">
        <w:tc>
          <w:tcPr>
            <w:tcW w:w="360" w:type="dxa"/>
            <w:tcBorders>
              <w:top w:val="nil"/>
              <w:left w:val="nil"/>
              <w:bottom w:val="nil"/>
              <w:right w:val="nil"/>
            </w:tcBorders>
          </w:tcPr>
          <w:p w14:paraId="7CE58D0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D5F2CB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ww</w:t>
            </w:r>
          </w:p>
        </w:tc>
        <w:tc>
          <w:tcPr>
            <w:tcW w:w="360" w:type="dxa"/>
            <w:tcBorders>
              <w:top w:val="nil"/>
              <w:left w:val="nil"/>
              <w:bottom w:val="nil"/>
              <w:right w:val="nil"/>
            </w:tcBorders>
          </w:tcPr>
          <w:p w14:paraId="1742472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p>
        </w:tc>
        <w:tc>
          <w:tcPr>
            <w:tcW w:w="3870" w:type="dxa"/>
            <w:tcBorders>
              <w:top w:val="nil"/>
              <w:left w:val="nil"/>
              <w:bottom w:val="nil"/>
              <w:right w:val="nil"/>
            </w:tcBorders>
          </w:tcPr>
          <w:p w14:paraId="64B0C6F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can’t be sure.</w:t>
            </w:r>
          </w:p>
        </w:tc>
      </w:tr>
    </w:tbl>
    <w:p w14:paraId="28A96F88"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72874C6"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36148488"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w:t>
      </w:r>
      <w:r>
        <w:rPr>
          <w:rFonts w:ascii="Times New Roman" w:hAnsi="Times New Roman" w:cs="Times New Roman"/>
          <w:color w:val="000000"/>
        </w:rPr>
        <w:tab/>
        <w:t>In humans a Widows Peak (W) is dominant over a straight hairline (w). In a family Jim, the dad, has a straight hairline, while is wife Lisa has a widows peak. They have three kids. The oldest boy, Sam, has a widows peak. The second oldest, Trish, also has a widows peak. The youngest, Ross, has a straight hairline.</w:t>
      </w:r>
    </w:p>
    <w:p w14:paraId="4C2D1C83"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p>
    <w:p w14:paraId="79ABB5E3"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Jim and Lisa have a fourth child, what is the probability that the child will have a widows peak?</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63637F0F" w14:textId="77777777" w:rsidTr="004D0CF1">
        <w:tc>
          <w:tcPr>
            <w:tcW w:w="360" w:type="dxa"/>
            <w:tcBorders>
              <w:top w:val="nil"/>
              <w:left w:val="nil"/>
              <w:bottom w:val="nil"/>
              <w:right w:val="nil"/>
            </w:tcBorders>
          </w:tcPr>
          <w:p w14:paraId="4B6DBFA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C5F0D3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w:t>
            </w:r>
          </w:p>
        </w:tc>
        <w:tc>
          <w:tcPr>
            <w:tcW w:w="360" w:type="dxa"/>
            <w:tcBorders>
              <w:top w:val="nil"/>
              <w:left w:val="nil"/>
              <w:bottom w:val="nil"/>
              <w:right w:val="nil"/>
            </w:tcBorders>
          </w:tcPr>
          <w:p w14:paraId="758AC7C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81E099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little more than 3/4, because they would then have the correct ratio.</w:t>
            </w:r>
          </w:p>
        </w:tc>
      </w:tr>
      <w:tr w:rsidR="00704C4E" w14:paraId="1C0AED9B" w14:textId="77777777" w:rsidTr="004D0CF1">
        <w:tc>
          <w:tcPr>
            <w:tcW w:w="360" w:type="dxa"/>
            <w:tcBorders>
              <w:top w:val="nil"/>
              <w:left w:val="nil"/>
              <w:bottom w:val="nil"/>
              <w:right w:val="nil"/>
            </w:tcBorders>
          </w:tcPr>
          <w:p w14:paraId="7B0E5709"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02DE66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3/4</w:t>
            </w:r>
          </w:p>
        </w:tc>
        <w:tc>
          <w:tcPr>
            <w:tcW w:w="360" w:type="dxa"/>
            <w:tcBorders>
              <w:top w:val="nil"/>
              <w:left w:val="nil"/>
              <w:bottom w:val="nil"/>
              <w:right w:val="nil"/>
            </w:tcBorders>
          </w:tcPr>
          <w:p w14:paraId="2BEC300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14:paraId="1EFAF16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little less than 3/4, because they have already have two kids with that trait.</w:t>
            </w:r>
          </w:p>
        </w:tc>
      </w:tr>
      <w:tr w:rsidR="00704C4E" w14:paraId="4834479C" w14:textId="77777777" w:rsidTr="004D0CF1">
        <w:tc>
          <w:tcPr>
            <w:tcW w:w="360" w:type="dxa"/>
            <w:tcBorders>
              <w:top w:val="nil"/>
              <w:left w:val="nil"/>
              <w:bottom w:val="nil"/>
              <w:right w:val="nil"/>
            </w:tcBorders>
          </w:tcPr>
          <w:p w14:paraId="6A4A253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9822A3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w:t>
            </w:r>
          </w:p>
        </w:tc>
        <w:tc>
          <w:tcPr>
            <w:tcW w:w="360" w:type="dxa"/>
            <w:tcBorders>
              <w:top w:val="nil"/>
              <w:left w:val="nil"/>
              <w:bottom w:val="nil"/>
              <w:right w:val="nil"/>
            </w:tcBorders>
          </w:tcPr>
          <w:p w14:paraId="5199354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p>
        </w:tc>
        <w:tc>
          <w:tcPr>
            <w:tcW w:w="3870" w:type="dxa"/>
            <w:tcBorders>
              <w:top w:val="nil"/>
              <w:left w:val="nil"/>
              <w:bottom w:val="nil"/>
              <w:right w:val="nil"/>
            </w:tcBorders>
          </w:tcPr>
          <w:p w14:paraId="7D9E97D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little less than 1/4, because they already have two kids with that trait.</w:t>
            </w:r>
          </w:p>
        </w:tc>
      </w:tr>
    </w:tbl>
    <w:p w14:paraId="18ABF52E"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7E9A075"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78BD6B90"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w:t>
      </w:r>
      <w:r>
        <w:rPr>
          <w:rFonts w:ascii="Times New Roman" w:hAnsi="Times New Roman" w:cs="Times New Roman"/>
          <w:color w:val="000000"/>
        </w:rPr>
        <w:tab/>
        <w:t>In humans a Widows Peak (W) is dominant over a straight hairline (w). In a family Jim, the dad, has a straight hairline, while is wife Lisa has a widows peak. They have three kids. The oldest boy, Sam, has a widows peak. The second oldest, Trish, also has a widows peak. The youngest, Ross, has a straight hairline.</w:t>
      </w:r>
    </w:p>
    <w:p w14:paraId="15D462F5"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p>
    <w:p w14:paraId="0FE51D5C"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of the following is NOT true?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6EE433D0" w14:textId="77777777" w:rsidTr="004D0CF1">
        <w:tc>
          <w:tcPr>
            <w:tcW w:w="360" w:type="dxa"/>
            <w:tcBorders>
              <w:top w:val="nil"/>
              <w:left w:val="nil"/>
              <w:bottom w:val="nil"/>
              <w:right w:val="nil"/>
            </w:tcBorders>
          </w:tcPr>
          <w:p w14:paraId="63A4096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70A342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Jim and Lisa could have had children that all had widows peaks.</w:t>
            </w:r>
          </w:p>
        </w:tc>
        <w:tc>
          <w:tcPr>
            <w:tcW w:w="360" w:type="dxa"/>
            <w:tcBorders>
              <w:top w:val="nil"/>
              <w:left w:val="nil"/>
              <w:bottom w:val="nil"/>
              <w:right w:val="nil"/>
            </w:tcBorders>
          </w:tcPr>
          <w:p w14:paraId="4D7F6D5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C91C2A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Jim and Lisa could produce children with any genotype, WW, Ww, or ww.</w:t>
            </w:r>
          </w:p>
        </w:tc>
      </w:tr>
      <w:tr w:rsidR="00704C4E" w14:paraId="34BEA087" w14:textId="77777777" w:rsidTr="004D0CF1">
        <w:tc>
          <w:tcPr>
            <w:tcW w:w="360" w:type="dxa"/>
            <w:tcBorders>
              <w:top w:val="nil"/>
              <w:left w:val="nil"/>
              <w:bottom w:val="nil"/>
              <w:right w:val="nil"/>
            </w:tcBorders>
          </w:tcPr>
          <w:p w14:paraId="43A49B8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CEFC30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Jim and Lisa could have had children that all had straight hairlines.</w:t>
            </w:r>
          </w:p>
        </w:tc>
        <w:tc>
          <w:tcPr>
            <w:tcW w:w="360" w:type="dxa"/>
            <w:tcBorders>
              <w:top w:val="nil"/>
              <w:left w:val="nil"/>
              <w:bottom w:val="nil"/>
              <w:right w:val="nil"/>
            </w:tcBorders>
          </w:tcPr>
          <w:p w14:paraId="351A428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B77247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Boys and Girls are equally likely to have a widows peak.</w:t>
            </w:r>
          </w:p>
        </w:tc>
      </w:tr>
    </w:tbl>
    <w:p w14:paraId="102136D5"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415069"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rPr>
      </w:pPr>
    </w:p>
    <w:p w14:paraId="15B6AD7B"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Meiosis</w:t>
      </w:r>
    </w:p>
    <w:p w14:paraId="1C29F94A"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rPr>
      </w:pPr>
    </w:p>
    <w:p w14:paraId="114D48CD"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w:t>
      </w:r>
      <w:r>
        <w:rPr>
          <w:rFonts w:ascii="Times New Roman" w:hAnsi="Times New Roman" w:cs="Times New Roman"/>
          <w:color w:val="000000"/>
        </w:rPr>
        <w:tab/>
        <w:t>Unlike mitosis, meiosis results in the formation of</w:t>
      </w:r>
    </w:p>
    <w:tbl>
      <w:tblPr>
        <w:tblW w:w="0" w:type="auto"/>
        <w:tblCellMar>
          <w:left w:w="45" w:type="dxa"/>
          <w:right w:w="45" w:type="dxa"/>
        </w:tblCellMar>
        <w:tblLook w:val="0000" w:firstRow="0" w:lastRow="0" w:firstColumn="0" w:lastColumn="0" w:noHBand="0" w:noVBand="0"/>
      </w:tblPr>
      <w:tblGrid>
        <w:gridCol w:w="360"/>
        <w:gridCol w:w="8100"/>
      </w:tblGrid>
      <w:tr w:rsidR="00704C4E" w14:paraId="2E92D1F2" w14:textId="77777777" w:rsidTr="004D0CF1">
        <w:tc>
          <w:tcPr>
            <w:tcW w:w="360" w:type="dxa"/>
            <w:tcBorders>
              <w:top w:val="nil"/>
              <w:left w:val="nil"/>
              <w:bottom w:val="nil"/>
              <w:right w:val="nil"/>
            </w:tcBorders>
          </w:tcPr>
          <w:p w14:paraId="5CEEADC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4B8E565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Four cells that are diploid.</w:t>
            </w:r>
          </w:p>
        </w:tc>
      </w:tr>
      <w:tr w:rsidR="00704C4E" w14:paraId="6EDB8BB0" w14:textId="77777777" w:rsidTr="004D0CF1">
        <w:tc>
          <w:tcPr>
            <w:tcW w:w="360" w:type="dxa"/>
            <w:tcBorders>
              <w:top w:val="nil"/>
              <w:left w:val="nil"/>
              <w:bottom w:val="nil"/>
              <w:right w:val="nil"/>
            </w:tcBorders>
          </w:tcPr>
          <w:p w14:paraId="518D0D4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2B441B6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Four cells that are haploid.</w:t>
            </w:r>
          </w:p>
        </w:tc>
      </w:tr>
      <w:tr w:rsidR="00704C4E" w14:paraId="5E9D4850" w14:textId="77777777" w:rsidTr="004D0CF1">
        <w:tc>
          <w:tcPr>
            <w:tcW w:w="360" w:type="dxa"/>
            <w:tcBorders>
              <w:top w:val="nil"/>
              <w:left w:val="nil"/>
              <w:bottom w:val="nil"/>
              <w:right w:val="nil"/>
            </w:tcBorders>
          </w:tcPr>
          <w:p w14:paraId="778AE04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25CA57F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cells that are diploid.</w:t>
            </w:r>
          </w:p>
        </w:tc>
      </w:tr>
      <w:tr w:rsidR="00704C4E" w14:paraId="21CEE3DF" w14:textId="77777777" w:rsidTr="004D0CF1">
        <w:tc>
          <w:tcPr>
            <w:tcW w:w="360" w:type="dxa"/>
            <w:tcBorders>
              <w:top w:val="nil"/>
              <w:left w:val="nil"/>
              <w:bottom w:val="nil"/>
              <w:right w:val="nil"/>
            </w:tcBorders>
          </w:tcPr>
          <w:p w14:paraId="52EC1DF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14:paraId="47479FE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cells that are haploid.</w:t>
            </w:r>
          </w:p>
        </w:tc>
      </w:tr>
    </w:tbl>
    <w:p w14:paraId="1908B243"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DAB7C6B"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36D10B09"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w:t>
      </w:r>
      <w:r>
        <w:rPr>
          <w:rFonts w:ascii="Times New Roman" w:hAnsi="Times New Roman" w:cs="Times New Roman"/>
          <w:color w:val="000000"/>
        </w:rPr>
        <w:tab/>
        <w:t>What is formed at the end of meiosis?</w:t>
      </w:r>
    </w:p>
    <w:tbl>
      <w:tblPr>
        <w:tblW w:w="0" w:type="auto"/>
        <w:tblCellMar>
          <w:left w:w="45" w:type="dxa"/>
          <w:right w:w="45" w:type="dxa"/>
        </w:tblCellMar>
        <w:tblLook w:val="0000" w:firstRow="0" w:lastRow="0" w:firstColumn="0" w:lastColumn="0" w:noHBand="0" w:noVBand="0"/>
      </w:tblPr>
      <w:tblGrid>
        <w:gridCol w:w="360"/>
        <w:gridCol w:w="8100"/>
      </w:tblGrid>
      <w:tr w:rsidR="00704C4E" w14:paraId="37B6EBB1" w14:textId="77777777" w:rsidTr="004D0CF1">
        <w:tc>
          <w:tcPr>
            <w:tcW w:w="360" w:type="dxa"/>
            <w:tcBorders>
              <w:top w:val="nil"/>
              <w:left w:val="nil"/>
              <w:bottom w:val="nil"/>
              <w:right w:val="nil"/>
            </w:tcBorders>
          </w:tcPr>
          <w:p w14:paraId="0CA11CF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1BE1925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genetically identical cells</w:t>
            </w:r>
          </w:p>
        </w:tc>
      </w:tr>
      <w:tr w:rsidR="00704C4E" w14:paraId="59C63562" w14:textId="77777777" w:rsidTr="004D0CF1">
        <w:tc>
          <w:tcPr>
            <w:tcW w:w="360" w:type="dxa"/>
            <w:tcBorders>
              <w:top w:val="nil"/>
              <w:left w:val="nil"/>
              <w:bottom w:val="nil"/>
              <w:right w:val="nil"/>
            </w:tcBorders>
          </w:tcPr>
          <w:p w14:paraId="7F7CBCF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6F6A3D7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four genetically different cells</w:t>
            </w:r>
          </w:p>
        </w:tc>
      </w:tr>
      <w:tr w:rsidR="00704C4E" w14:paraId="4CAC7F24" w14:textId="77777777" w:rsidTr="004D0CF1">
        <w:tc>
          <w:tcPr>
            <w:tcW w:w="360" w:type="dxa"/>
            <w:tcBorders>
              <w:top w:val="nil"/>
              <w:left w:val="nil"/>
              <w:bottom w:val="nil"/>
              <w:right w:val="nil"/>
            </w:tcBorders>
          </w:tcPr>
          <w:p w14:paraId="23FAE15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6AA4BB2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four genetically identical cells</w:t>
            </w:r>
          </w:p>
        </w:tc>
      </w:tr>
      <w:tr w:rsidR="00704C4E" w14:paraId="2D3E54FE" w14:textId="77777777" w:rsidTr="004D0CF1">
        <w:tc>
          <w:tcPr>
            <w:tcW w:w="360" w:type="dxa"/>
            <w:tcBorders>
              <w:top w:val="nil"/>
              <w:left w:val="nil"/>
              <w:bottom w:val="nil"/>
              <w:right w:val="nil"/>
            </w:tcBorders>
          </w:tcPr>
          <w:p w14:paraId="109655D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72687AD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genetically different cells</w:t>
            </w:r>
          </w:p>
        </w:tc>
      </w:tr>
    </w:tbl>
    <w:p w14:paraId="4B4F4C8B"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C385A25"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58E71BA0"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w:t>
      </w:r>
      <w:r>
        <w:rPr>
          <w:rFonts w:ascii="Times New Roman" w:hAnsi="Times New Roman" w:cs="Times New Roman"/>
          <w:color w:val="000000"/>
        </w:rPr>
        <w:tab/>
        <w:t>The process of cell division called Meiosis produces Gametes that have</w:t>
      </w:r>
    </w:p>
    <w:tbl>
      <w:tblPr>
        <w:tblW w:w="0" w:type="auto"/>
        <w:tblCellMar>
          <w:left w:w="45" w:type="dxa"/>
          <w:right w:w="45" w:type="dxa"/>
        </w:tblCellMar>
        <w:tblLook w:val="0000" w:firstRow="0" w:lastRow="0" w:firstColumn="0" w:lastColumn="0" w:noHBand="0" w:noVBand="0"/>
      </w:tblPr>
      <w:tblGrid>
        <w:gridCol w:w="360"/>
        <w:gridCol w:w="8100"/>
      </w:tblGrid>
      <w:tr w:rsidR="00704C4E" w14:paraId="6C831BC4" w14:textId="77777777" w:rsidTr="004D0CF1">
        <w:tc>
          <w:tcPr>
            <w:tcW w:w="360" w:type="dxa"/>
            <w:tcBorders>
              <w:top w:val="nil"/>
              <w:left w:val="nil"/>
              <w:bottom w:val="nil"/>
              <w:right w:val="nil"/>
            </w:tcBorders>
          </w:tcPr>
          <w:p w14:paraId="351BAF5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0221FA1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homologous chromosomes.</w:t>
            </w:r>
          </w:p>
        </w:tc>
      </w:tr>
      <w:tr w:rsidR="00704C4E" w14:paraId="7BDCCF9B" w14:textId="77777777" w:rsidTr="004D0CF1">
        <w:tc>
          <w:tcPr>
            <w:tcW w:w="360" w:type="dxa"/>
            <w:tcBorders>
              <w:top w:val="nil"/>
              <w:left w:val="nil"/>
              <w:bottom w:val="nil"/>
              <w:right w:val="nil"/>
            </w:tcBorders>
          </w:tcPr>
          <w:p w14:paraId="7CCD13E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6280A23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twice the number of chromosomes found in body cells.</w:t>
            </w:r>
          </w:p>
        </w:tc>
      </w:tr>
      <w:tr w:rsidR="00704C4E" w14:paraId="60E01CA1" w14:textId="77777777" w:rsidTr="004D0CF1">
        <w:tc>
          <w:tcPr>
            <w:tcW w:w="360" w:type="dxa"/>
            <w:tcBorders>
              <w:top w:val="nil"/>
              <w:left w:val="nil"/>
              <w:bottom w:val="nil"/>
              <w:right w:val="nil"/>
            </w:tcBorders>
          </w:tcPr>
          <w:p w14:paraId="6115582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0AE3D14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sets of chromosomes.</w:t>
            </w:r>
          </w:p>
        </w:tc>
      </w:tr>
      <w:tr w:rsidR="00704C4E" w14:paraId="2011BDB0" w14:textId="77777777" w:rsidTr="004D0CF1">
        <w:tc>
          <w:tcPr>
            <w:tcW w:w="360" w:type="dxa"/>
            <w:tcBorders>
              <w:top w:val="nil"/>
              <w:left w:val="nil"/>
              <w:bottom w:val="nil"/>
              <w:right w:val="nil"/>
            </w:tcBorders>
          </w:tcPr>
          <w:p w14:paraId="10B7412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614B47E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allele for each gene.</w:t>
            </w:r>
          </w:p>
        </w:tc>
      </w:tr>
    </w:tbl>
    <w:p w14:paraId="63A6C3D4"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FB39361"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7729B146"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What do we mean when we say that gametes (sperm and egg cells) are haploid? Why is it important for sperm and egg cells to be haploid?</w:t>
      </w:r>
    </w:p>
    <w:p w14:paraId="1582BDBF"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B610D7"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0AB0FAC0"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Human Genetics</w:t>
      </w:r>
    </w:p>
    <w:p w14:paraId="429047C7"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rPr>
      </w:pPr>
    </w:p>
    <w:p w14:paraId="341E87B1"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14.</w:t>
      </w:r>
      <w:r>
        <w:rPr>
          <w:rFonts w:ascii="Times New Roman" w:hAnsi="Times New Roman" w:cs="Times New Roman"/>
          <w:color w:val="000000"/>
        </w:rPr>
        <w:tab/>
        <w:t>Human genetics is often more complicated than simple mendelian genetics. For example, Human blood type is determined by three main alleles, the A,B, and O alleles. This is an example of non-mendelian inheritance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1873D9AE" w14:textId="77777777" w:rsidTr="004D0CF1">
        <w:tc>
          <w:tcPr>
            <w:tcW w:w="360" w:type="dxa"/>
            <w:tcBorders>
              <w:top w:val="nil"/>
              <w:left w:val="nil"/>
              <w:bottom w:val="nil"/>
              <w:right w:val="nil"/>
            </w:tcBorders>
          </w:tcPr>
          <w:p w14:paraId="1248687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EDB9A6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Pleiotropy</w:t>
            </w:r>
          </w:p>
        </w:tc>
        <w:tc>
          <w:tcPr>
            <w:tcW w:w="360" w:type="dxa"/>
            <w:tcBorders>
              <w:top w:val="nil"/>
              <w:left w:val="nil"/>
              <w:bottom w:val="nil"/>
              <w:right w:val="nil"/>
            </w:tcBorders>
          </w:tcPr>
          <w:p w14:paraId="49BF5C1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D3C2C1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Incomplete Dominance</w:t>
            </w:r>
          </w:p>
        </w:tc>
      </w:tr>
      <w:tr w:rsidR="00704C4E" w14:paraId="04D0044C" w14:textId="77777777" w:rsidTr="004D0CF1">
        <w:tc>
          <w:tcPr>
            <w:tcW w:w="360" w:type="dxa"/>
            <w:tcBorders>
              <w:top w:val="nil"/>
              <w:left w:val="nil"/>
              <w:bottom w:val="nil"/>
              <w:right w:val="nil"/>
            </w:tcBorders>
          </w:tcPr>
          <w:p w14:paraId="2F72969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A08096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Multiple Alleles</w:t>
            </w:r>
          </w:p>
        </w:tc>
        <w:tc>
          <w:tcPr>
            <w:tcW w:w="360" w:type="dxa"/>
            <w:tcBorders>
              <w:top w:val="nil"/>
              <w:left w:val="nil"/>
              <w:bottom w:val="nil"/>
              <w:right w:val="nil"/>
            </w:tcBorders>
          </w:tcPr>
          <w:p w14:paraId="015D998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ED6783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Allele multiplication</w:t>
            </w:r>
          </w:p>
        </w:tc>
      </w:tr>
    </w:tbl>
    <w:p w14:paraId="3B419CEB"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2DBDE2"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78DA711F"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15.</w:t>
      </w:r>
      <w:r>
        <w:rPr>
          <w:rFonts w:ascii="Times New Roman" w:hAnsi="Times New Roman" w:cs="Times New Roman"/>
          <w:color w:val="000000"/>
        </w:rPr>
        <w:tab/>
        <w:t>A father with Type B blood and a Mother with type A blood have a child. Which of the following Blood types are NOT possible in their children?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3EAE2E35" w14:textId="77777777" w:rsidTr="004D0CF1">
        <w:tc>
          <w:tcPr>
            <w:tcW w:w="360" w:type="dxa"/>
            <w:tcBorders>
              <w:top w:val="nil"/>
              <w:left w:val="nil"/>
              <w:bottom w:val="nil"/>
              <w:right w:val="nil"/>
            </w:tcBorders>
          </w:tcPr>
          <w:p w14:paraId="6F32B349"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714EFA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 A</w:t>
            </w:r>
          </w:p>
        </w:tc>
        <w:tc>
          <w:tcPr>
            <w:tcW w:w="360" w:type="dxa"/>
            <w:tcBorders>
              <w:top w:val="nil"/>
              <w:left w:val="nil"/>
              <w:bottom w:val="nil"/>
              <w:right w:val="nil"/>
            </w:tcBorders>
          </w:tcPr>
          <w:p w14:paraId="4939D3E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A83D5C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 O</w:t>
            </w:r>
          </w:p>
        </w:tc>
      </w:tr>
      <w:tr w:rsidR="00704C4E" w14:paraId="1D6E6288" w14:textId="77777777" w:rsidTr="004D0CF1">
        <w:tc>
          <w:tcPr>
            <w:tcW w:w="360" w:type="dxa"/>
            <w:tcBorders>
              <w:top w:val="nil"/>
              <w:left w:val="nil"/>
              <w:bottom w:val="nil"/>
              <w:right w:val="nil"/>
            </w:tcBorders>
          </w:tcPr>
          <w:p w14:paraId="3B2F701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5EBC4C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 B</w:t>
            </w:r>
          </w:p>
        </w:tc>
        <w:tc>
          <w:tcPr>
            <w:tcW w:w="360" w:type="dxa"/>
            <w:tcBorders>
              <w:top w:val="nil"/>
              <w:left w:val="nil"/>
              <w:bottom w:val="nil"/>
              <w:right w:val="nil"/>
            </w:tcBorders>
          </w:tcPr>
          <w:p w14:paraId="60E7BB89"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14:paraId="3512630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 are possible, depending on the parents genotypes.</w:t>
            </w:r>
          </w:p>
        </w:tc>
      </w:tr>
      <w:tr w:rsidR="00704C4E" w14:paraId="32C5D6D5" w14:textId="77777777" w:rsidTr="004D0CF1">
        <w:trPr>
          <w:gridAfter w:val="2"/>
          <w:wAfter w:w="4230" w:type="dxa"/>
        </w:trPr>
        <w:tc>
          <w:tcPr>
            <w:tcW w:w="360" w:type="dxa"/>
            <w:tcBorders>
              <w:top w:val="nil"/>
              <w:left w:val="nil"/>
              <w:bottom w:val="nil"/>
              <w:right w:val="nil"/>
            </w:tcBorders>
          </w:tcPr>
          <w:p w14:paraId="2EC6C47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A6BC08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 AB</w:t>
            </w:r>
          </w:p>
        </w:tc>
      </w:tr>
    </w:tbl>
    <w:p w14:paraId="6ACF7069"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3184D7A"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4661195C"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16.</w:t>
      </w:r>
      <w:r>
        <w:rPr>
          <w:rFonts w:ascii="Times New Roman" w:hAnsi="Times New Roman" w:cs="Times New Roman"/>
          <w:color w:val="000000"/>
        </w:rPr>
        <w:tab/>
        <w:t>A father with type AB blood has children with a mother who has Type O blood. What percentage of their offspring would you expect to have Type A blood?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6A7C0735" w14:textId="77777777" w:rsidTr="004D0CF1">
        <w:tc>
          <w:tcPr>
            <w:tcW w:w="360" w:type="dxa"/>
            <w:tcBorders>
              <w:top w:val="nil"/>
              <w:left w:val="nil"/>
              <w:bottom w:val="nil"/>
              <w:right w:val="nil"/>
            </w:tcBorders>
          </w:tcPr>
          <w:p w14:paraId="1616C8A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31D37B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w:t>
            </w:r>
          </w:p>
        </w:tc>
        <w:tc>
          <w:tcPr>
            <w:tcW w:w="360" w:type="dxa"/>
            <w:tcBorders>
              <w:top w:val="nil"/>
              <w:left w:val="nil"/>
              <w:bottom w:val="nil"/>
              <w:right w:val="nil"/>
            </w:tcBorders>
          </w:tcPr>
          <w:p w14:paraId="12EE468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A14C95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w:t>
            </w:r>
          </w:p>
        </w:tc>
      </w:tr>
      <w:tr w:rsidR="00704C4E" w14:paraId="7C6EFD85" w14:textId="77777777" w:rsidTr="004D0CF1">
        <w:tc>
          <w:tcPr>
            <w:tcW w:w="360" w:type="dxa"/>
            <w:tcBorders>
              <w:top w:val="nil"/>
              <w:left w:val="nil"/>
              <w:bottom w:val="nil"/>
              <w:right w:val="nil"/>
            </w:tcBorders>
          </w:tcPr>
          <w:p w14:paraId="332D73D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1C1D50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p>
        </w:tc>
        <w:tc>
          <w:tcPr>
            <w:tcW w:w="360" w:type="dxa"/>
            <w:tcBorders>
              <w:top w:val="nil"/>
              <w:left w:val="nil"/>
              <w:bottom w:val="nil"/>
              <w:right w:val="nil"/>
            </w:tcBorders>
          </w:tcPr>
          <w:p w14:paraId="3417145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14:paraId="74730AB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 A blood is not possible from this cross.</w:t>
            </w:r>
          </w:p>
        </w:tc>
      </w:tr>
      <w:tr w:rsidR="00704C4E" w14:paraId="3F5A323D" w14:textId="77777777" w:rsidTr="004D0CF1">
        <w:trPr>
          <w:gridAfter w:val="2"/>
          <w:wAfter w:w="4230" w:type="dxa"/>
        </w:trPr>
        <w:tc>
          <w:tcPr>
            <w:tcW w:w="360" w:type="dxa"/>
            <w:tcBorders>
              <w:top w:val="nil"/>
              <w:left w:val="nil"/>
              <w:bottom w:val="nil"/>
              <w:right w:val="nil"/>
            </w:tcBorders>
          </w:tcPr>
          <w:p w14:paraId="4900DF0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1784E2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w:t>
            </w:r>
          </w:p>
        </w:tc>
      </w:tr>
    </w:tbl>
    <w:p w14:paraId="0246175F"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5FB3662"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21622127"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17.</w:t>
      </w:r>
      <w:r>
        <w:rPr>
          <w:rFonts w:ascii="Times New Roman" w:hAnsi="Times New Roman" w:cs="Times New Roman"/>
          <w:color w:val="000000"/>
        </w:rPr>
        <w:tab/>
        <w:t>When Gegor Mendel did his pea plant studies, he assumed that one gene controlled one trait, and that each gene was controlled by two alleles. We now know that many traits in genetics are not that simple. List AND Describe three types of inheritance that break this rule.</w:t>
      </w:r>
    </w:p>
    <w:p w14:paraId="4C9E8D97"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79AAAB13"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Hemophelia is a disease in which one or more of the normal blood clotting factors is not produced.  This results in lots of bleeding from even minor cuts and injuries. Hemophelia is recessive and is carried on the X- chromosome.</w:t>
      </w:r>
    </w:p>
    <w:p w14:paraId="2371F436"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p>
    <w:p w14:paraId="65B27C47"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Queen Victoria of England was a carrier of the gene for hemophilia. Her husband did not have the disorder. Draw a Punnette Square showing the cross of Queen Victoria and her husband. Predict the percentage of their children, (boys and girls) that would be expected to have hemophelia.</w:t>
      </w:r>
    </w:p>
    <w:p w14:paraId="0B56A6A2"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0A3F7CC7" w14:textId="77777777" w:rsidTr="004D0CF1">
        <w:tc>
          <w:tcPr>
            <w:tcW w:w="360" w:type="dxa"/>
            <w:tcBorders>
              <w:top w:val="nil"/>
              <w:left w:val="nil"/>
              <w:bottom w:val="nil"/>
              <w:right w:val="nil"/>
            </w:tcBorders>
          </w:tcPr>
          <w:p w14:paraId="16434B7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EB34AC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w:t>
            </w:r>
          </w:p>
        </w:tc>
        <w:tc>
          <w:tcPr>
            <w:tcW w:w="360" w:type="dxa"/>
            <w:tcBorders>
              <w:top w:val="nil"/>
              <w:left w:val="nil"/>
              <w:bottom w:val="nil"/>
              <w:right w:val="nil"/>
            </w:tcBorders>
          </w:tcPr>
          <w:p w14:paraId="2F47BA3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DC06DC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w:t>
            </w:r>
          </w:p>
        </w:tc>
      </w:tr>
      <w:tr w:rsidR="00704C4E" w14:paraId="7736E906" w14:textId="77777777" w:rsidTr="004D0CF1">
        <w:tc>
          <w:tcPr>
            <w:tcW w:w="360" w:type="dxa"/>
            <w:tcBorders>
              <w:top w:val="nil"/>
              <w:left w:val="nil"/>
              <w:bottom w:val="nil"/>
              <w:right w:val="nil"/>
            </w:tcBorders>
          </w:tcPr>
          <w:p w14:paraId="40A294E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837BEC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w:t>
            </w:r>
          </w:p>
        </w:tc>
        <w:tc>
          <w:tcPr>
            <w:tcW w:w="360" w:type="dxa"/>
            <w:tcBorders>
              <w:top w:val="nil"/>
              <w:left w:val="nil"/>
              <w:bottom w:val="nil"/>
              <w:right w:val="nil"/>
            </w:tcBorders>
          </w:tcPr>
          <w:p w14:paraId="4D9FD0F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14:paraId="072024F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w:t>
            </w:r>
          </w:p>
        </w:tc>
      </w:tr>
      <w:tr w:rsidR="00704C4E" w14:paraId="12544C57" w14:textId="77777777" w:rsidTr="004D0CF1">
        <w:trPr>
          <w:gridAfter w:val="2"/>
          <w:wAfter w:w="4230" w:type="dxa"/>
        </w:trPr>
        <w:tc>
          <w:tcPr>
            <w:tcW w:w="360" w:type="dxa"/>
            <w:tcBorders>
              <w:top w:val="nil"/>
              <w:left w:val="nil"/>
              <w:bottom w:val="nil"/>
              <w:right w:val="nil"/>
            </w:tcBorders>
          </w:tcPr>
          <w:p w14:paraId="10968E7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AE3DAF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p>
        </w:tc>
      </w:tr>
    </w:tbl>
    <w:p w14:paraId="47015CFA"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A58C594"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14:paraId="5AA081AD"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18.</w:t>
      </w:r>
      <w:r>
        <w:rPr>
          <w:rFonts w:ascii="Times New Roman" w:hAnsi="Times New Roman" w:cs="Times New Roman"/>
          <w:color w:val="000000"/>
        </w:rPr>
        <w:tab/>
        <w:t>Percentage of Boys with hemophelia</w:t>
      </w:r>
    </w:p>
    <w:p w14:paraId="5A9BAB8E"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21113B08"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19.</w:t>
      </w:r>
      <w:r>
        <w:rPr>
          <w:rFonts w:ascii="Times New Roman" w:hAnsi="Times New Roman" w:cs="Times New Roman"/>
          <w:color w:val="000000"/>
        </w:rPr>
        <w:tab/>
        <w:t>Percentage of Girls with hemophelia</w:t>
      </w:r>
    </w:p>
    <w:p w14:paraId="2D127095"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3775D354"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Natural Selection</w:t>
      </w:r>
    </w:p>
    <w:p w14:paraId="3E391721"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rPr>
      </w:pPr>
    </w:p>
    <w:p w14:paraId="2F39301F"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20.</w:t>
      </w:r>
      <w:r>
        <w:rPr>
          <w:rFonts w:ascii="Times New Roman" w:hAnsi="Times New Roman" w:cs="Times New Roman"/>
          <w:color w:val="000000"/>
        </w:rPr>
        <w:tab/>
        <w:t>What three things must be present for natural selection to occur?</w:t>
      </w:r>
      <w:r>
        <w:rPr>
          <w:rFonts w:ascii="Times New Roman" w:hAnsi="Times New Roman" w:cs="Times New Roman"/>
          <w:color w:val="000000"/>
        </w:rPr>
        <w:tab/>
      </w:r>
      <w:r>
        <w:rPr>
          <w:rFonts w:ascii="Times New Roman" w:hAnsi="Times New Roman" w:cs="Times New Roman"/>
          <w:color w:val="000000"/>
        </w:rPr>
        <w:tab/>
      </w:r>
    </w:p>
    <w:p w14:paraId="3FF7D4A7"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21A5D7C5"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rPr>
      </w:pPr>
      <w:r>
        <w:rPr>
          <w:rFonts w:ascii="Times New Roman" w:hAnsi="Times New Roman" w:cs="Times New Roman"/>
          <w:color w:val="000000"/>
        </w:rPr>
        <w:t>____</w:t>
      </w:r>
      <w:r>
        <w:rPr>
          <w:rFonts w:ascii="Times New Roman" w:hAnsi="Times New Roman" w:cs="Times New Roman"/>
          <w:color w:val="000000"/>
        </w:rPr>
        <w:tab/>
        <w:t>21.</w:t>
      </w:r>
      <w:r>
        <w:rPr>
          <w:rFonts w:ascii="Times New Roman" w:hAnsi="Times New Roman" w:cs="Times New Roman"/>
          <w:color w:val="000000"/>
        </w:rPr>
        <w:tab/>
      </w:r>
      <w:r>
        <w:rPr>
          <w:rFonts w:ascii="Times New Roman" w:hAnsi="Times New Roman" w:cs="Times New Roman"/>
          <w:color w:val="000000"/>
          <w:sz w:val="20"/>
          <w:szCs w:val="20"/>
        </w:rPr>
        <w:t>In the finch population, what are the primary changes that occur gradually over time?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0479F528" w14:textId="77777777" w:rsidTr="004D0CF1">
        <w:tc>
          <w:tcPr>
            <w:tcW w:w="360" w:type="dxa"/>
            <w:tcBorders>
              <w:top w:val="nil"/>
              <w:left w:val="nil"/>
              <w:bottom w:val="nil"/>
              <w:right w:val="nil"/>
            </w:tcBorders>
          </w:tcPr>
          <w:p w14:paraId="725376E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7049F89"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The traits of each finch within a population gradually change.</w:t>
            </w:r>
          </w:p>
        </w:tc>
        <w:tc>
          <w:tcPr>
            <w:tcW w:w="360" w:type="dxa"/>
            <w:tcBorders>
              <w:top w:val="nil"/>
              <w:left w:val="nil"/>
              <w:bottom w:val="nil"/>
              <w:right w:val="nil"/>
            </w:tcBorders>
          </w:tcPr>
          <w:p w14:paraId="5768FFB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22805F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Successful behaviors learned by finches are passed on to offspring.</w:t>
            </w:r>
          </w:p>
        </w:tc>
      </w:tr>
      <w:tr w:rsidR="00704C4E" w14:paraId="065CD369" w14:textId="77777777" w:rsidTr="004D0CF1">
        <w:tc>
          <w:tcPr>
            <w:tcW w:w="360" w:type="dxa"/>
            <w:tcBorders>
              <w:top w:val="nil"/>
              <w:left w:val="nil"/>
              <w:bottom w:val="nil"/>
              <w:right w:val="nil"/>
            </w:tcBorders>
          </w:tcPr>
          <w:p w14:paraId="55BEAEF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F4AEC6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The proportions of finches having different traits within a population change.</w:t>
            </w:r>
          </w:p>
        </w:tc>
        <w:tc>
          <w:tcPr>
            <w:tcW w:w="360" w:type="dxa"/>
            <w:tcBorders>
              <w:top w:val="nil"/>
              <w:left w:val="nil"/>
              <w:bottom w:val="nil"/>
              <w:right w:val="nil"/>
            </w:tcBorders>
          </w:tcPr>
          <w:p w14:paraId="485B3D59"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F4D5FB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Mutations occur to meet the needs of the finches as the environment changes.</w:t>
            </w:r>
          </w:p>
        </w:tc>
      </w:tr>
    </w:tbl>
    <w:p w14:paraId="322708FC"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E907AF9"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27CA6A9D"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rPr>
      </w:pPr>
      <w:r>
        <w:rPr>
          <w:rFonts w:ascii="Times New Roman" w:hAnsi="Times New Roman" w:cs="Times New Roman"/>
          <w:color w:val="000000"/>
        </w:rPr>
        <w:t>____</w:t>
      </w:r>
      <w:r>
        <w:rPr>
          <w:rFonts w:ascii="Times New Roman" w:hAnsi="Times New Roman" w:cs="Times New Roman"/>
          <w:color w:val="000000"/>
        </w:rPr>
        <w:tab/>
        <w:t>22.</w:t>
      </w:r>
      <w:r>
        <w:rPr>
          <w:rFonts w:ascii="Times New Roman" w:hAnsi="Times New Roman" w:cs="Times New Roman"/>
          <w:color w:val="000000"/>
        </w:rPr>
        <w:tab/>
      </w:r>
      <w:r>
        <w:rPr>
          <w:rFonts w:ascii="Times New Roman" w:hAnsi="Times New Roman" w:cs="Times New Roman"/>
          <w:color w:val="000000"/>
          <w:sz w:val="20"/>
          <w:szCs w:val="20"/>
        </w:rPr>
        <w:t>Depending on their beak size and shape, some finches get nectar from flowers, some eat</w:t>
      </w:r>
    </w:p>
    <w:p w14:paraId="1B68DFCE"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grubs from bark, some eat small seeds, and some eat large nuts. Which statement best</w:t>
      </w:r>
    </w:p>
    <w:p w14:paraId="215EA25A"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describes the interactions among the finches and the food supply?</w:t>
      </w:r>
    </w:p>
    <w:p w14:paraId="4687193B"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0"/>
          <w:szCs w:val="2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420E17CE" w14:textId="77777777" w:rsidTr="004D0CF1">
        <w:tc>
          <w:tcPr>
            <w:tcW w:w="360" w:type="dxa"/>
            <w:tcBorders>
              <w:top w:val="nil"/>
              <w:left w:val="nil"/>
              <w:bottom w:val="nil"/>
              <w:right w:val="nil"/>
            </w:tcBorders>
          </w:tcPr>
          <w:p w14:paraId="47DFD1A9"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07B297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Most of the finches on an island cooperate to find food and share what they find.</w:t>
            </w:r>
          </w:p>
        </w:tc>
        <w:tc>
          <w:tcPr>
            <w:tcW w:w="360" w:type="dxa"/>
            <w:tcBorders>
              <w:top w:val="nil"/>
              <w:left w:val="nil"/>
              <w:bottom w:val="nil"/>
              <w:right w:val="nil"/>
            </w:tcBorders>
          </w:tcPr>
          <w:p w14:paraId="3FF1C73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97469D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There is more than enough food to meet all the finches’ needs so they don’t need to compete for food.</w:t>
            </w:r>
          </w:p>
        </w:tc>
      </w:tr>
      <w:tr w:rsidR="00704C4E" w14:paraId="3933DD46" w14:textId="77777777" w:rsidTr="004D0CF1">
        <w:tc>
          <w:tcPr>
            <w:tcW w:w="360" w:type="dxa"/>
            <w:tcBorders>
              <w:top w:val="nil"/>
              <w:left w:val="nil"/>
              <w:bottom w:val="nil"/>
              <w:right w:val="nil"/>
            </w:tcBorders>
          </w:tcPr>
          <w:p w14:paraId="31B40F7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3C2ACC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Many of the finches on an island fight with one another and the physically strongest ones win.</w:t>
            </w:r>
          </w:p>
        </w:tc>
        <w:tc>
          <w:tcPr>
            <w:tcW w:w="360" w:type="dxa"/>
            <w:tcBorders>
              <w:top w:val="nil"/>
              <w:left w:val="nil"/>
              <w:bottom w:val="nil"/>
              <w:right w:val="nil"/>
            </w:tcBorders>
          </w:tcPr>
          <w:p w14:paraId="3E6A8ED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8F63AA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Finches compete primarily with closely related finches that eat the same kinds of food</w:t>
            </w: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and some may die from lack of food.</w:t>
            </w:r>
          </w:p>
        </w:tc>
      </w:tr>
    </w:tbl>
    <w:p w14:paraId="15BC9568"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EBC7B7D"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1FDA59E8"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rPr>
      </w:pPr>
      <w:r>
        <w:rPr>
          <w:rFonts w:ascii="Times New Roman" w:hAnsi="Times New Roman" w:cs="Times New Roman"/>
          <w:color w:val="000000"/>
        </w:rPr>
        <w:t>____</w:t>
      </w:r>
      <w:r>
        <w:rPr>
          <w:rFonts w:ascii="Times New Roman" w:hAnsi="Times New Roman" w:cs="Times New Roman"/>
          <w:color w:val="000000"/>
        </w:rPr>
        <w:tab/>
        <w:t>23.</w:t>
      </w:r>
      <w:r>
        <w:rPr>
          <w:rFonts w:ascii="Times New Roman" w:hAnsi="Times New Roman" w:cs="Times New Roman"/>
          <w:color w:val="000000"/>
        </w:rPr>
        <w:tab/>
      </w:r>
      <w:r>
        <w:rPr>
          <w:rFonts w:ascii="Times New Roman" w:hAnsi="Times New Roman" w:cs="Times New Roman"/>
          <w:color w:val="000000"/>
          <w:sz w:val="20"/>
          <w:szCs w:val="20"/>
        </w:rPr>
        <w:t>How did the different beak types first arise in the Galapagos finches?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07449F23" w14:textId="77777777" w:rsidTr="004D0CF1">
        <w:tc>
          <w:tcPr>
            <w:tcW w:w="360" w:type="dxa"/>
            <w:tcBorders>
              <w:top w:val="nil"/>
              <w:left w:val="nil"/>
              <w:bottom w:val="nil"/>
              <w:right w:val="nil"/>
            </w:tcBorders>
          </w:tcPr>
          <w:p w14:paraId="16B7D78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5D4ED8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The changes in the finches’ beak size and shape occurred because of their need to be able to eat different kinds of food to survive.</w:t>
            </w:r>
          </w:p>
        </w:tc>
        <w:tc>
          <w:tcPr>
            <w:tcW w:w="360" w:type="dxa"/>
            <w:tcBorders>
              <w:top w:val="nil"/>
              <w:left w:val="nil"/>
              <w:bottom w:val="nil"/>
              <w:right w:val="nil"/>
            </w:tcBorders>
          </w:tcPr>
          <w:p w14:paraId="74A91B7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68EE89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changes in the finches’ beaks occurred because the environment induced the desired</w:t>
            </w:r>
          </w:p>
          <w:p w14:paraId="037DAC3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genetic changes.</w:t>
            </w:r>
          </w:p>
        </w:tc>
      </w:tr>
      <w:tr w:rsidR="00704C4E" w14:paraId="73747D4A" w14:textId="77777777" w:rsidTr="004D0CF1">
        <w:tc>
          <w:tcPr>
            <w:tcW w:w="360" w:type="dxa"/>
            <w:tcBorders>
              <w:top w:val="nil"/>
              <w:left w:val="nil"/>
              <w:bottom w:val="nil"/>
              <w:right w:val="nil"/>
            </w:tcBorders>
          </w:tcPr>
          <w:p w14:paraId="6E99BD6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B051C4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Changes in the finches’ beaks occurred by chance, and when there was a good match between beak structure and available food, those birds had more offspring.</w:t>
            </w:r>
          </w:p>
        </w:tc>
        <w:tc>
          <w:tcPr>
            <w:tcW w:w="360" w:type="dxa"/>
            <w:tcBorders>
              <w:top w:val="nil"/>
              <w:left w:val="nil"/>
              <w:bottom w:val="nil"/>
              <w:right w:val="nil"/>
            </w:tcBorders>
          </w:tcPr>
          <w:p w14:paraId="2E197D5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2E983D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The finches’ beaks changed a little bit in size and shape with each successive generation, some getting larger and some getting smaller.</w:t>
            </w:r>
          </w:p>
        </w:tc>
      </w:tr>
    </w:tbl>
    <w:p w14:paraId="56F76F13"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D6D1B05"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0DB276F8"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rPr>
      </w:pPr>
      <w:r>
        <w:rPr>
          <w:rFonts w:ascii="Times New Roman" w:hAnsi="Times New Roman" w:cs="Times New Roman"/>
          <w:color w:val="000000"/>
        </w:rPr>
        <w:t>____</w:t>
      </w:r>
      <w:r>
        <w:rPr>
          <w:rFonts w:ascii="Times New Roman" w:hAnsi="Times New Roman" w:cs="Times New Roman"/>
          <w:color w:val="000000"/>
        </w:rPr>
        <w:tab/>
        <w:t>24.</w:t>
      </w:r>
      <w:r>
        <w:rPr>
          <w:rFonts w:ascii="Times New Roman" w:hAnsi="Times New Roman" w:cs="Times New Roman"/>
          <w:color w:val="000000"/>
        </w:rPr>
        <w:tab/>
      </w:r>
      <w:r>
        <w:rPr>
          <w:rFonts w:ascii="Times New Roman" w:hAnsi="Times New Roman" w:cs="Times New Roman"/>
          <w:color w:val="000000"/>
          <w:sz w:val="20"/>
          <w:szCs w:val="20"/>
        </w:rPr>
        <w:t>What type of variation in finches is passed to the offspring?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6C22B259" w14:textId="77777777" w:rsidTr="004D0CF1">
        <w:tc>
          <w:tcPr>
            <w:tcW w:w="360" w:type="dxa"/>
            <w:tcBorders>
              <w:top w:val="nil"/>
              <w:left w:val="nil"/>
              <w:bottom w:val="nil"/>
              <w:right w:val="nil"/>
            </w:tcBorders>
          </w:tcPr>
          <w:p w14:paraId="128ACE2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21381A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Any behaviors that were learned during a finch’s lifetime.</w:t>
            </w:r>
          </w:p>
        </w:tc>
        <w:tc>
          <w:tcPr>
            <w:tcW w:w="360" w:type="dxa"/>
            <w:tcBorders>
              <w:top w:val="nil"/>
              <w:left w:val="nil"/>
              <w:bottom w:val="nil"/>
              <w:right w:val="nil"/>
            </w:tcBorders>
          </w:tcPr>
          <w:p w14:paraId="7161316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8B0A7D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All characteristics that were genetically determined.</w:t>
            </w:r>
          </w:p>
        </w:tc>
      </w:tr>
      <w:tr w:rsidR="00704C4E" w14:paraId="5A69B3ED" w14:textId="77777777" w:rsidTr="004D0CF1">
        <w:tc>
          <w:tcPr>
            <w:tcW w:w="360" w:type="dxa"/>
            <w:tcBorders>
              <w:top w:val="nil"/>
              <w:left w:val="nil"/>
              <w:bottom w:val="nil"/>
              <w:right w:val="nil"/>
            </w:tcBorders>
          </w:tcPr>
          <w:p w14:paraId="0A20EDB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C4CD9E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Only characteristics that were beneficial during a finch’s lifetime.</w:t>
            </w:r>
          </w:p>
        </w:tc>
        <w:tc>
          <w:tcPr>
            <w:tcW w:w="360" w:type="dxa"/>
            <w:tcBorders>
              <w:top w:val="nil"/>
              <w:left w:val="nil"/>
              <w:bottom w:val="nil"/>
              <w:right w:val="nil"/>
            </w:tcBorders>
          </w:tcPr>
          <w:p w14:paraId="1B504AE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255A36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Any characteristics that were positively influenced by the environment during a finch’s lifetime.</w:t>
            </w:r>
          </w:p>
        </w:tc>
      </w:tr>
    </w:tbl>
    <w:p w14:paraId="24287652"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F4FFEDB"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7AF0F3F1" w14:textId="0BD94640"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sz w:val="24"/>
          <w:szCs w:val="24"/>
        </w:rPr>
      </w:pPr>
      <w:r>
        <w:rPr>
          <w:rFonts w:ascii="Times New Roman" w:hAnsi="Times New Roman" w:cs="Times New Roman"/>
          <w:color w:val="000000"/>
        </w:rPr>
        <w:t>____</w:t>
      </w:r>
      <w:r>
        <w:rPr>
          <w:rFonts w:ascii="Times New Roman" w:hAnsi="Times New Roman" w:cs="Times New Roman"/>
          <w:color w:val="000000"/>
        </w:rPr>
        <w:tab/>
        <w:t>25.</w:t>
      </w:r>
      <w:r>
        <w:rPr>
          <w:rFonts w:ascii="Times New Roman" w:hAnsi="Times New Roman" w:cs="Times New Roman"/>
          <w:color w:val="000000"/>
        </w:rPr>
        <w:tab/>
      </w:r>
      <w:r>
        <w:rPr>
          <w:rFonts w:ascii="Times New Roman" w:hAnsi="Times New Roman" w:cs="Times New Roman"/>
          <w:b/>
          <w:bCs/>
          <w:color w:val="000000"/>
          <w:sz w:val="24"/>
          <w:szCs w:val="24"/>
        </w:rPr>
        <w:t xml:space="preserve">Venezuelan guppies                                 </w:t>
      </w:r>
      <w:r>
        <w:rPr>
          <w:rFonts w:ascii="Times New Roman" w:hAnsi="Times New Roman" w:cs="Times New Roman"/>
          <w:b/>
          <w:bCs/>
          <w:noProof/>
          <w:color w:val="000000"/>
          <w:sz w:val="24"/>
          <w:szCs w:val="24"/>
        </w:rPr>
        <w:drawing>
          <wp:inline distT="0" distB="0" distL="0" distR="0" wp14:anchorId="6455E56C" wp14:editId="02DDA395">
            <wp:extent cx="1797050" cy="627380"/>
            <wp:effectExtent l="0" t="0" r="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7050" cy="627380"/>
                    </a:xfrm>
                    <a:prstGeom prst="rect">
                      <a:avLst/>
                    </a:prstGeom>
                    <a:noFill/>
                    <a:ln>
                      <a:noFill/>
                    </a:ln>
                  </pic:spPr>
                </pic:pic>
              </a:graphicData>
            </a:graphic>
          </wp:inline>
        </w:drawing>
      </w:r>
    </w:p>
    <w:p w14:paraId="08CB6355"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14:paraId="7DAE743D"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Guppies are small fish found in streams in Venezuela. Male guppies are brightly colored, with black,</w:t>
      </w:r>
    </w:p>
    <w:p w14:paraId="28AE497D"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red, blue and iridescent (reflective) spots. Males cannot be too brightly colored or they will be seen</w:t>
      </w:r>
    </w:p>
    <w:p w14:paraId="414607AB"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and consumed by predators, but if they are too plain, females will choose other males. Natural</w:t>
      </w:r>
    </w:p>
    <w:p w14:paraId="36A0FAFF"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selection and sexual selection push in opposite directions. When a guppy population lives in a</w:t>
      </w:r>
    </w:p>
    <w:p w14:paraId="58C9D43D"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stream in the absence of predators, the proportion of males that are bright and flashy increases in the</w:t>
      </w:r>
    </w:p>
    <w:p w14:paraId="51E00C90"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population. If a few aggressive predators are added to the same stream, the proportion of brightcolored</w:t>
      </w:r>
    </w:p>
    <w:p w14:paraId="1B4ED971"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males decreases within about five months (3-4 generations). The effects of predators on</w:t>
      </w:r>
    </w:p>
    <w:p w14:paraId="3AF87175"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guppy coloration have been studied in artificial ponds with mild, aggressive, and no predators, and by</w:t>
      </w:r>
    </w:p>
    <w:p w14:paraId="68257230"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similar manipulations of natural stream environments (Endler, 1980).</w:t>
      </w:r>
    </w:p>
    <w:p w14:paraId="7F9A8FB9"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Choose the one answer that best reflects how an evolutionary biologist would answer.</w:t>
      </w:r>
    </w:p>
    <w:p w14:paraId="6788A8D0"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b/>
          <w:bCs/>
          <w:color w:val="000000"/>
          <w:sz w:val="20"/>
          <w:szCs w:val="20"/>
        </w:rPr>
      </w:pPr>
    </w:p>
    <w:p w14:paraId="00C1101A"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Fitness is a term often used by biologists to explain the evolutionary success of certain</w:t>
      </w:r>
    </w:p>
    <w:p w14:paraId="09937570"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organisms. Which feature would a biologist consider to be most important in determining</w:t>
      </w:r>
    </w:p>
    <w:p w14:paraId="790D01CF"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which guppies were the “most fit”?</w:t>
      </w:r>
    </w:p>
    <w:p w14:paraId="030B496B"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b/>
          <w:bCs/>
          <w:color w:val="000000"/>
          <w:sz w:val="20"/>
          <w:szCs w:val="2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04B4F12F" w14:textId="77777777" w:rsidTr="004D0CF1">
        <w:tc>
          <w:tcPr>
            <w:tcW w:w="360" w:type="dxa"/>
            <w:tcBorders>
              <w:top w:val="nil"/>
              <w:left w:val="nil"/>
              <w:bottom w:val="nil"/>
              <w:right w:val="nil"/>
            </w:tcBorders>
          </w:tcPr>
          <w:p w14:paraId="630C364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68A582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large body size and ability to swim quickly away from predators</w:t>
            </w:r>
          </w:p>
        </w:tc>
        <w:tc>
          <w:tcPr>
            <w:tcW w:w="360" w:type="dxa"/>
            <w:tcBorders>
              <w:top w:val="nil"/>
              <w:left w:val="nil"/>
              <w:bottom w:val="nil"/>
              <w:right w:val="nil"/>
            </w:tcBorders>
          </w:tcPr>
          <w:p w14:paraId="64646FF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C27249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high number of offspring that survived to reproductive age</w:t>
            </w:r>
          </w:p>
        </w:tc>
      </w:tr>
      <w:tr w:rsidR="00704C4E" w14:paraId="4A78CCD9" w14:textId="77777777" w:rsidTr="004D0CF1">
        <w:tc>
          <w:tcPr>
            <w:tcW w:w="360" w:type="dxa"/>
            <w:tcBorders>
              <w:top w:val="nil"/>
              <w:left w:val="nil"/>
              <w:bottom w:val="nil"/>
              <w:right w:val="nil"/>
            </w:tcBorders>
          </w:tcPr>
          <w:p w14:paraId="2C9550A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743A919"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excellent ability to compete for food</w:t>
            </w:r>
          </w:p>
        </w:tc>
        <w:tc>
          <w:tcPr>
            <w:tcW w:w="360" w:type="dxa"/>
            <w:tcBorders>
              <w:top w:val="nil"/>
              <w:left w:val="nil"/>
              <w:bottom w:val="nil"/>
              <w:right w:val="nil"/>
            </w:tcBorders>
          </w:tcPr>
          <w:p w14:paraId="79BB182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99A2B3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high number of matings with many different females.</w:t>
            </w:r>
          </w:p>
        </w:tc>
      </w:tr>
    </w:tbl>
    <w:p w14:paraId="175781F1"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320BD9D"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6A16F950"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sz w:val="24"/>
          <w:szCs w:val="24"/>
        </w:rPr>
      </w:pPr>
      <w:r>
        <w:rPr>
          <w:rFonts w:ascii="Times New Roman" w:hAnsi="Times New Roman" w:cs="Times New Roman"/>
          <w:color w:val="000000"/>
        </w:rPr>
        <w:t>____</w:t>
      </w:r>
      <w:r>
        <w:rPr>
          <w:rFonts w:ascii="Times New Roman" w:hAnsi="Times New Roman" w:cs="Times New Roman"/>
          <w:color w:val="000000"/>
        </w:rPr>
        <w:tab/>
        <w:t>26.</w:t>
      </w:r>
      <w:r>
        <w:rPr>
          <w:rFonts w:ascii="Times New Roman" w:hAnsi="Times New Roman" w:cs="Times New Roman"/>
          <w:color w:val="000000"/>
        </w:rPr>
        <w:tab/>
      </w:r>
    </w:p>
    <w:p w14:paraId="0E6764A2" w14:textId="77777777" w:rsidR="00704C4E" w:rsidRDefault="00704C4E" w:rsidP="00704C4E">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Canary Island Lizards</w:t>
      </w:r>
    </w:p>
    <w:p w14:paraId="2F8C43EA" w14:textId="53D8CC14" w:rsidR="00704C4E" w:rsidRDefault="00704C4E" w:rsidP="00704C4E">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drawing>
          <wp:inline distT="0" distB="0" distL="0" distR="0" wp14:anchorId="4E4F4AB5" wp14:editId="40107EAF">
            <wp:extent cx="1913890" cy="946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3890" cy="946150"/>
                    </a:xfrm>
                    <a:prstGeom prst="rect">
                      <a:avLst/>
                    </a:prstGeom>
                    <a:noFill/>
                    <a:ln>
                      <a:noFill/>
                    </a:ln>
                  </pic:spPr>
                </pic:pic>
              </a:graphicData>
            </a:graphic>
          </wp:inline>
        </w:drawing>
      </w:r>
    </w:p>
    <w:p w14:paraId="3316302A"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Canary Islands are seven islands just west of the African continent. The islands gradually</w:t>
      </w:r>
    </w:p>
    <w:p w14:paraId="75429206"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became colonized with life: plants, lizards, birds, etc. Three different species of lizards found on the</w:t>
      </w:r>
    </w:p>
    <w:p w14:paraId="15E8D70F"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islands are similar to one species found on the African continent (Thorpe &amp; Brown, 1989). Because</w:t>
      </w:r>
    </w:p>
    <w:p w14:paraId="208F1D10"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of this, scientists assume that the lizards traveled from Africa to the Canary Islands by floating on tree</w:t>
      </w:r>
    </w:p>
    <w:p w14:paraId="2D5AB4A6"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trunks washed out to sea. </w:t>
      </w:r>
      <w:r>
        <w:rPr>
          <w:rFonts w:ascii="Times New Roman" w:hAnsi="Times New Roman" w:cs="Times New Roman"/>
          <w:b/>
          <w:bCs/>
          <w:color w:val="000000"/>
          <w:sz w:val="20"/>
          <w:szCs w:val="20"/>
        </w:rPr>
        <w:t>Choose the one answer that best reflects how an evolutionary biologist would answer.</w:t>
      </w:r>
    </w:p>
    <w:p w14:paraId="0BD102E0"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b/>
          <w:bCs/>
          <w:color w:val="000000"/>
          <w:sz w:val="20"/>
          <w:szCs w:val="20"/>
        </w:rPr>
      </w:pPr>
    </w:p>
    <w:p w14:paraId="6C67F22F"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 well-established population of lizards is made up of hundreds of individual lizards. On an</w:t>
      </w:r>
    </w:p>
    <w:p w14:paraId="6AC2F8B9"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island, all lizards in a lizard population are likely to . . .</w:t>
      </w:r>
    </w:p>
    <w:p w14:paraId="54CCB097"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0"/>
          <w:szCs w:val="2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682A7630" w14:textId="77777777" w:rsidTr="004D0CF1">
        <w:tc>
          <w:tcPr>
            <w:tcW w:w="360" w:type="dxa"/>
            <w:tcBorders>
              <w:top w:val="nil"/>
              <w:left w:val="nil"/>
              <w:bottom w:val="nil"/>
              <w:right w:val="nil"/>
            </w:tcBorders>
          </w:tcPr>
          <w:p w14:paraId="4B9F737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F1D513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be indistinguishable, since there is a lot of interbreeding in isolated populations.</w:t>
            </w:r>
          </w:p>
        </w:tc>
        <w:tc>
          <w:tcPr>
            <w:tcW w:w="360" w:type="dxa"/>
            <w:tcBorders>
              <w:top w:val="nil"/>
              <w:left w:val="nil"/>
              <w:bottom w:val="nil"/>
              <w:right w:val="nil"/>
            </w:tcBorders>
          </w:tcPr>
          <w:p w14:paraId="62C121D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63C08C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be similar, yet have some significant differences in their internal and external features.</w:t>
            </w:r>
          </w:p>
        </w:tc>
      </w:tr>
      <w:tr w:rsidR="00704C4E" w14:paraId="62E99136" w14:textId="77777777" w:rsidTr="004D0CF1">
        <w:tc>
          <w:tcPr>
            <w:tcW w:w="360" w:type="dxa"/>
            <w:tcBorders>
              <w:top w:val="nil"/>
              <w:left w:val="nil"/>
              <w:bottom w:val="nil"/>
              <w:right w:val="nil"/>
            </w:tcBorders>
          </w:tcPr>
          <w:p w14:paraId="400507D9"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C0AE5B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be the same on the inside but display differences in their external features.</w:t>
            </w:r>
          </w:p>
        </w:tc>
        <w:tc>
          <w:tcPr>
            <w:tcW w:w="360" w:type="dxa"/>
            <w:tcBorders>
              <w:top w:val="nil"/>
              <w:left w:val="nil"/>
              <w:bottom w:val="nil"/>
              <w:right w:val="nil"/>
            </w:tcBorders>
          </w:tcPr>
          <w:p w14:paraId="691AE40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7AA14B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be the same on the outside but display differences in their internal features.</w:t>
            </w:r>
          </w:p>
        </w:tc>
      </w:tr>
    </w:tbl>
    <w:p w14:paraId="3574B190"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8CCBF32"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41CFD1DB"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rPr>
      </w:pPr>
      <w:r>
        <w:rPr>
          <w:rFonts w:ascii="Times New Roman" w:hAnsi="Times New Roman" w:cs="Times New Roman"/>
          <w:color w:val="000000"/>
        </w:rPr>
        <w:t>____</w:t>
      </w:r>
      <w:r>
        <w:rPr>
          <w:rFonts w:ascii="Times New Roman" w:hAnsi="Times New Roman" w:cs="Times New Roman"/>
          <w:color w:val="000000"/>
        </w:rPr>
        <w:tab/>
        <w:t>27.</w:t>
      </w:r>
      <w:r>
        <w:rPr>
          <w:rFonts w:ascii="Times New Roman" w:hAnsi="Times New Roman" w:cs="Times New Roman"/>
          <w:color w:val="000000"/>
        </w:rPr>
        <w:tab/>
      </w:r>
      <w:r>
        <w:rPr>
          <w:rFonts w:ascii="Times New Roman" w:hAnsi="Times New Roman" w:cs="Times New Roman"/>
          <w:color w:val="000000"/>
          <w:sz w:val="20"/>
          <w:szCs w:val="20"/>
        </w:rPr>
        <w:t>What could cause one species to change into three species over time?</w:t>
      </w:r>
    </w:p>
    <w:p w14:paraId="5CB29F97"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784B0A73" w14:textId="77777777" w:rsidTr="004D0CF1">
        <w:tc>
          <w:tcPr>
            <w:tcW w:w="360" w:type="dxa"/>
            <w:tcBorders>
              <w:top w:val="nil"/>
              <w:left w:val="nil"/>
              <w:bottom w:val="nil"/>
              <w:right w:val="nil"/>
            </w:tcBorders>
          </w:tcPr>
          <w:p w14:paraId="4BA1465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513387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Groups of lizards encountered different island environments so the lizards needed to become new species with different traits in order to survive.</w:t>
            </w:r>
          </w:p>
        </w:tc>
        <w:tc>
          <w:tcPr>
            <w:tcW w:w="360" w:type="dxa"/>
            <w:tcBorders>
              <w:top w:val="nil"/>
              <w:left w:val="nil"/>
              <w:bottom w:val="nil"/>
              <w:right w:val="nil"/>
            </w:tcBorders>
          </w:tcPr>
          <w:p w14:paraId="4D69F90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584876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There may be minor variations, but all lizards are essentially alike and all are members of a single species.</w:t>
            </w:r>
          </w:p>
        </w:tc>
      </w:tr>
      <w:tr w:rsidR="00704C4E" w14:paraId="01326819" w14:textId="77777777" w:rsidTr="004D0CF1">
        <w:tc>
          <w:tcPr>
            <w:tcW w:w="360" w:type="dxa"/>
            <w:tcBorders>
              <w:top w:val="nil"/>
              <w:left w:val="nil"/>
              <w:bottom w:val="nil"/>
              <w:right w:val="nil"/>
            </w:tcBorders>
          </w:tcPr>
          <w:p w14:paraId="71DCD92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084C03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Groups of lizards must have been geographically isolated from other groups and random genetic changes must have accumulated in these lizard populations over time</w:t>
            </w:r>
            <w:r>
              <w:rPr>
                <w:rFonts w:ascii="Times New Roman" w:hAnsi="Times New Roman" w:cs="Times New Roman"/>
                <w:b/>
                <w:bCs/>
                <w:color w:val="000000"/>
                <w:sz w:val="20"/>
                <w:szCs w:val="20"/>
              </w:rPr>
              <w:t>.</w:t>
            </w:r>
          </w:p>
        </w:tc>
        <w:tc>
          <w:tcPr>
            <w:tcW w:w="360" w:type="dxa"/>
            <w:tcBorders>
              <w:top w:val="nil"/>
              <w:left w:val="nil"/>
              <w:bottom w:val="nil"/>
              <w:right w:val="nil"/>
            </w:tcBorders>
          </w:tcPr>
          <w:p w14:paraId="3FCE8CE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1FFE649"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In order to survive, different groups of lizards needed to adapt to the different islands, and so all organisms in each group gradually evolved to become a new lizard species.</w:t>
            </w:r>
          </w:p>
        </w:tc>
      </w:tr>
    </w:tbl>
    <w:p w14:paraId="05D03804"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0019606"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77E5155D"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rPr>
      </w:pPr>
      <w:r>
        <w:rPr>
          <w:rFonts w:ascii="Times New Roman" w:hAnsi="Times New Roman" w:cs="Times New Roman"/>
          <w:color w:val="000000"/>
        </w:rPr>
        <w:t>____</w:t>
      </w:r>
      <w:r>
        <w:rPr>
          <w:rFonts w:ascii="Times New Roman" w:hAnsi="Times New Roman" w:cs="Times New Roman"/>
          <w:color w:val="000000"/>
        </w:rPr>
        <w:tab/>
        <w:t>28.</w:t>
      </w:r>
      <w:r>
        <w:rPr>
          <w:rFonts w:ascii="Times New Roman" w:hAnsi="Times New Roman" w:cs="Times New Roman"/>
          <w:color w:val="000000"/>
        </w:rPr>
        <w:tab/>
      </w:r>
      <w:r>
        <w:rPr>
          <w:rFonts w:ascii="Times New Roman" w:hAnsi="Times New Roman" w:cs="Times New Roman"/>
          <w:color w:val="000000"/>
          <w:sz w:val="20"/>
          <w:szCs w:val="20"/>
        </w:rPr>
        <w:t>According to the theory of natural selection, where did the variations in body size in the three</w:t>
      </w:r>
    </w:p>
    <w:p w14:paraId="2A717FA5"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species of lizards most likely come from?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62C5E612" w14:textId="77777777" w:rsidTr="004D0CF1">
        <w:tc>
          <w:tcPr>
            <w:tcW w:w="360" w:type="dxa"/>
            <w:tcBorders>
              <w:top w:val="nil"/>
              <w:left w:val="nil"/>
              <w:bottom w:val="nil"/>
              <w:right w:val="nil"/>
            </w:tcBorders>
          </w:tcPr>
          <w:p w14:paraId="5F3A998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621DAC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The lizards needed to change in order to survive, so beneficial new traits developed.</w:t>
            </w:r>
          </w:p>
        </w:tc>
        <w:tc>
          <w:tcPr>
            <w:tcW w:w="360" w:type="dxa"/>
            <w:tcBorders>
              <w:top w:val="nil"/>
              <w:left w:val="nil"/>
              <w:bottom w:val="nil"/>
              <w:right w:val="nil"/>
            </w:tcBorders>
          </w:tcPr>
          <w:p w14:paraId="3BD2668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1B4DE6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Random genetic changes and sexual recombination both created new variations.</w:t>
            </w:r>
          </w:p>
        </w:tc>
      </w:tr>
      <w:tr w:rsidR="00704C4E" w14:paraId="620EDE62" w14:textId="77777777" w:rsidTr="004D0CF1">
        <w:tc>
          <w:tcPr>
            <w:tcW w:w="360" w:type="dxa"/>
            <w:tcBorders>
              <w:top w:val="nil"/>
              <w:left w:val="nil"/>
              <w:bottom w:val="nil"/>
              <w:right w:val="nil"/>
            </w:tcBorders>
          </w:tcPr>
          <w:p w14:paraId="5D181EA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15CA58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The lizards wanted to become different in size, so beneficial new traits gradually appeared in the population.</w:t>
            </w:r>
          </w:p>
        </w:tc>
        <w:tc>
          <w:tcPr>
            <w:tcW w:w="360" w:type="dxa"/>
            <w:tcBorders>
              <w:top w:val="nil"/>
              <w:left w:val="nil"/>
              <w:bottom w:val="nil"/>
              <w:right w:val="nil"/>
            </w:tcBorders>
          </w:tcPr>
          <w:p w14:paraId="5A4773C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232630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The island environment caused genetic changes in the lizards.</w:t>
            </w:r>
          </w:p>
        </w:tc>
      </w:tr>
    </w:tbl>
    <w:p w14:paraId="6F764EAF"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8B594CC"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rPr>
      </w:pPr>
    </w:p>
    <w:p w14:paraId="591A2E73"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Evidence for Evolution</w:t>
      </w:r>
    </w:p>
    <w:p w14:paraId="5C74D189"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rPr>
      </w:pPr>
    </w:p>
    <w:p w14:paraId="089753DB"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29.</w:t>
      </w:r>
      <w:r>
        <w:rPr>
          <w:rFonts w:ascii="Times New Roman" w:hAnsi="Times New Roman" w:cs="Times New Roman"/>
          <w:color w:val="000000"/>
        </w:rPr>
        <w:tab/>
        <w:t>In science, theories are:</w:t>
      </w:r>
    </w:p>
    <w:p w14:paraId="3078BF4B"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4131004B" w14:textId="77777777" w:rsidTr="004D0CF1">
        <w:tc>
          <w:tcPr>
            <w:tcW w:w="360" w:type="dxa"/>
            <w:tcBorders>
              <w:top w:val="nil"/>
              <w:left w:val="nil"/>
              <w:bottom w:val="nil"/>
              <w:right w:val="nil"/>
            </w:tcBorders>
          </w:tcPr>
          <w:p w14:paraId="234F65B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7FD92D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educated guess</w:t>
            </w:r>
          </w:p>
        </w:tc>
        <w:tc>
          <w:tcPr>
            <w:tcW w:w="360" w:type="dxa"/>
            <w:tcBorders>
              <w:top w:val="nil"/>
              <w:left w:val="nil"/>
              <w:bottom w:val="nil"/>
              <w:right w:val="nil"/>
            </w:tcBorders>
          </w:tcPr>
          <w:p w14:paraId="15F723E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52896E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absolute and unchangeable</w:t>
            </w:r>
          </w:p>
        </w:tc>
      </w:tr>
      <w:tr w:rsidR="00704C4E" w14:paraId="3852C01B" w14:textId="77777777" w:rsidTr="004D0CF1">
        <w:tc>
          <w:tcPr>
            <w:tcW w:w="360" w:type="dxa"/>
            <w:tcBorders>
              <w:top w:val="nil"/>
              <w:left w:val="nil"/>
              <w:bottom w:val="nil"/>
              <w:right w:val="nil"/>
            </w:tcBorders>
          </w:tcPr>
          <w:p w14:paraId="0FE50CD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129AA6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known fact</w:t>
            </w:r>
          </w:p>
        </w:tc>
        <w:tc>
          <w:tcPr>
            <w:tcW w:w="360" w:type="dxa"/>
            <w:tcBorders>
              <w:top w:val="nil"/>
              <w:left w:val="nil"/>
              <w:bottom w:val="nil"/>
              <w:right w:val="nil"/>
            </w:tcBorders>
          </w:tcPr>
          <w:p w14:paraId="167A402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AFAF34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best explanation for a large set of data and observations</w:t>
            </w:r>
          </w:p>
        </w:tc>
      </w:tr>
    </w:tbl>
    <w:p w14:paraId="59A0AE57"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44D13FB"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1C042587"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30.</w:t>
      </w:r>
      <w:r>
        <w:rPr>
          <w:rFonts w:ascii="Times New Roman" w:hAnsi="Times New Roman" w:cs="Times New Roman"/>
          <w:color w:val="000000"/>
        </w:rPr>
        <w:tab/>
        <w:t xml:space="preserve">The tiny useless wings of a kiwi bird, the pelvis of a whale, and the appendix of a human are all examples of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3356591B" w14:textId="77777777" w:rsidTr="004D0CF1">
        <w:tc>
          <w:tcPr>
            <w:tcW w:w="360" w:type="dxa"/>
            <w:tcBorders>
              <w:top w:val="nil"/>
              <w:left w:val="nil"/>
              <w:bottom w:val="nil"/>
              <w:right w:val="nil"/>
            </w:tcBorders>
          </w:tcPr>
          <w:p w14:paraId="66207F5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7C2EC0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homologous traits</w:t>
            </w:r>
          </w:p>
        </w:tc>
        <w:tc>
          <w:tcPr>
            <w:tcW w:w="360" w:type="dxa"/>
            <w:tcBorders>
              <w:top w:val="nil"/>
              <w:left w:val="nil"/>
              <w:bottom w:val="nil"/>
              <w:right w:val="nil"/>
            </w:tcBorders>
          </w:tcPr>
          <w:p w14:paraId="5BE588D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FBF276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analogous traits</w:t>
            </w:r>
          </w:p>
        </w:tc>
      </w:tr>
      <w:tr w:rsidR="00704C4E" w14:paraId="280166AB" w14:textId="77777777" w:rsidTr="004D0CF1">
        <w:tc>
          <w:tcPr>
            <w:tcW w:w="360" w:type="dxa"/>
            <w:tcBorders>
              <w:top w:val="nil"/>
              <w:left w:val="nil"/>
              <w:bottom w:val="nil"/>
              <w:right w:val="nil"/>
            </w:tcBorders>
          </w:tcPr>
          <w:p w14:paraId="12A5226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4246DE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vestigial traits</w:t>
            </w:r>
          </w:p>
        </w:tc>
        <w:tc>
          <w:tcPr>
            <w:tcW w:w="360" w:type="dxa"/>
            <w:tcBorders>
              <w:top w:val="nil"/>
              <w:left w:val="nil"/>
              <w:bottom w:val="nil"/>
              <w:right w:val="nil"/>
            </w:tcBorders>
          </w:tcPr>
          <w:p w14:paraId="649822A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B758F2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evolutionary traits</w:t>
            </w:r>
          </w:p>
        </w:tc>
      </w:tr>
    </w:tbl>
    <w:p w14:paraId="58CC7AFF"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797706A"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47C05BF0"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31.</w:t>
      </w:r>
      <w:r>
        <w:rPr>
          <w:rFonts w:ascii="Times New Roman" w:hAnsi="Times New Roman" w:cs="Times New Roman"/>
          <w:color w:val="000000"/>
        </w:rPr>
        <w:tab/>
        <w:t>All modern primates share a variety of characteristics, but one of the most well known is the opposable thumb. This opposable thumb in all primates would be considered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681742C2" w14:textId="77777777" w:rsidTr="004D0CF1">
        <w:tc>
          <w:tcPr>
            <w:tcW w:w="360" w:type="dxa"/>
            <w:tcBorders>
              <w:top w:val="nil"/>
              <w:left w:val="nil"/>
              <w:bottom w:val="nil"/>
              <w:right w:val="nil"/>
            </w:tcBorders>
          </w:tcPr>
          <w:p w14:paraId="3993E05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911BDB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Vestigial structure</w:t>
            </w:r>
          </w:p>
        </w:tc>
        <w:tc>
          <w:tcPr>
            <w:tcW w:w="360" w:type="dxa"/>
            <w:tcBorders>
              <w:top w:val="nil"/>
              <w:left w:val="nil"/>
              <w:bottom w:val="nil"/>
              <w:right w:val="nil"/>
            </w:tcBorders>
          </w:tcPr>
          <w:p w14:paraId="38A744E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40C54A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Atavism</w:t>
            </w:r>
          </w:p>
        </w:tc>
      </w:tr>
      <w:tr w:rsidR="00704C4E" w14:paraId="5767D226" w14:textId="77777777" w:rsidTr="004D0CF1">
        <w:tc>
          <w:tcPr>
            <w:tcW w:w="360" w:type="dxa"/>
            <w:tcBorders>
              <w:top w:val="nil"/>
              <w:left w:val="nil"/>
              <w:bottom w:val="nil"/>
              <w:right w:val="nil"/>
            </w:tcBorders>
          </w:tcPr>
          <w:p w14:paraId="5F68F50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88BE9C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Homologous structure</w:t>
            </w:r>
          </w:p>
        </w:tc>
        <w:tc>
          <w:tcPr>
            <w:tcW w:w="360" w:type="dxa"/>
            <w:tcBorders>
              <w:top w:val="nil"/>
              <w:left w:val="nil"/>
              <w:bottom w:val="nil"/>
              <w:right w:val="nil"/>
            </w:tcBorders>
          </w:tcPr>
          <w:p w14:paraId="0A93420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E596AE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Bad design</w:t>
            </w:r>
          </w:p>
        </w:tc>
      </w:tr>
    </w:tbl>
    <w:p w14:paraId="44F5E3A8"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82B746E"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261E75FB"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Choose at least three of the following fields of study, and explain how they have provided evidence supporting evolutionary theory.</w:t>
      </w:r>
    </w:p>
    <w:p w14:paraId="79A0E5BD"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p>
    <w:p w14:paraId="2C9A6F69"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Biogeography</w:t>
      </w:r>
    </w:p>
    <w:p w14:paraId="3BB0CA6A"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Fossils</w:t>
      </w:r>
    </w:p>
    <w:p w14:paraId="085211FD"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Embryology</w:t>
      </w:r>
    </w:p>
    <w:p w14:paraId="4F88C358"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DNA and Molecular Biology</w:t>
      </w:r>
    </w:p>
    <w:p w14:paraId="4CBAD5CB"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Homologies, Vestigial Structures, Atavisms, Bad Design</w:t>
      </w:r>
    </w:p>
    <w:p w14:paraId="36A8A9E2"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7F8A1478"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4"/>
          <w:szCs w:val="24"/>
        </w:rPr>
      </w:pPr>
    </w:p>
    <w:tbl>
      <w:tblPr>
        <w:tblW w:w="0" w:type="auto"/>
        <w:tblInd w:w="113" w:type="dxa"/>
        <w:tblLook w:val="0000" w:firstRow="0" w:lastRow="0" w:firstColumn="0" w:lastColumn="0" w:noHBand="0" w:noVBand="0"/>
      </w:tblPr>
      <w:tblGrid>
        <w:gridCol w:w="1330"/>
        <w:gridCol w:w="1684"/>
        <w:gridCol w:w="1572"/>
        <w:gridCol w:w="1572"/>
        <w:gridCol w:w="1620"/>
        <w:gridCol w:w="1572"/>
      </w:tblGrid>
      <w:tr w:rsidR="00704C4E" w14:paraId="2DCEBD9B" w14:textId="77777777" w:rsidTr="004D0CF1">
        <w:tc>
          <w:tcPr>
            <w:tcW w:w="1330" w:type="dxa"/>
            <w:tcBorders>
              <w:top w:val="single" w:sz="6" w:space="0" w:color="auto"/>
              <w:left w:val="single" w:sz="6" w:space="0" w:color="auto"/>
              <w:bottom w:val="single" w:sz="6" w:space="0" w:color="auto"/>
              <w:right w:val="single" w:sz="6" w:space="0" w:color="auto"/>
            </w:tcBorders>
          </w:tcPr>
          <w:p w14:paraId="6F4049D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COMMON NAME</w:t>
            </w:r>
          </w:p>
        </w:tc>
        <w:tc>
          <w:tcPr>
            <w:tcW w:w="1684" w:type="dxa"/>
            <w:tcBorders>
              <w:top w:val="single" w:sz="6" w:space="0" w:color="auto"/>
              <w:left w:val="single" w:sz="6" w:space="0" w:color="auto"/>
              <w:bottom w:val="single" w:sz="6" w:space="0" w:color="auto"/>
              <w:right w:val="single" w:sz="6" w:space="0" w:color="auto"/>
            </w:tcBorders>
          </w:tcPr>
          <w:p w14:paraId="105D758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Meadow garlic</w:t>
            </w:r>
          </w:p>
        </w:tc>
        <w:tc>
          <w:tcPr>
            <w:tcW w:w="1572" w:type="dxa"/>
            <w:tcBorders>
              <w:top w:val="single" w:sz="6" w:space="0" w:color="auto"/>
              <w:left w:val="single" w:sz="6" w:space="0" w:color="auto"/>
              <w:bottom w:val="single" w:sz="6" w:space="0" w:color="auto"/>
              <w:right w:val="single" w:sz="6" w:space="0" w:color="auto"/>
            </w:tcBorders>
          </w:tcPr>
          <w:p w14:paraId="6C728D5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Yellow Widelip Orchid</w:t>
            </w:r>
          </w:p>
        </w:tc>
        <w:tc>
          <w:tcPr>
            <w:tcW w:w="1572" w:type="dxa"/>
            <w:tcBorders>
              <w:top w:val="single" w:sz="6" w:space="0" w:color="auto"/>
              <w:left w:val="single" w:sz="6" w:space="0" w:color="auto"/>
              <w:bottom w:val="single" w:sz="6" w:space="0" w:color="auto"/>
              <w:right w:val="single" w:sz="6" w:space="0" w:color="auto"/>
            </w:tcBorders>
          </w:tcPr>
          <w:p w14:paraId="01A51F8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Lady of the night cactus</w:t>
            </w:r>
          </w:p>
        </w:tc>
        <w:tc>
          <w:tcPr>
            <w:tcW w:w="1620" w:type="dxa"/>
            <w:tcBorders>
              <w:top w:val="single" w:sz="6" w:space="0" w:color="auto"/>
              <w:left w:val="single" w:sz="6" w:space="0" w:color="auto"/>
              <w:bottom w:val="single" w:sz="6" w:space="0" w:color="auto"/>
              <w:right w:val="single" w:sz="6" w:space="0" w:color="auto"/>
            </w:tcBorders>
          </w:tcPr>
          <w:p w14:paraId="36B6EDC9"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Cultivated Garlic</w:t>
            </w:r>
          </w:p>
        </w:tc>
        <w:tc>
          <w:tcPr>
            <w:tcW w:w="1572" w:type="dxa"/>
            <w:tcBorders>
              <w:top w:val="single" w:sz="6" w:space="0" w:color="auto"/>
              <w:left w:val="single" w:sz="6" w:space="0" w:color="auto"/>
              <w:bottom w:val="single" w:sz="6" w:space="0" w:color="auto"/>
              <w:right w:val="single" w:sz="6" w:space="0" w:color="auto"/>
            </w:tcBorders>
          </w:tcPr>
          <w:p w14:paraId="22CD01E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Sanddollar cactus</w:t>
            </w:r>
          </w:p>
        </w:tc>
      </w:tr>
      <w:tr w:rsidR="00704C4E" w14:paraId="4BF01649" w14:textId="77777777" w:rsidTr="004D0CF1">
        <w:tc>
          <w:tcPr>
            <w:tcW w:w="1330" w:type="dxa"/>
            <w:tcBorders>
              <w:top w:val="single" w:sz="6" w:space="0" w:color="auto"/>
              <w:left w:val="single" w:sz="6" w:space="0" w:color="auto"/>
              <w:bottom w:val="single" w:sz="6" w:space="0" w:color="auto"/>
              <w:right w:val="single" w:sz="6" w:space="0" w:color="auto"/>
            </w:tcBorders>
          </w:tcPr>
          <w:p w14:paraId="6F4CB01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Kingdom</w:t>
            </w:r>
          </w:p>
        </w:tc>
        <w:tc>
          <w:tcPr>
            <w:tcW w:w="1684" w:type="dxa"/>
            <w:tcBorders>
              <w:top w:val="single" w:sz="6" w:space="0" w:color="auto"/>
              <w:left w:val="single" w:sz="6" w:space="0" w:color="auto"/>
              <w:bottom w:val="single" w:sz="6" w:space="0" w:color="auto"/>
              <w:right w:val="single" w:sz="6" w:space="0" w:color="auto"/>
            </w:tcBorders>
          </w:tcPr>
          <w:p w14:paraId="6C0D02F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Plantae</w:t>
            </w:r>
          </w:p>
        </w:tc>
        <w:tc>
          <w:tcPr>
            <w:tcW w:w="1572" w:type="dxa"/>
            <w:tcBorders>
              <w:top w:val="single" w:sz="6" w:space="0" w:color="auto"/>
              <w:left w:val="single" w:sz="6" w:space="0" w:color="auto"/>
              <w:bottom w:val="single" w:sz="6" w:space="0" w:color="auto"/>
              <w:right w:val="single" w:sz="6" w:space="0" w:color="auto"/>
            </w:tcBorders>
          </w:tcPr>
          <w:p w14:paraId="4A3824B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Plantae</w:t>
            </w:r>
          </w:p>
        </w:tc>
        <w:tc>
          <w:tcPr>
            <w:tcW w:w="1572" w:type="dxa"/>
            <w:tcBorders>
              <w:top w:val="single" w:sz="6" w:space="0" w:color="auto"/>
              <w:left w:val="single" w:sz="6" w:space="0" w:color="auto"/>
              <w:bottom w:val="single" w:sz="6" w:space="0" w:color="auto"/>
              <w:right w:val="single" w:sz="6" w:space="0" w:color="auto"/>
            </w:tcBorders>
          </w:tcPr>
          <w:p w14:paraId="66E61A2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Plantae</w:t>
            </w:r>
          </w:p>
        </w:tc>
        <w:tc>
          <w:tcPr>
            <w:tcW w:w="1620" w:type="dxa"/>
            <w:tcBorders>
              <w:top w:val="single" w:sz="6" w:space="0" w:color="auto"/>
              <w:left w:val="single" w:sz="6" w:space="0" w:color="auto"/>
              <w:bottom w:val="single" w:sz="6" w:space="0" w:color="auto"/>
              <w:right w:val="single" w:sz="6" w:space="0" w:color="auto"/>
            </w:tcBorders>
          </w:tcPr>
          <w:p w14:paraId="2485826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Plantae</w:t>
            </w:r>
          </w:p>
        </w:tc>
        <w:tc>
          <w:tcPr>
            <w:tcW w:w="1572" w:type="dxa"/>
            <w:tcBorders>
              <w:top w:val="single" w:sz="6" w:space="0" w:color="auto"/>
              <w:left w:val="single" w:sz="6" w:space="0" w:color="auto"/>
              <w:bottom w:val="single" w:sz="6" w:space="0" w:color="auto"/>
              <w:right w:val="single" w:sz="6" w:space="0" w:color="auto"/>
            </w:tcBorders>
          </w:tcPr>
          <w:p w14:paraId="30E7E95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Plantae</w:t>
            </w:r>
          </w:p>
        </w:tc>
      </w:tr>
      <w:tr w:rsidR="00704C4E" w14:paraId="059E1C11" w14:textId="77777777" w:rsidTr="004D0CF1">
        <w:tc>
          <w:tcPr>
            <w:tcW w:w="1330" w:type="dxa"/>
            <w:tcBorders>
              <w:top w:val="single" w:sz="6" w:space="0" w:color="auto"/>
              <w:left w:val="single" w:sz="6" w:space="0" w:color="auto"/>
              <w:bottom w:val="single" w:sz="6" w:space="0" w:color="auto"/>
              <w:right w:val="single" w:sz="6" w:space="0" w:color="auto"/>
            </w:tcBorders>
          </w:tcPr>
          <w:p w14:paraId="5493BA4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Phylum</w:t>
            </w:r>
          </w:p>
        </w:tc>
        <w:tc>
          <w:tcPr>
            <w:tcW w:w="1684" w:type="dxa"/>
            <w:tcBorders>
              <w:top w:val="single" w:sz="6" w:space="0" w:color="auto"/>
              <w:left w:val="single" w:sz="6" w:space="0" w:color="auto"/>
              <w:bottom w:val="single" w:sz="6" w:space="0" w:color="auto"/>
              <w:right w:val="single" w:sz="6" w:space="0" w:color="auto"/>
            </w:tcBorders>
          </w:tcPr>
          <w:p w14:paraId="425DDB6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Magnoliophyta</w:t>
            </w:r>
          </w:p>
        </w:tc>
        <w:tc>
          <w:tcPr>
            <w:tcW w:w="1572" w:type="dxa"/>
            <w:tcBorders>
              <w:top w:val="single" w:sz="6" w:space="0" w:color="auto"/>
              <w:left w:val="single" w:sz="6" w:space="0" w:color="auto"/>
              <w:bottom w:val="single" w:sz="6" w:space="0" w:color="auto"/>
              <w:right w:val="single" w:sz="6" w:space="0" w:color="auto"/>
            </w:tcBorders>
          </w:tcPr>
          <w:p w14:paraId="25B705A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Magnoliophyta</w:t>
            </w:r>
          </w:p>
        </w:tc>
        <w:tc>
          <w:tcPr>
            <w:tcW w:w="1572" w:type="dxa"/>
            <w:tcBorders>
              <w:top w:val="single" w:sz="6" w:space="0" w:color="auto"/>
              <w:left w:val="single" w:sz="6" w:space="0" w:color="auto"/>
              <w:bottom w:val="single" w:sz="6" w:space="0" w:color="auto"/>
              <w:right w:val="single" w:sz="6" w:space="0" w:color="auto"/>
            </w:tcBorders>
          </w:tcPr>
          <w:p w14:paraId="79611F4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Magnoliophyta</w:t>
            </w:r>
          </w:p>
        </w:tc>
        <w:tc>
          <w:tcPr>
            <w:tcW w:w="1620" w:type="dxa"/>
            <w:tcBorders>
              <w:top w:val="single" w:sz="6" w:space="0" w:color="auto"/>
              <w:left w:val="single" w:sz="6" w:space="0" w:color="auto"/>
              <w:bottom w:val="single" w:sz="6" w:space="0" w:color="auto"/>
              <w:right w:val="single" w:sz="6" w:space="0" w:color="auto"/>
            </w:tcBorders>
          </w:tcPr>
          <w:p w14:paraId="1DF9BC7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Magnoliophyta</w:t>
            </w:r>
          </w:p>
        </w:tc>
        <w:tc>
          <w:tcPr>
            <w:tcW w:w="1572" w:type="dxa"/>
            <w:tcBorders>
              <w:top w:val="single" w:sz="6" w:space="0" w:color="auto"/>
              <w:left w:val="single" w:sz="6" w:space="0" w:color="auto"/>
              <w:bottom w:val="single" w:sz="6" w:space="0" w:color="auto"/>
              <w:right w:val="single" w:sz="6" w:space="0" w:color="auto"/>
            </w:tcBorders>
          </w:tcPr>
          <w:p w14:paraId="10BEDFD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Magnoliophyta</w:t>
            </w:r>
          </w:p>
        </w:tc>
      </w:tr>
      <w:tr w:rsidR="00704C4E" w14:paraId="2E2FBEF4" w14:textId="77777777" w:rsidTr="004D0CF1">
        <w:tc>
          <w:tcPr>
            <w:tcW w:w="1330" w:type="dxa"/>
            <w:tcBorders>
              <w:top w:val="single" w:sz="6" w:space="0" w:color="auto"/>
              <w:left w:val="single" w:sz="6" w:space="0" w:color="auto"/>
              <w:bottom w:val="single" w:sz="6" w:space="0" w:color="auto"/>
              <w:right w:val="single" w:sz="6" w:space="0" w:color="auto"/>
            </w:tcBorders>
          </w:tcPr>
          <w:p w14:paraId="1DA76D4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Class</w:t>
            </w:r>
          </w:p>
        </w:tc>
        <w:tc>
          <w:tcPr>
            <w:tcW w:w="1684" w:type="dxa"/>
            <w:tcBorders>
              <w:top w:val="single" w:sz="6" w:space="0" w:color="auto"/>
              <w:left w:val="single" w:sz="6" w:space="0" w:color="auto"/>
              <w:bottom w:val="single" w:sz="6" w:space="0" w:color="auto"/>
              <w:right w:val="single" w:sz="6" w:space="0" w:color="auto"/>
            </w:tcBorders>
          </w:tcPr>
          <w:p w14:paraId="3B18F47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Liliopsida</w:t>
            </w:r>
          </w:p>
        </w:tc>
        <w:tc>
          <w:tcPr>
            <w:tcW w:w="1572" w:type="dxa"/>
            <w:tcBorders>
              <w:top w:val="single" w:sz="6" w:space="0" w:color="auto"/>
              <w:left w:val="single" w:sz="6" w:space="0" w:color="auto"/>
              <w:bottom w:val="single" w:sz="6" w:space="0" w:color="auto"/>
              <w:right w:val="single" w:sz="6" w:space="0" w:color="auto"/>
            </w:tcBorders>
          </w:tcPr>
          <w:p w14:paraId="4768779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Liliopsida</w:t>
            </w:r>
          </w:p>
        </w:tc>
        <w:tc>
          <w:tcPr>
            <w:tcW w:w="1572" w:type="dxa"/>
            <w:tcBorders>
              <w:top w:val="single" w:sz="6" w:space="0" w:color="auto"/>
              <w:left w:val="single" w:sz="6" w:space="0" w:color="auto"/>
              <w:bottom w:val="single" w:sz="6" w:space="0" w:color="auto"/>
              <w:right w:val="single" w:sz="6" w:space="0" w:color="auto"/>
            </w:tcBorders>
          </w:tcPr>
          <w:p w14:paraId="0DC0B25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Magnoliopsida</w:t>
            </w:r>
          </w:p>
        </w:tc>
        <w:tc>
          <w:tcPr>
            <w:tcW w:w="1620" w:type="dxa"/>
            <w:tcBorders>
              <w:top w:val="single" w:sz="6" w:space="0" w:color="auto"/>
              <w:left w:val="single" w:sz="6" w:space="0" w:color="auto"/>
              <w:bottom w:val="single" w:sz="6" w:space="0" w:color="auto"/>
              <w:right w:val="single" w:sz="6" w:space="0" w:color="auto"/>
            </w:tcBorders>
          </w:tcPr>
          <w:p w14:paraId="3485E52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Liliopsida</w:t>
            </w:r>
          </w:p>
        </w:tc>
        <w:tc>
          <w:tcPr>
            <w:tcW w:w="1572" w:type="dxa"/>
            <w:tcBorders>
              <w:top w:val="single" w:sz="6" w:space="0" w:color="auto"/>
              <w:left w:val="single" w:sz="6" w:space="0" w:color="auto"/>
              <w:bottom w:val="single" w:sz="6" w:space="0" w:color="auto"/>
              <w:right w:val="single" w:sz="6" w:space="0" w:color="auto"/>
            </w:tcBorders>
          </w:tcPr>
          <w:p w14:paraId="0FB5028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Magnoliopsida</w:t>
            </w:r>
          </w:p>
        </w:tc>
      </w:tr>
      <w:tr w:rsidR="00704C4E" w14:paraId="2F6FF8F0" w14:textId="77777777" w:rsidTr="004D0CF1">
        <w:tc>
          <w:tcPr>
            <w:tcW w:w="1330" w:type="dxa"/>
            <w:tcBorders>
              <w:top w:val="single" w:sz="6" w:space="0" w:color="auto"/>
              <w:left w:val="single" w:sz="6" w:space="0" w:color="auto"/>
              <w:bottom w:val="single" w:sz="6" w:space="0" w:color="auto"/>
              <w:right w:val="single" w:sz="6" w:space="0" w:color="auto"/>
            </w:tcBorders>
          </w:tcPr>
          <w:p w14:paraId="78BD6769"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Order</w:t>
            </w:r>
          </w:p>
        </w:tc>
        <w:tc>
          <w:tcPr>
            <w:tcW w:w="1684" w:type="dxa"/>
            <w:tcBorders>
              <w:top w:val="single" w:sz="6" w:space="0" w:color="auto"/>
              <w:left w:val="single" w:sz="6" w:space="0" w:color="auto"/>
              <w:bottom w:val="single" w:sz="6" w:space="0" w:color="auto"/>
              <w:right w:val="single" w:sz="6" w:space="0" w:color="auto"/>
            </w:tcBorders>
          </w:tcPr>
          <w:p w14:paraId="1535200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Asparagales</w:t>
            </w:r>
          </w:p>
        </w:tc>
        <w:tc>
          <w:tcPr>
            <w:tcW w:w="1572" w:type="dxa"/>
            <w:tcBorders>
              <w:top w:val="single" w:sz="6" w:space="0" w:color="auto"/>
              <w:left w:val="single" w:sz="6" w:space="0" w:color="auto"/>
              <w:bottom w:val="single" w:sz="6" w:space="0" w:color="auto"/>
              <w:right w:val="single" w:sz="6" w:space="0" w:color="auto"/>
            </w:tcBorders>
          </w:tcPr>
          <w:p w14:paraId="32199FC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Asparagales</w:t>
            </w:r>
          </w:p>
        </w:tc>
        <w:tc>
          <w:tcPr>
            <w:tcW w:w="1572" w:type="dxa"/>
            <w:tcBorders>
              <w:top w:val="single" w:sz="6" w:space="0" w:color="auto"/>
              <w:left w:val="single" w:sz="6" w:space="0" w:color="auto"/>
              <w:bottom w:val="single" w:sz="6" w:space="0" w:color="auto"/>
              <w:right w:val="single" w:sz="6" w:space="0" w:color="auto"/>
            </w:tcBorders>
          </w:tcPr>
          <w:p w14:paraId="1C127D5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Caryophyllales</w:t>
            </w:r>
          </w:p>
        </w:tc>
        <w:tc>
          <w:tcPr>
            <w:tcW w:w="1620" w:type="dxa"/>
            <w:tcBorders>
              <w:top w:val="single" w:sz="6" w:space="0" w:color="auto"/>
              <w:left w:val="single" w:sz="6" w:space="0" w:color="auto"/>
              <w:bottom w:val="single" w:sz="6" w:space="0" w:color="auto"/>
              <w:right w:val="single" w:sz="6" w:space="0" w:color="auto"/>
            </w:tcBorders>
          </w:tcPr>
          <w:p w14:paraId="0C5F3E5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Asparagales</w:t>
            </w:r>
          </w:p>
        </w:tc>
        <w:tc>
          <w:tcPr>
            <w:tcW w:w="1572" w:type="dxa"/>
            <w:tcBorders>
              <w:top w:val="single" w:sz="6" w:space="0" w:color="auto"/>
              <w:left w:val="single" w:sz="6" w:space="0" w:color="auto"/>
              <w:bottom w:val="single" w:sz="6" w:space="0" w:color="auto"/>
              <w:right w:val="single" w:sz="6" w:space="0" w:color="auto"/>
            </w:tcBorders>
          </w:tcPr>
          <w:p w14:paraId="3CE81B6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Caryophyllales</w:t>
            </w:r>
          </w:p>
        </w:tc>
      </w:tr>
      <w:tr w:rsidR="00704C4E" w14:paraId="7FA9E633" w14:textId="77777777" w:rsidTr="004D0CF1">
        <w:tc>
          <w:tcPr>
            <w:tcW w:w="1330" w:type="dxa"/>
            <w:tcBorders>
              <w:top w:val="single" w:sz="6" w:space="0" w:color="auto"/>
              <w:left w:val="single" w:sz="6" w:space="0" w:color="auto"/>
              <w:bottom w:val="single" w:sz="6" w:space="0" w:color="auto"/>
              <w:right w:val="single" w:sz="6" w:space="0" w:color="auto"/>
            </w:tcBorders>
          </w:tcPr>
          <w:p w14:paraId="75ADE3B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Family</w:t>
            </w:r>
          </w:p>
        </w:tc>
        <w:tc>
          <w:tcPr>
            <w:tcW w:w="1684" w:type="dxa"/>
            <w:tcBorders>
              <w:top w:val="single" w:sz="6" w:space="0" w:color="auto"/>
              <w:left w:val="single" w:sz="6" w:space="0" w:color="auto"/>
              <w:bottom w:val="single" w:sz="6" w:space="0" w:color="auto"/>
              <w:right w:val="single" w:sz="6" w:space="0" w:color="auto"/>
            </w:tcBorders>
          </w:tcPr>
          <w:p w14:paraId="2B056C6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Alliaceae</w:t>
            </w:r>
          </w:p>
        </w:tc>
        <w:tc>
          <w:tcPr>
            <w:tcW w:w="1572" w:type="dxa"/>
            <w:tcBorders>
              <w:top w:val="single" w:sz="6" w:space="0" w:color="auto"/>
              <w:left w:val="single" w:sz="6" w:space="0" w:color="auto"/>
              <w:bottom w:val="single" w:sz="6" w:space="0" w:color="auto"/>
              <w:right w:val="single" w:sz="6" w:space="0" w:color="auto"/>
            </w:tcBorders>
          </w:tcPr>
          <w:p w14:paraId="0A1C503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Orchidaceae</w:t>
            </w:r>
          </w:p>
        </w:tc>
        <w:tc>
          <w:tcPr>
            <w:tcW w:w="1572" w:type="dxa"/>
            <w:tcBorders>
              <w:top w:val="single" w:sz="6" w:space="0" w:color="auto"/>
              <w:left w:val="single" w:sz="6" w:space="0" w:color="auto"/>
              <w:bottom w:val="single" w:sz="6" w:space="0" w:color="auto"/>
              <w:right w:val="single" w:sz="6" w:space="0" w:color="auto"/>
            </w:tcBorders>
          </w:tcPr>
          <w:p w14:paraId="7B3DE23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Cactaceae</w:t>
            </w:r>
          </w:p>
        </w:tc>
        <w:tc>
          <w:tcPr>
            <w:tcW w:w="1620" w:type="dxa"/>
            <w:tcBorders>
              <w:top w:val="single" w:sz="6" w:space="0" w:color="auto"/>
              <w:left w:val="single" w:sz="6" w:space="0" w:color="auto"/>
              <w:bottom w:val="single" w:sz="6" w:space="0" w:color="auto"/>
              <w:right w:val="single" w:sz="6" w:space="0" w:color="auto"/>
            </w:tcBorders>
          </w:tcPr>
          <w:p w14:paraId="101C0D1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Alliaceae</w:t>
            </w:r>
          </w:p>
        </w:tc>
        <w:tc>
          <w:tcPr>
            <w:tcW w:w="1572" w:type="dxa"/>
            <w:tcBorders>
              <w:top w:val="single" w:sz="6" w:space="0" w:color="auto"/>
              <w:left w:val="single" w:sz="6" w:space="0" w:color="auto"/>
              <w:bottom w:val="single" w:sz="6" w:space="0" w:color="auto"/>
              <w:right w:val="single" w:sz="6" w:space="0" w:color="auto"/>
            </w:tcBorders>
          </w:tcPr>
          <w:p w14:paraId="1F2F966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Cactaceae</w:t>
            </w:r>
          </w:p>
        </w:tc>
      </w:tr>
      <w:tr w:rsidR="00704C4E" w14:paraId="4B0B36F8" w14:textId="77777777" w:rsidTr="004D0CF1">
        <w:tc>
          <w:tcPr>
            <w:tcW w:w="1330" w:type="dxa"/>
            <w:tcBorders>
              <w:top w:val="single" w:sz="6" w:space="0" w:color="auto"/>
              <w:left w:val="single" w:sz="6" w:space="0" w:color="auto"/>
              <w:bottom w:val="single" w:sz="6" w:space="0" w:color="auto"/>
              <w:right w:val="single" w:sz="6" w:space="0" w:color="auto"/>
            </w:tcBorders>
          </w:tcPr>
          <w:p w14:paraId="33F12B3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Genus</w:t>
            </w:r>
          </w:p>
        </w:tc>
        <w:tc>
          <w:tcPr>
            <w:tcW w:w="1684" w:type="dxa"/>
            <w:tcBorders>
              <w:top w:val="single" w:sz="6" w:space="0" w:color="auto"/>
              <w:left w:val="single" w:sz="6" w:space="0" w:color="auto"/>
              <w:bottom w:val="single" w:sz="6" w:space="0" w:color="auto"/>
              <w:right w:val="single" w:sz="6" w:space="0" w:color="auto"/>
            </w:tcBorders>
          </w:tcPr>
          <w:p w14:paraId="46148E9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Allium</w:t>
            </w:r>
          </w:p>
        </w:tc>
        <w:tc>
          <w:tcPr>
            <w:tcW w:w="1572" w:type="dxa"/>
            <w:tcBorders>
              <w:top w:val="single" w:sz="6" w:space="0" w:color="auto"/>
              <w:left w:val="single" w:sz="6" w:space="0" w:color="auto"/>
              <w:bottom w:val="single" w:sz="6" w:space="0" w:color="auto"/>
              <w:right w:val="single" w:sz="6" w:space="0" w:color="auto"/>
            </w:tcBorders>
          </w:tcPr>
          <w:p w14:paraId="1DAFF38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Liparis</w:t>
            </w:r>
          </w:p>
        </w:tc>
        <w:tc>
          <w:tcPr>
            <w:tcW w:w="1572" w:type="dxa"/>
            <w:tcBorders>
              <w:top w:val="single" w:sz="6" w:space="0" w:color="auto"/>
              <w:left w:val="single" w:sz="6" w:space="0" w:color="auto"/>
              <w:bottom w:val="single" w:sz="6" w:space="0" w:color="auto"/>
              <w:right w:val="single" w:sz="6" w:space="0" w:color="auto"/>
            </w:tcBorders>
          </w:tcPr>
          <w:p w14:paraId="021D66D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Cereus</w:t>
            </w:r>
          </w:p>
        </w:tc>
        <w:tc>
          <w:tcPr>
            <w:tcW w:w="1620" w:type="dxa"/>
            <w:tcBorders>
              <w:top w:val="single" w:sz="6" w:space="0" w:color="auto"/>
              <w:left w:val="single" w:sz="6" w:space="0" w:color="auto"/>
              <w:bottom w:val="single" w:sz="6" w:space="0" w:color="auto"/>
              <w:right w:val="single" w:sz="6" w:space="0" w:color="auto"/>
            </w:tcBorders>
          </w:tcPr>
          <w:p w14:paraId="3D0025A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Allium</w:t>
            </w:r>
          </w:p>
        </w:tc>
        <w:tc>
          <w:tcPr>
            <w:tcW w:w="1572" w:type="dxa"/>
            <w:tcBorders>
              <w:top w:val="single" w:sz="6" w:space="0" w:color="auto"/>
              <w:left w:val="single" w:sz="6" w:space="0" w:color="auto"/>
              <w:bottom w:val="single" w:sz="6" w:space="0" w:color="auto"/>
              <w:right w:val="single" w:sz="6" w:space="0" w:color="auto"/>
            </w:tcBorders>
          </w:tcPr>
          <w:p w14:paraId="49B1F4D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Astrophytum</w:t>
            </w:r>
          </w:p>
        </w:tc>
      </w:tr>
      <w:tr w:rsidR="00704C4E" w14:paraId="7267F5D7" w14:textId="77777777" w:rsidTr="004D0CF1">
        <w:tc>
          <w:tcPr>
            <w:tcW w:w="1330" w:type="dxa"/>
            <w:tcBorders>
              <w:top w:val="single" w:sz="6" w:space="0" w:color="auto"/>
              <w:left w:val="single" w:sz="6" w:space="0" w:color="auto"/>
              <w:bottom w:val="single" w:sz="6" w:space="0" w:color="auto"/>
              <w:right w:val="single" w:sz="6" w:space="0" w:color="auto"/>
            </w:tcBorders>
          </w:tcPr>
          <w:p w14:paraId="0848B7E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Species</w:t>
            </w:r>
          </w:p>
        </w:tc>
        <w:tc>
          <w:tcPr>
            <w:tcW w:w="1684" w:type="dxa"/>
            <w:tcBorders>
              <w:top w:val="single" w:sz="6" w:space="0" w:color="auto"/>
              <w:left w:val="single" w:sz="6" w:space="0" w:color="auto"/>
              <w:bottom w:val="single" w:sz="6" w:space="0" w:color="auto"/>
              <w:right w:val="single" w:sz="6" w:space="0" w:color="auto"/>
            </w:tcBorders>
          </w:tcPr>
          <w:p w14:paraId="68C3599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Canadense</w:t>
            </w:r>
          </w:p>
        </w:tc>
        <w:tc>
          <w:tcPr>
            <w:tcW w:w="1572" w:type="dxa"/>
            <w:tcBorders>
              <w:top w:val="single" w:sz="6" w:space="0" w:color="auto"/>
              <w:left w:val="single" w:sz="6" w:space="0" w:color="auto"/>
              <w:bottom w:val="single" w:sz="6" w:space="0" w:color="auto"/>
              <w:right w:val="single" w:sz="6" w:space="0" w:color="auto"/>
            </w:tcBorders>
          </w:tcPr>
          <w:p w14:paraId="2951567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loeselii</w:t>
            </w:r>
          </w:p>
        </w:tc>
        <w:tc>
          <w:tcPr>
            <w:tcW w:w="1572" w:type="dxa"/>
            <w:tcBorders>
              <w:top w:val="single" w:sz="6" w:space="0" w:color="auto"/>
              <w:left w:val="single" w:sz="6" w:space="0" w:color="auto"/>
              <w:bottom w:val="single" w:sz="6" w:space="0" w:color="auto"/>
              <w:right w:val="single" w:sz="6" w:space="0" w:color="auto"/>
            </w:tcBorders>
          </w:tcPr>
          <w:p w14:paraId="306FE8A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hexagonus</w:t>
            </w:r>
          </w:p>
        </w:tc>
        <w:tc>
          <w:tcPr>
            <w:tcW w:w="1620" w:type="dxa"/>
            <w:tcBorders>
              <w:top w:val="single" w:sz="6" w:space="0" w:color="auto"/>
              <w:left w:val="single" w:sz="6" w:space="0" w:color="auto"/>
              <w:bottom w:val="single" w:sz="6" w:space="0" w:color="auto"/>
              <w:right w:val="single" w:sz="6" w:space="0" w:color="auto"/>
            </w:tcBorders>
          </w:tcPr>
          <w:p w14:paraId="503E2AE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sativum</w:t>
            </w:r>
          </w:p>
        </w:tc>
        <w:tc>
          <w:tcPr>
            <w:tcW w:w="1572" w:type="dxa"/>
            <w:tcBorders>
              <w:top w:val="single" w:sz="6" w:space="0" w:color="auto"/>
              <w:left w:val="single" w:sz="6" w:space="0" w:color="auto"/>
              <w:bottom w:val="single" w:sz="6" w:space="0" w:color="auto"/>
              <w:right w:val="single" w:sz="6" w:space="0" w:color="auto"/>
            </w:tcBorders>
          </w:tcPr>
          <w:p w14:paraId="7C01F6D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asterias</w:t>
            </w:r>
          </w:p>
        </w:tc>
      </w:tr>
    </w:tbl>
    <w:p w14:paraId="194F21A2"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0BCA0651"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Figure 3: Classification Chart</w:t>
      </w:r>
    </w:p>
    <w:p w14:paraId="60610952"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rPr>
      </w:pPr>
    </w:p>
    <w:p w14:paraId="05AF7BF7"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33.</w:t>
      </w:r>
      <w:r>
        <w:rPr>
          <w:rFonts w:ascii="Times New Roman" w:hAnsi="Times New Roman" w:cs="Times New Roman"/>
          <w:color w:val="000000"/>
        </w:rPr>
        <w:tab/>
        <w:t>Are all plants in the family Orchidaceae also in the phylum Magnoliophyta?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67137BEA" w14:textId="77777777" w:rsidTr="004D0CF1">
        <w:tc>
          <w:tcPr>
            <w:tcW w:w="360" w:type="dxa"/>
            <w:tcBorders>
              <w:top w:val="nil"/>
              <w:left w:val="nil"/>
              <w:bottom w:val="nil"/>
              <w:right w:val="nil"/>
            </w:tcBorders>
          </w:tcPr>
          <w:p w14:paraId="383358C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4E2481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Yes, all Orchidaceae are in the same phlum</w:t>
            </w:r>
          </w:p>
        </w:tc>
        <w:tc>
          <w:tcPr>
            <w:tcW w:w="360" w:type="dxa"/>
            <w:tcBorders>
              <w:top w:val="nil"/>
              <w:left w:val="nil"/>
              <w:bottom w:val="nil"/>
              <w:right w:val="nil"/>
            </w:tcBorders>
          </w:tcPr>
          <w:p w14:paraId="17F3E31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25A8E5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Maybe, but we can’t be sure, there could be some that are in a different phylum.</w:t>
            </w:r>
          </w:p>
        </w:tc>
      </w:tr>
      <w:tr w:rsidR="00704C4E" w14:paraId="4D085399" w14:textId="77777777" w:rsidTr="004D0CF1">
        <w:tc>
          <w:tcPr>
            <w:tcW w:w="360" w:type="dxa"/>
            <w:tcBorders>
              <w:top w:val="nil"/>
              <w:left w:val="nil"/>
              <w:bottom w:val="nil"/>
              <w:right w:val="nil"/>
            </w:tcBorders>
          </w:tcPr>
          <w:p w14:paraId="7185B7D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31E9CEC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there are probably several phyla represented in the family Orchidaceae</w:t>
            </w:r>
          </w:p>
        </w:tc>
        <w:tc>
          <w:tcPr>
            <w:tcW w:w="360" w:type="dxa"/>
            <w:tcBorders>
              <w:top w:val="nil"/>
              <w:left w:val="nil"/>
              <w:bottom w:val="nil"/>
              <w:right w:val="nil"/>
            </w:tcBorders>
          </w:tcPr>
          <w:p w14:paraId="71AE79E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D86F24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organism’s family has nothing do do with its phylum.</w:t>
            </w:r>
          </w:p>
        </w:tc>
      </w:tr>
    </w:tbl>
    <w:p w14:paraId="537BDFF6"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24BAFDE"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3CA6A6C6"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34.</w:t>
      </w:r>
      <w:r>
        <w:rPr>
          <w:rFonts w:ascii="Times New Roman" w:hAnsi="Times New Roman" w:cs="Times New Roman"/>
          <w:color w:val="000000"/>
        </w:rPr>
        <w:tab/>
        <w:t>Which of the plants in the table are most closely related? How do you know?</w:t>
      </w:r>
    </w:p>
    <w:p w14:paraId="6058CC93"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49AD0AA7"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35.</w:t>
      </w:r>
      <w:r>
        <w:rPr>
          <w:rFonts w:ascii="Times New Roman" w:hAnsi="Times New Roman" w:cs="Times New Roman"/>
          <w:color w:val="000000"/>
        </w:rPr>
        <w:tab/>
        <w:t>Are the orchids more closely related to cactus like plants or garlic plants? How do you know?</w:t>
      </w:r>
      <w:r>
        <w:rPr>
          <w:rFonts w:ascii="Times New Roman" w:hAnsi="Times New Roman" w:cs="Times New Roman"/>
          <w:color w:val="000000"/>
        </w:rPr>
        <w:tab/>
      </w:r>
      <w:r>
        <w:rPr>
          <w:rFonts w:ascii="Times New Roman" w:hAnsi="Times New Roman" w:cs="Times New Roman"/>
          <w:color w:val="000000"/>
        </w:rPr>
        <w:tab/>
      </w:r>
    </w:p>
    <w:p w14:paraId="0E7E8E0D"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281C32FC"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36.</w:t>
      </w:r>
      <w:r>
        <w:rPr>
          <w:rFonts w:ascii="Times New Roman" w:hAnsi="Times New Roman" w:cs="Times New Roman"/>
          <w:color w:val="000000"/>
        </w:rPr>
        <w:tab/>
        <w:t xml:space="preserve">Using the chart of plant classification, describe what you think a plant with the scientific name </w:t>
      </w:r>
      <w:r>
        <w:rPr>
          <w:rFonts w:ascii="Times New Roman" w:hAnsi="Times New Roman" w:cs="Times New Roman"/>
          <w:i/>
          <w:iCs/>
          <w:color w:val="000000"/>
        </w:rPr>
        <w:t xml:space="preserve">Cereus hildmannianus </w:t>
      </w:r>
      <w:r>
        <w:rPr>
          <w:rFonts w:ascii="Times New Roman" w:hAnsi="Times New Roman" w:cs="Times New Roman"/>
          <w:color w:val="000000"/>
        </w:rPr>
        <w:t>would be like. How do you know?</w:t>
      </w:r>
    </w:p>
    <w:p w14:paraId="5CDCB21B"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19A9975E"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Classification</w:t>
      </w:r>
    </w:p>
    <w:p w14:paraId="1A20B7A9"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rPr>
      </w:pPr>
    </w:p>
    <w:p w14:paraId="74327EF2"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37.</w:t>
      </w:r>
      <w:r>
        <w:rPr>
          <w:rFonts w:ascii="Times New Roman" w:hAnsi="Times New Roman" w:cs="Times New Roman"/>
          <w:color w:val="000000"/>
        </w:rPr>
        <w:tab/>
        <w:t>Four students researched the classifications of the following eight whales:</w:t>
      </w:r>
    </w:p>
    <w:p w14:paraId="503CFEBA"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p>
    <w:p w14:paraId="4F05064D"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killer whale, </w:t>
      </w:r>
      <w:r>
        <w:rPr>
          <w:rFonts w:ascii="Times New Roman" w:hAnsi="Times New Roman" w:cs="Times New Roman"/>
          <w:i/>
          <w:iCs/>
          <w:color w:val="000000"/>
        </w:rPr>
        <w:t>Orcinus orca</w:t>
      </w:r>
    </w:p>
    <w:p w14:paraId="0ECFA4EC"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p>
    <w:p w14:paraId="4EF6A941"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gray whale, </w:t>
      </w:r>
      <w:r>
        <w:rPr>
          <w:rFonts w:ascii="Times New Roman" w:hAnsi="Times New Roman" w:cs="Times New Roman"/>
          <w:i/>
          <w:iCs/>
          <w:color w:val="000000"/>
        </w:rPr>
        <w:t>Eschrichtius robustus</w:t>
      </w:r>
    </w:p>
    <w:p w14:paraId="67C8134E"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p>
    <w:p w14:paraId="0199785F"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humpback whale, </w:t>
      </w:r>
      <w:r>
        <w:rPr>
          <w:rFonts w:ascii="Times New Roman" w:hAnsi="Times New Roman" w:cs="Times New Roman"/>
          <w:i/>
          <w:iCs/>
          <w:color w:val="000000"/>
        </w:rPr>
        <w:t>Megaptera novaeangliae</w:t>
      </w:r>
    </w:p>
    <w:p w14:paraId="77AB909A"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p>
    <w:p w14:paraId="0BD757B7"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pygmy right whale, </w:t>
      </w:r>
      <w:r>
        <w:rPr>
          <w:rFonts w:ascii="Times New Roman" w:hAnsi="Times New Roman" w:cs="Times New Roman"/>
          <w:i/>
          <w:iCs/>
          <w:color w:val="000000"/>
        </w:rPr>
        <w:t>Caperea marginata</w:t>
      </w:r>
    </w:p>
    <w:p w14:paraId="5F4CB88F"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p>
    <w:p w14:paraId="1D511ED1"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fin whale, </w:t>
      </w:r>
      <w:r>
        <w:rPr>
          <w:rFonts w:ascii="Times New Roman" w:hAnsi="Times New Roman" w:cs="Times New Roman"/>
          <w:i/>
          <w:iCs/>
          <w:color w:val="000000"/>
        </w:rPr>
        <w:t>Balaenoptera physalus</w:t>
      </w:r>
    </w:p>
    <w:p w14:paraId="4C17FBBC"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p>
    <w:p w14:paraId="4F2143E5"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minke whale, </w:t>
      </w:r>
      <w:r>
        <w:rPr>
          <w:rFonts w:ascii="Times New Roman" w:hAnsi="Times New Roman" w:cs="Times New Roman"/>
          <w:i/>
          <w:iCs/>
          <w:color w:val="000000"/>
        </w:rPr>
        <w:t>Balaenoptera acutorostrata</w:t>
      </w:r>
    </w:p>
    <w:p w14:paraId="4A3697E9"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p>
    <w:p w14:paraId="2B6E98D1"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North Atlantic right whale, </w:t>
      </w:r>
      <w:r>
        <w:rPr>
          <w:rFonts w:ascii="Times New Roman" w:hAnsi="Times New Roman" w:cs="Times New Roman"/>
          <w:i/>
          <w:iCs/>
          <w:color w:val="000000"/>
        </w:rPr>
        <w:t>Eubalaena glacialis</w:t>
      </w:r>
    </w:p>
    <w:p w14:paraId="4CE9553A"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p>
    <w:p w14:paraId="2E7780F7"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bowhead whale, </w:t>
      </w:r>
      <w:r>
        <w:rPr>
          <w:rFonts w:ascii="Times New Roman" w:hAnsi="Times New Roman" w:cs="Times New Roman"/>
          <w:i/>
          <w:iCs/>
          <w:color w:val="000000"/>
        </w:rPr>
        <w:t>Balaena mysticetus</w:t>
      </w:r>
    </w:p>
    <w:p w14:paraId="399B56FA"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p>
    <w:p w14:paraId="17648718"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The students were asked which two whales are most closely related and why. The table below summarizes the students’ answers.</w:t>
      </w:r>
    </w:p>
    <w:p w14:paraId="069F6822"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p>
    <w:p w14:paraId="2C6A8D9C" w14:textId="21AB76D9"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52F1DFDD" wp14:editId="0778002D">
            <wp:extent cx="5720080" cy="12014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0080" cy="1201420"/>
                    </a:xfrm>
                    <a:prstGeom prst="rect">
                      <a:avLst/>
                    </a:prstGeom>
                    <a:noFill/>
                    <a:ln>
                      <a:noFill/>
                    </a:ln>
                  </pic:spPr>
                </pic:pic>
              </a:graphicData>
            </a:graphic>
          </wp:inline>
        </w:drawing>
      </w:r>
    </w:p>
    <w:p w14:paraId="0EC7686D"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Based on the classifications, which student gave the correct answer to the question?</w:t>
      </w:r>
    </w:p>
    <w:p w14:paraId="12FDCD68" w14:textId="77777777"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6A37A92D" w14:textId="77777777" w:rsidTr="004D0CF1">
        <w:tc>
          <w:tcPr>
            <w:tcW w:w="360" w:type="dxa"/>
            <w:tcBorders>
              <w:top w:val="nil"/>
              <w:left w:val="nil"/>
              <w:bottom w:val="nil"/>
              <w:right w:val="nil"/>
            </w:tcBorders>
          </w:tcPr>
          <w:p w14:paraId="2DBDBDE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32B772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Student 1</w:t>
            </w:r>
          </w:p>
        </w:tc>
        <w:tc>
          <w:tcPr>
            <w:tcW w:w="360" w:type="dxa"/>
            <w:tcBorders>
              <w:top w:val="nil"/>
              <w:left w:val="nil"/>
              <w:bottom w:val="nil"/>
              <w:right w:val="nil"/>
            </w:tcBorders>
          </w:tcPr>
          <w:p w14:paraId="1586CF0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FC16B2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Student 3</w:t>
            </w:r>
          </w:p>
        </w:tc>
      </w:tr>
      <w:tr w:rsidR="00704C4E" w14:paraId="524AC291" w14:textId="77777777" w:rsidTr="004D0CF1">
        <w:tc>
          <w:tcPr>
            <w:tcW w:w="360" w:type="dxa"/>
            <w:tcBorders>
              <w:top w:val="nil"/>
              <w:left w:val="nil"/>
              <w:bottom w:val="nil"/>
              <w:right w:val="nil"/>
            </w:tcBorders>
          </w:tcPr>
          <w:p w14:paraId="74621B9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2C9F79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Student 2</w:t>
            </w:r>
          </w:p>
        </w:tc>
        <w:tc>
          <w:tcPr>
            <w:tcW w:w="360" w:type="dxa"/>
            <w:tcBorders>
              <w:top w:val="nil"/>
              <w:left w:val="nil"/>
              <w:bottom w:val="nil"/>
              <w:right w:val="nil"/>
            </w:tcBorders>
          </w:tcPr>
          <w:p w14:paraId="492CB72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37BDFE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Student 4</w:t>
            </w:r>
          </w:p>
        </w:tc>
      </w:tr>
    </w:tbl>
    <w:p w14:paraId="1917205A"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740D0D9"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7C98D87D"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38.</w:t>
      </w:r>
      <w:r>
        <w:rPr>
          <w:rFonts w:ascii="Times New Roman" w:hAnsi="Times New Roman" w:cs="Times New Roman"/>
          <w:color w:val="000000"/>
        </w:rPr>
        <w:tab/>
        <w:t xml:space="preserve">Based on their names, you know that the baboons </w:t>
      </w:r>
      <w:r>
        <w:rPr>
          <w:rFonts w:ascii="Times New Roman" w:hAnsi="Times New Roman" w:cs="Times New Roman"/>
          <w:i/>
          <w:iCs/>
          <w:color w:val="000000"/>
        </w:rPr>
        <w:t>Papio annubis</w:t>
      </w:r>
      <w:r>
        <w:rPr>
          <w:rFonts w:ascii="Times New Roman" w:hAnsi="Times New Roman" w:cs="Times New Roman"/>
          <w:color w:val="000000"/>
        </w:rPr>
        <w:t xml:space="preserve"> and </w:t>
      </w:r>
      <w:r>
        <w:rPr>
          <w:rFonts w:ascii="Times New Roman" w:hAnsi="Times New Roman" w:cs="Times New Roman"/>
          <w:i/>
          <w:iCs/>
          <w:color w:val="000000"/>
        </w:rPr>
        <w:t>Papio cynocephalus</w:t>
      </w:r>
      <w:r>
        <w:rPr>
          <w:rFonts w:ascii="Times New Roman" w:hAnsi="Times New Roman" w:cs="Times New Roman"/>
          <w:color w:val="000000"/>
        </w:rPr>
        <w:t xml:space="preserve"> do NOT belong to the same</w:t>
      </w:r>
    </w:p>
    <w:tbl>
      <w:tblPr>
        <w:tblW w:w="0" w:type="auto"/>
        <w:tblCellMar>
          <w:left w:w="45" w:type="dxa"/>
          <w:right w:w="45" w:type="dxa"/>
        </w:tblCellMar>
        <w:tblLook w:val="0000" w:firstRow="0" w:lastRow="0" w:firstColumn="0" w:lastColumn="0" w:noHBand="0" w:noVBand="0"/>
      </w:tblPr>
      <w:tblGrid>
        <w:gridCol w:w="360"/>
        <w:gridCol w:w="8100"/>
      </w:tblGrid>
      <w:tr w:rsidR="00704C4E" w14:paraId="372D48AF" w14:textId="77777777" w:rsidTr="004D0CF1">
        <w:tc>
          <w:tcPr>
            <w:tcW w:w="360" w:type="dxa"/>
            <w:tcBorders>
              <w:top w:val="nil"/>
              <w:left w:val="nil"/>
              <w:bottom w:val="nil"/>
              <w:right w:val="nil"/>
            </w:tcBorders>
          </w:tcPr>
          <w:p w14:paraId="0EB6347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7F067E6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class.</w:t>
            </w:r>
          </w:p>
        </w:tc>
      </w:tr>
      <w:tr w:rsidR="00704C4E" w14:paraId="41DA6BD8" w14:textId="77777777" w:rsidTr="004D0CF1">
        <w:tc>
          <w:tcPr>
            <w:tcW w:w="360" w:type="dxa"/>
            <w:tcBorders>
              <w:top w:val="nil"/>
              <w:left w:val="nil"/>
              <w:bottom w:val="nil"/>
              <w:right w:val="nil"/>
            </w:tcBorders>
          </w:tcPr>
          <w:p w14:paraId="5F4A2BD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3B803E1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family.</w:t>
            </w:r>
          </w:p>
        </w:tc>
      </w:tr>
      <w:tr w:rsidR="00704C4E" w14:paraId="11AC71AD" w14:textId="77777777" w:rsidTr="004D0CF1">
        <w:tc>
          <w:tcPr>
            <w:tcW w:w="360" w:type="dxa"/>
            <w:tcBorders>
              <w:top w:val="nil"/>
              <w:left w:val="nil"/>
              <w:bottom w:val="nil"/>
              <w:right w:val="nil"/>
            </w:tcBorders>
          </w:tcPr>
          <w:p w14:paraId="73680A7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7967797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genus.</w:t>
            </w:r>
          </w:p>
        </w:tc>
      </w:tr>
      <w:tr w:rsidR="00704C4E" w14:paraId="21CD963C" w14:textId="77777777" w:rsidTr="004D0CF1">
        <w:tc>
          <w:tcPr>
            <w:tcW w:w="360" w:type="dxa"/>
            <w:tcBorders>
              <w:top w:val="nil"/>
              <w:left w:val="nil"/>
              <w:bottom w:val="nil"/>
              <w:right w:val="nil"/>
            </w:tcBorders>
          </w:tcPr>
          <w:p w14:paraId="1F91B56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33E98CD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species.</w:t>
            </w:r>
          </w:p>
        </w:tc>
      </w:tr>
    </w:tbl>
    <w:p w14:paraId="67094C1E"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ABA104F"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7F1098BD"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39.</w:t>
      </w:r>
      <w:r>
        <w:rPr>
          <w:rFonts w:ascii="Times New Roman" w:hAnsi="Times New Roman" w:cs="Times New Roman"/>
          <w:color w:val="000000"/>
        </w:rPr>
        <w:tab/>
        <w:t>For many species, there are often regional differences in their</w:t>
      </w:r>
    </w:p>
    <w:tbl>
      <w:tblPr>
        <w:tblW w:w="0" w:type="auto"/>
        <w:tblCellMar>
          <w:left w:w="45" w:type="dxa"/>
          <w:right w:w="45" w:type="dxa"/>
        </w:tblCellMar>
        <w:tblLook w:val="0000" w:firstRow="0" w:lastRow="0" w:firstColumn="0" w:lastColumn="0" w:noHBand="0" w:noVBand="0"/>
      </w:tblPr>
      <w:tblGrid>
        <w:gridCol w:w="360"/>
        <w:gridCol w:w="8100"/>
      </w:tblGrid>
      <w:tr w:rsidR="00704C4E" w14:paraId="48F59FA9" w14:textId="77777777" w:rsidTr="004D0CF1">
        <w:tc>
          <w:tcPr>
            <w:tcW w:w="360" w:type="dxa"/>
            <w:tcBorders>
              <w:top w:val="nil"/>
              <w:left w:val="nil"/>
              <w:bottom w:val="nil"/>
              <w:right w:val="nil"/>
            </w:tcBorders>
          </w:tcPr>
          <w:p w14:paraId="3AC0760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047CF5F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common names.</w:t>
            </w:r>
          </w:p>
        </w:tc>
      </w:tr>
      <w:tr w:rsidR="00704C4E" w14:paraId="0E60FEFC" w14:textId="77777777" w:rsidTr="004D0CF1">
        <w:tc>
          <w:tcPr>
            <w:tcW w:w="360" w:type="dxa"/>
            <w:tcBorders>
              <w:top w:val="nil"/>
              <w:left w:val="nil"/>
              <w:bottom w:val="nil"/>
              <w:right w:val="nil"/>
            </w:tcBorders>
          </w:tcPr>
          <w:p w14:paraId="11FAEB7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622707B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scientific names.</w:t>
            </w:r>
          </w:p>
        </w:tc>
      </w:tr>
      <w:tr w:rsidR="00704C4E" w14:paraId="364FB28A" w14:textId="77777777" w:rsidTr="004D0CF1">
        <w:tc>
          <w:tcPr>
            <w:tcW w:w="360" w:type="dxa"/>
            <w:tcBorders>
              <w:top w:val="nil"/>
              <w:left w:val="nil"/>
              <w:bottom w:val="nil"/>
              <w:right w:val="nil"/>
            </w:tcBorders>
          </w:tcPr>
          <w:p w14:paraId="3A22BFC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6224BC1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taxa.</w:t>
            </w:r>
          </w:p>
        </w:tc>
      </w:tr>
      <w:tr w:rsidR="00704C4E" w14:paraId="29310719" w14:textId="77777777" w:rsidTr="004D0CF1">
        <w:tc>
          <w:tcPr>
            <w:tcW w:w="360" w:type="dxa"/>
            <w:tcBorders>
              <w:top w:val="nil"/>
              <w:left w:val="nil"/>
              <w:bottom w:val="nil"/>
              <w:right w:val="nil"/>
            </w:tcBorders>
          </w:tcPr>
          <w:p w14:paraId="2A813439"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39BD2B40"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binomial nomenclature.</w:t>
            </w:r>
          </w:p>
        </w:tc>
      </w:tr>
    </w:tbl>
    <w:p w14:paraId="58EA238C"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962870E"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43E3EBB8"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40.</w:t>
      </w:r>
      <w:r>
        <w:rPr>
          <w:rFonts w:ascii="Times New Roman" w:hAnsi="Times New Roman" w:cs="Times New Roman"/>
          <w:color w:val="000000"/>
        </w:rPr>
        <w:tab/>
        <w:t>In an evolutionary classification scheme, species within one class should</w:t>
      </w:r>
    </w:p>
    <w:tbl>
      <w:tblPr>
        <w:tblW w:w="0" w:type="auto"/>
        <w:tblCellMar>
          <w:left w:w="45" w:type="dxa"/>
          <w:right w:w="45" w:type="dxa"/>
        </w:tblCellMar>
        <w:tblLook w:val="0000" w:firstRow="0" w:lastRow="0" w:firstColumn="0" w:lastColumn="0" w:noHBand="0" w:noVBand="0"/>
      </w:tblPr>
      <w:tblGrid>
        <w:gridCol w:w="360"/>
        <w:gridCol w:w="8100"/>
      </w:tblGrid>
      <w:tr w:rsidR="00704C4E" w14:paraId="0CE937F6" w14:textId="77777777" w:rsidTr="004D0CF1">
        <w:tc>
          <w:tcPr>
            <w:tcW w:w="360" w:type="dxa"/>
            <w:tcBorders>
              <w:top w:val="nil"/>
              <w:left w:val="nil"/>
              <w:bottom w:val="nil"/>
              <w:right w:val="nil"/>
            </w:tcBorders>
          </w:tcPr>
          <w:p w14:paraId="19D6BE3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5E4B618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 more closely related to one another than they are to species in other classes</w:t>
            </w:r>
          </w:p>
        </w:tc>
      </w:tr>
      <w:tr w:rsidR="00704C4E" w14:paraId="7ED5FEDA" w14:textId="77777777" w:rsidTr="004D0CF1">
        <w:tc>
          <w:tcPr>
            <w:tcW w:w="360" w:type="dxa"/>
            <w:tcBorders>
              <w:top w:val="nil"/>
              <w:left w:val="nil"/>
              <w:bottom w:val="nil"/>
              <w:right w:val="nil"/>
            </w:tcBorders>
          </w:tcPr>
          <w:p w14:paraId="6A14898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30EC932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 less closely related to one another than they are to species in other classes</w:t>
            </w:r>
          </w:p>
        </w:tc>
      </w:tr>
      <w:tr w:rsidR="00704C4E" w14:paraId="4984D1D2" w14:textId="77777777" w:rsidTr="004D0CF1">
        <w:tc>
          <w:tcPr>
            <w:tcW w:w="360" w:type="dxa"/>
            <w:tcBorders>
              <w:top w:val="nil"/>
              <w:left w:val="nil"/>
              <w:bottom w:val="nil"/>
              <w:right w:val="nil"/>
            </w:tcBorders>
          </w:tcPr>
          <w:p w14:paraId="729F0088"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58E44DA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 limited to species that can interbreed.</w:t>
            </w:r>
          </w:p>
        </w:tc>
      </w:tr>
      <w:tr w:rsidR="00704C4E" w14:paraId="57BA4B1B" w14:textId="77777777" w:rsidTr="004D0CF1">
        <w:tc>
          <w:tcPr>
            <w:tcW w:w="360" w:type="dxa"/>
            <w:tcBorders>
              <w:top w:val="nil"/>
              <w:left w:val="nil"/>
              <w:bottom w:val="nil"/>
              <w:right w:val="nil"/>
            </w:tcBorders>
          </w:tcPr>
          <w:p w14:paraId="0772355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4374179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be mammals</w:t>
            </w:r>
          </w:p>
        </w:tc>
      </w:tr>
    </w:tbl>
    <w:p w14:paraId="20E034AF"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451EA4D"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rPr>
      </w:pPr>
    </w:p>
    <w:p w14:paraId="659665CF" w14:textId="66F8C23C" w:rsidR="00704C4E" w:rsidRDefault="00704C4E" w:rsidP="00704C4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24260085" wp14:editId="394A0042">
            <wp:extent cx="5177790" cy="2275205"/>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77790" cy="2275205"/>
                    </a:xfrm>
                    <a:prstGeom prst="rect">
                      <a:avLst/>
                    </a:prstGeom>
                    <a:noFill/>
                    <a:ln>
                      <a:noFill/>
                    </a:ln>
                  </pic:spPr>
                </pic:pic>
              </a:graphicData>
            </a:graphic>
          </wp:inline>
        </w:drawing>
      </w:r>
    </w:p>
    <w:p w14:paraId="55CCAE3C"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rPr>
      </w:pPr>
    </w:p>
    <w:p w14:paraId="28450D30"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41.</w:t>
      </w:r>
      <w:r>
        <w:rPr>
          <w:rFonts w:ascii="Times New Roman" w:hAnsi="Times New Roman" w:cs="Times New Roman"/>
          <w:color w:val="000000"/>
        </w:rPr>
        <w:tab/>
        <w:t>True or False? According to the cladogram, Turtles, Dogs, Crocodiles, and Lungfish all share a common ancestor.</w:t>
      </w:r>
    </w:p>
    <w:p w14:paraId="7C17B8A9"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35141D83"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42.</w:t>
      </w:r>
      <w:r>
        <w:rPr>
          <w:rFonts w:ascii="Times New Roman" w:hAnsi="Times New Roman" w:cs="Times New Roman"/>
          <w:color w:val="000000"/>
        </w:rPr>
        <w:tab/>
        <w:t>According to the cladogram, which of the following is a true statement?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2795427B" w14:textId="77777777" w:rsidTr="004D0CF1">
        <w:tc>
          <w:tcPr>
            <w:tcW w:w="360" w:type="dxa"/>
            <w:tcBorders>
              <w:top w:val="nil"/>
              <w:left w:val="nil"/>
              <w:bottom w:val="nil"/>
              <w:right w:val="nil"/>
            </w:tcBorders>
          </w:tcPr>
          <w:p w14:paraId="5FBCF6A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F4ED96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likely that a frog would lay an amniotic egg.</w:t>
            </w:r>
          </w:p>
        </w:tc>
        <w:tc>
          <w:tcPr>
            <w:tcW w:w="360" w:type="dxa"/>
            <w:tcBorders>
              <w:top w:val="nil"/>
              <w:left w:val="nil"/>
              <w:bottom w:val="nil"/>
              <w:right w:val="nil"/>
            </w:tcBorders>
          </w:tcPr>
          <w:p w14:paraId="3EF8215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0249C8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Birds share a more recent common ancestor with snakes than with turtles.</w:t>
            </w:r>
          </w:p>
        </w:tc>
      </w:tr>
      <w:tr w:rsidR="00704C4E" w14:paraId="5E5E9710" w14:textId="77777777" w:rsidTr="004D0CF1">
        <w:tc>
          <w:tcPr>
            <w:tcW w:w="360" w:type="dxa"/>
            <w:tcBorders>
              <w:top w:val="nil"/>
              <w:left w:val="nil"/>
              <w:bottom w:val="nil"/>
              <w:right w:val="nil"/>
            </w:tcBorders>
          </w:tcPr>
          <w:p w14:paraId="242429F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A6A0AC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Frogs share a more recent common ancestor with lungfish than with snakes.</w:t>
            </w:r>
          </w:p>
        </w:tc>
        <w:tc>
          <w:tcPr>
            <w:tcW w:w="360" w:type="dxa"/>
            <w:tcBorders>
              <w:top w:val="nil"/>
              <w:left w:val="nil"/>
              <w:bottom w:val="nil"/>
              <w:right w:val="nil"/>
            </w:tcBorders>
          </w:tcPr>
          <w:p w14:paraId="712C09F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18675B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Birds do not share a common ancestor with lungfish.</w:t>
            </w:r>
          </w:p>
        </w:tc>
      </w:tr>
    </w:tbl>
    <w:p w14:paraId="6DD639BF"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E7234AB"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0E5B6DB3"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43.</w:t>
      </w:r>
      <w:r>
        <w:rPr>
          <w:rFonts w:ascii="Times New Roman" w:hAnsi="Times New Roman" w:cs="Times New Roman"/>
          <w:color w:val="000000"/>
        </w:rPr>
        <w:tab/>
        <w:t>The most recent common ancestor of turtles and crocodiles probably shared which of the following derived characters?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04C4E" w14:paraId="780F3BD6" w14:textId="77777777" w:rsidTr="004D0CF1">
        <w:tc>
          <w:tcPr>
            <w:tcW w:w="360" w:type="dxa"/>
            <w:tcBorders>
              <w:top w:val="nil"/>
              <w:left w:val="nil"/>
              <w:bottom w:val="nil"/>
              <w:right w:val="nil"/>
            </w:tcBorders>
          </w:tcPr>
          <w:p w14:paraId="648C1CE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E3CCE0F"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Determinate growth, shed skin</w:t>
            </w:r>
          </w:p>
        </w:tc>
        <w:tc>
          <w:tcPr>
            <w:tcW w:w="360" w:type="dxa"/>
            <w:tcBorders>
              <w:top w:val="nil"/>
              <w:left w:val="nil"/>
              <w:bottom w:val="nil"/>
              <w:right w:val="nil"/>
            </w:tcBorders>
          </w:tcPr>
          <w:p w14:paraId="2DBA0BF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56AAA2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hole in skull in front of eye socket</w:t>
            </w:r>
          </w:p>
        </w:tc>
      </w:tr>
      <w:tr w:rsidR="00704C4E" w14:paraId="2E38946E" w14:textId="77777777" w:rsidTr="004D0CF1">
        <w:tc>
          <w:tcPr>
            <w:tcW w:w="360" w:type="dxa"/>
            <w:tcBorders>
              <w:top w:val="nil"/>
              <w:left w:val="nil"/>
              <w:bottom w:val="nil"/>
              <w:right w:val="nil"/>
            </w:tcBorders>
          </w:tcPr>
          <w:p w14:paraId="7B77897C"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3E246EB"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Fused bones from carapace</w:t>
            </w:r>
          </w:p>
        </w:tc>
        <w:tc>
          <w:tcPr>
            <w:tcW w:w="360" w:type="dxa"/>
            <w:tcBorders>
              <w:top w:val="nil"/>
              <w:left w:val="nil"/>
              <w:bottom w:val="nil"/>
              <w:right w:val="nil"/>
            </w:tcBorders>
          </w:tcPr>
          <w:p w14:paraId="0AC77C5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1FAD13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amniotic egg</w:t>
            </w:r>
          </w:p>
        </w:tc>
      </w:tr>
    </w:tbl>
    <w:p w14:paraId="4BA2FFF3"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741EBC3"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46FE738D"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44.</w:t>
      </w:r>
      <w:r>
        <w:rPr>
          <w:rFonts w:ascii="Times New Roman" w:hAnsi="Times New Roman" w:cs="Times New Roman"/>
          <w:color w:val="000000"/>
        </w:rPr>
        <w:tab/>
        <w:t>True or False. According to the cladogram, dogs are more closely related to salamanders than to birds.</w:t>
      </w:r>
    </w:p>
    <w:p w14:paraId="2AA3CEA7"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693B9BC1"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45.</w:t>
      </w:r>
      <w:r>
        <w:rPr>
          <w:rFonts w:ascii="Times New Roman" w:hAnsi="Times New Roman" w:cs="Times New Roman"/>
          <w:color w:val="000000"/>
        </w:rPr>
        <w:tab/>
        <w:t>In biology, a trait that arose in an ancestor and is passed along to its descendants is referred to as a</w:t>
      </w:r>
    </w:p>
    <w:tbl>
      <w:tblPr>
        <w:tblW w:w="0" w:type="auto"/>
        <w:tblCellMar>
          <w:left w:w="45" w:type="dxa"/>
          <w:right w:w="45" w:type="dxa"/>
        </w:tblCellMar>
        <w:tblLook w:val="0000" w:firstRow="0" w:lastRow="0" w:firstColumn="0" w:lastColumn="0" w:noHBand="0" w:noVBand="0"/>
      </w:tblPr>
      <w:tblGrid>
        <w:gridCol w:w="360"/>
        <w:gridCol w:w="8100"/>
      </w:tblGrid>
      <w:tr w:rsidR="00704C4E" w14:paraId="76A783C0" w14:textId="77777777" w:rsidTr="004D0CF1">
        <w:tc>
          <w:tcPr>
            <w:tcW w:w="360" w:type="dxa"/>
            <w:tcBorders>
              <w:top w:val="nil"/>
              <w:left w:val="nil"/>
              <w:bottom w:val="nil"/>
              <w:right w:val="nil"/>
            </w:tcBorders>
          </w:tcPr>
          <w:p w14:paraId="2ED33912"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784127F9"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derived character.</w:t>
            </w:r>
          </w:p>
        </w:tc>
      </w:tr>
      <w:tr w:rsidR="00704C4E" w14:paraId="2AD4CD90" w14:textId="77777777" w:rsidTr="004D0CF1">
        <w:tc>
          <w:tcPr>
            <w:tcW w:w="360" w:type="dxa"/>
            <w:tcBorders>
              <w:top w:val="nil"/>
              <w:left w:val="nil"/>
              <w:bottom w:val="nil"/>
              <w:right w:val="nil"/>
            </w:tcBorders>
          </w:tcPr>
          <w:p w14:paraId="1376462D"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3B6EF5B4"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taxonomic group.</w:t>
            </w:r>
          </w:p>
        </w:tc>
      </w:tr>
      <w:tr w:rsidR="00704C4E" w14:paraId="7D3C96B4" w14:textId="77777777" w:rsidTr="004D0CF1">
        <w:tc>
          <w:tcPr>
            <w:tcW w:w="360" w:type="dxa"/>
            <w:tcBorders>
              <w:top w:val="nil"/>
              <w:left w:val="nil"/>
              <w:bottom w:val="nil"/>
              <w:right w:val="nil"/>
            </w:tcBorders>
          </w:tcPr>
          <w:p w14:paraId="40DED89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4028EDEE"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molecular clock.</w:t>
            </w:r>
          </w:p>
        </w:tc>
      </w:tr>
      <w:tr w:rsidR="00704C4E" w14:paraId="4381A401" w14:textId="77777777" w:rsidTr="004D0CF1">
        <w:tc>
          <w:tcPr>
            <w:tcW w:w="360" w:type="dxa"/>
            <w:tcBorders>
              <w:top w:val="nil"/>
              <w:left w:val="nil"/>
              <w:bottom w:val="nil"/>
              <w:right w:val="nil"/>
            </w:tcBorders>
          </w:tcPr>
          <w:p w14:paraId="186E700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5FCC811A"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physical similarity.</w:t>
            </w:r>
          </w:p>
        </w:tc>
      </w:tr>
    </w:tbl>
    <w:p w14:paraId="5F7D80DF"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CC5C1ED" w14:textId="77777777" w:rsidR="00704C4E" w:rsidRDefault="00704C4E" w:rsidP="00704C4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14:paraId="79AD95E8" w14:textId="77777777" w:rsidR="00704C4E" w:rsidRDefault="00704C4E" w:rsidP="00704C4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46.</w:t>
      </w:r>
      <w:r>
        <w:rPr>
          <w:rFonts w:ascii="Times New Roman" w:hAnsi="Times New Roman" w:cs="Times New Roman"/>
          <w:color w:val="000000"/>
        </w:rPr>
        <w:tab/>
        <w:t>Which of the following is a correct explanation of a derived character?</w:t>
      </w:r>
    </w:p>
    <w:tbl>
      <w:tblPr>
        <w:tblW w:w="0" w:type="auto"/>
        <w:tblCellMar>
          <w:left w:w="45" w:type="dxa"/>
          <w:right w:w="45" w:type="dxa"/>
        </w:tblCellMar>
        <w:tblLook w:val="0000" w:firstRow="0" w:lastRow="0" w:firstColumn="0" w:lastColumn="0" w:noHBand="0" w:noVBand="0"/>
      </w:tblPr>
      <w:tblGrid>
        <w:gridCol w:w="360"/>
        <w:gridCol w:w="8100"/>
      </w:tblGrid>
      <w:tr w:rsidR="00704C4E" w14:paraId="6406350B" w14:textId="77777777" w:rsidTr="004D0CF1">
        <w:tc>
          <w:tcPr>
            <w:tcW w:w="360" w:type="dxa"/>
            <w:tcBorders>
              <w:top w:val="nil"/>
              <w:left w:val="nil"/>
              <w:bottom w:val="nil"/>
              <w:right w:val="nil"/>
            </w:tcBorders>
          </w:tcPr>
          <w:p w14:paraId="135CEC6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14:paraId="6EE50BE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presence of a backbone is a derived character of mammals because all mammals have a backbone. </w:t>
            </w:r>
          </w:p>
        </w:tc>
      </w:tr>
      <w:tr w:rsidR="00704C4E" w14:paraId="61192F58" w14:textId="77777777" w:rsidTr="004D0CF1">
        <w:tc>
          <w:tcPr>
            <w:tcW w:w="360" w:type="dxa"/>
            <w:tcBorders>
              <w:top w:val="nil"/>
              <w:left w:val="nil"/>
              <w:bottom w:val="nil"/>
              <w:right w:val="nil"/>
            </w:tcBorders>
          </w:tcPr>
          <w:p w14:paraId="5D2DD3B7"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422002D3"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presence of four limbs is a derived character of snakes because the ancestors of modern snakes had limbs, even though modern snakes do not.</w:t>
            </w:r>
          </w:p>
        </w:tc>
      </w:tr>
      <w:tr w:rsidR="00704C4E" w14:paraId="66727F8B" w14:textId="77777777" w:rsidTr="004D0CF1">
        <w:tc>
          <w:tcPr>
            <w:tcW w:w="360" w:type="dxa"/>
            <w:tcBorders>
              <w:top w:val="nil"/>
              <w:left w:val="nil"/>
              <w:bottom w:val="nil"/>
              <w:right w:val="nil"/>
            </w:tcBorders>
          </w:tcPr>
          <w:p w14:paraId="1E3A22E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3758D866"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presence of hair is a derived character of mammals because all mammals have hair and no animals other than mammals have it. </w:t>
            </w:r>
          </w:p>
        </w:tc>
      </w:tr>
      <w:tr w:rsidR="00704C4E" w14:paraId="125DD011" w14:textId="77777777" w:rsidTr="004D0CF1">
        <w:tc>
          <w:tcPr>
            <w:tcW w:w="360" w:type="dxa"/>
            <w:tcBorders>
              <w:top w:val="nil"/>
              <w:left w:val="nil"/>
              <w:bottom w:val="nil"/>
              <w:right w:val="nil"/>
            </w:tcBorders>
          </w:tcPr>
          <w:p w14:paraId="5193E411"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2884C46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Retractable claws are a derived character of carnivores because some of the animals that are carnivores have retractable claws. </w:t>
            </w:r>
          </w:p>
          <w:p w14:paraId="31A14195" w14:textId="77777777" w:rsidR="00704C4E" w:rsidRDefault="00704C4E" w:rsidP="004D0CF1">
            <w:pPr>
              <w:keepLines/>
              <w:suppressAutoHyphens/>
              <w:autoSpaceDE w:val="0"/>
              <w:autoSpaceDN w:val="0"/>
              <w:adjustRightInd w:val="0"/>
              <w:spacing w:after="0" w:line="240" w:lineRule="auto"/>
              <w:rPr>
                <w:rFonts w:ascii="Times New Roman" w:hAnsi="Times New Roman" w:cs="Times New Roman"/>
                <w:color w:val="000000"/>
              </w:rPr>
            </w:pPr>
          </w:p>
        </w:tc>
      </w:tr>
    </w:tbl>
    <w:p w14:paraId="7CA5987A" w14:textId="470415CE" w:rsidR="00704C4E" w:rsidRDefault="00704C4E" w:rsidP="00704C4E">
      <w:pPr>
        <w:rPr>
          <w:rFonts w:ascii="Times New Roman" w:hAnsi="Times New Roman" w:cs="Times New Roman"/>
          <w:color w:val="000000"/>
        </w:rPr>
        <w:sectPr w:rsidR="00704C4E" w:rsidSect="00374826">
          <w:pgSz w:w="12240" w:h="15840" w:code="1"/>
          <w:pgMar w:top="1440" w:right="720" w:bottom="1440" w:left="1800" w:header="720" w:footer="720" w:gutter="0"/>
          <w:cols w:space="720" w:equalWidth="0">
            <w:col w:w="9720"/>
          </w:cols>
        </w:sectPr>
      </w:pPr>
    </w:p>
    <w:p w14:paraId="1D5F1068" w14:textId="77777777" w:rsidR="0074388F" w:rsidRDefault="00095086" w:rsidP="0074388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APPENDIX E</w:t>
      </w:r>
    </w:p>
    <w:p w14:paraId="48A510E1" w14:textId="63052B76" w:rsidR="00926F02" w:rsidRDefault="00926F02" w:rsidP="0074388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STUDENT MOTIVATION AND ATTITUDE SURVEY</w:t>
      </w:r>
    </w:p>
    <w:p w14:paraId="66BEEE7C" w14:textId="77777777" w:rsidR="00926F02" w:rsidRDefault="00926F02" w:rsidP="004D0CF1">
      <w:pPr>
        <w:spacing w:after="0"/>
        <w:rPr>
          <w:rFonts w:ascii="Times New Roman" w:hAnsi="Times New Roman" w:cs="Times New Roman"/>
          <w:sz w:val="24"/>
          <w:szCs w:val="24"/>
        </w:rPr>
      </w:pPr>
    </w:p>
    <w:p w14:paraId="55807C42" w14:textId="77777777" w:rsidR="00984AF3" w:rsidRDefault="00984AF3">
      <w:pPr>
        <w:rPr>
          <w:rFonts w:ascii="Times New Roman" w:hAnsi="Times New Roman" w:cs="Times New Roman"/>
          <w:sz w:val="24"/>
          <w:szCs w:val="24"/>
        </w:rPr>
      </w:pPr>
      <w:r>
        <w:rPr>
          <w:rFonts w:ascii="Times New Roman" w:hAnsi="Times New Roman" w:cs="Times New Roman"/>
          <w:sz w:val="24"/>
          <w:szCs w:val="24"/>
        </w:rPr>
        <w:br w:type="page"/>
      </w:r>
    </w:p>
    <w:p w14:paraId="1026387B" w14:textId="2C073918" w:rsidR="00926F02" w:rsidRDefault="00926F02" w:rsidP="00F61627">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Student Motivation and Attitude Survey</w:t>
      </w:r>
      <w:r w:rsidR="00214A05">
        <w:rPr>
          <w:rFonts w:ascii="Times New Roman" w:hAnsi="Times New Roman" w:cs="Times New Roman"/>
          <w:sz w:val="24"/>
          <w:szCs w:val="24"/>
        </w:rPr>
        <w:t xml:space="preserve"> (Pre and Post-Treatment)</w:t>
      </w:r>
    </w:p>
    <w:tbl>
      <w:tblPr>
        <w:tblStyle w:val="TableGrid"/>
        <w:tblW w:w="8640" w:type="dxa"/>
        <w:tblLayout w:type="fixed"/>
        <w:tblLook w:val="04A0" w:firstRow="1" w:lastRow="0" w:firstColumn="1" w:lastColumn="0" w:noHBand="0" w:noVBand="1"/>
      </w:tblPr>
      <w:tblGrid>
        <w:gridCol w:w="3125"/>
        <w:gridCol w:w="1280"/>
        <w:gridCol w:w="926"/>
        <w:gridCol w:w="1324"/>
        <w:gridCol w:w="1170"/>
        <w:gridCol w:w="815"/>
      </w:tblGrid>
      <w:tr w:rsidR="00926F02" w:rsidRPr="00704C4E" w14:paraId="1E776AB4" w14:textId="77777777" w:rsidTr="00A008A8">
        <w:tc>
          <w:tcPr>
            <w:tcW w:w="3125" w:type="dxa"/>
          </w:tcPr>
          <w:p w14:paraId="25518BD8" w14:textId="77777777" w:rsidR="00926F02" w:rsidRPr="00704C4E" w:rsidRDefault="00926F02" w:rsidP="00F61627">
            <w:pPr>
              <w:jc w:val="center"/>
              <w:rPr>
                <w:rFonts w:ascii="Times New Roman" w:hAnsi="Times New Roman" w:cs="Times New Roman"/>
              </w:rPr>
            </w:pPr>
            <w:r w:rsidRPr="00704C4E">
              <w:rPr>
                <w:rFonts w:ascii="Times New Roman" w:hAnsi="Times New Roman" w:cs="Times New Roman"/>
              </w:rPr>
              <w:t>For each of the following statements, select how often you normally did this during this semester.</w:t>
            </w:r>
          </w:p>
        </w:tc>
        <w:tc>
          <w:tcPr>
            <w:tcW w:w="1280" w:type="dxa"/>
          </w:tcPr>
          <w:p w14:paraId="446EAA0C" w14:textId="77777777" w:rsidR="00926F02" w:rsidRPr="00704C4E" w:rsidRDefault="00926F02" w:rsidP="00F61627">
            <w:pPr>
              <w:jc w:val="center"/>
              <w:rPr>
                <w:rFonts w:ascii="Times New Roman" w:hAnsi="Times New Roman" w:cs="Times New Roman"/>
              </w:rPr>
            </w:pPr>
            <w:r w:rsidRPr="00704C4E">
              <w:rPr>
                <w:rFonts w:ascii="Times New Roman" w:hAnsi="Times New Roman" w:cs="Times New Roman"/>
                <w:i/>
              </w:rPr>
              <w:t xml:space="preserve">Very Often </w:t>
            </w:r>
            <w:r w:rsidRPr="00704C4E">
              <w:rPr>
                <w:rFonts w:ascii="Times New Roman" w:hAnsi="Times New Roman" w:cs="Times New Roman"/>
              </w:rPr>
              <w:t>(more than once per week)</w:t>
            </w:r>
          </w:p>
        </w:tc>
        <w:tc>
          <w:tcPr>
            <w:tcW w:w="926" w:type="dxa"/>
          </w:tcPr>
          <w:p w14:paraId="647E5A43" w14:textId="77777777" w:rsidR="00926F02" w:rsidRPr="00704C4E" w:rsidRDefault="00926F02" w:rsidP="00F61627">
            <w:pPr>
              <w:jc w:val="center"/>
              <w:rPr>
                <w:rFonts w:ascii="Times New Roman" w:hAnsi="Times New Roman" w:cs="Times New Roman"/>
              </w:rPr>
            </w:pPr>
            <w:r w:rsidRPr="00704C4E">
              <w:rPr>
                <w:rFonts w:ascii="Times New Roman" w:hAnsi="Times New Roman" w:cs="Times New Roman"/>
                <w:i/>
              </w:rPr>
              <w:t>Often</w:t>
            </w:r>
            <w:r w:rsidRPr="00704C4E">
              <w:rPr>
                <w:rFonts w:ascii="Times New Roman" w:hAnsi="Times New Roman" w:cs="Times New Roman"/>
              </w:rPr>
              <w:t xml:space="preserve"> (once per week)</w:t>
            </w:r>
          </w:p>
        </w:tc>
        <w:tc>
          <w:tcPr>
            <w:tcW w:w="1324" w:type="dxa"/>
          </w:tcPr>
          <w:p w14:paraId="5E599641" w14:textId="77777777" w:rsidR="00926F02" w:rsidRPr="00704C4E" w:rsidRDefault="00926F02" w:rsidP="00F61627">
            <w:pPr>
              <w:jc w:val="center"/>
              <w:rPr>
                <w:rFonts w:ascii="Times New Roman" w:hAnsi="Times New Roman" w:cs="Times New Roman"/>
              </w:rPr>
            </w:pPr>
            <w:r w:rsidRPr="00704C4E">
              <w:rPr>
                <w:rFonts w:ascii="Times New Roman" w:hAnsi="Times New Roman" w:cs="Times New Roman"/>
                <w:i/>
              </w:rPr>
              <w:t>Sometimes</w:t>
            </w:r>
            <w:r w:rsidRPr="00704C4E">
              <w:rPr>
                <w:rFonts w:ascii="Times New Roman" w:hAnsi="Times New Roman" w:cs="Times New Roman"/>
              </w:rPr>
              <w:t xml:space="preserve"> (once every two to three weeks)</w:t>
            </w:r>
          </w:p>
        </w:tc>
        <w:tc>
          <w:tcPr>
            <w:tcW w:w="1170" w:type="dxa"/>
          </w:tcPr>
          <w:p w14:paraId="2DE61441" w14:textId="77777777" w:rsidR="00926F02" w:rsidRPr="00704C4E" w:rsidRDefault="00926F02" w:rsidP="00F61627">
            <w:pPr>
              <w:jc w:val="center"/>
              <w:rPr>
                <w:rFonts w:ascii="Times New Roman" w:hAnsi="Times New Roman" w:cs="Times New Roman"/>
              </w:rPr>
            </w:pPr>
            <w:r w:rsidRPr="00704C4E">
              <w:rPr>
                <w:rFonts w:ascii="Times New Roman" w:hAnsi="Times New Roman" w:cs="Times New Roman"/>
                <w:i/>
              </w:rPr>
              <w:t>Rarely</w:t>
            </w:r>
            <w:r w:rsidRPr="00704C4E">
              <w:rPr>
                <w:rFonts w:ascii="Times New Roman" w:hAnsi="Times New Roman" w:cs="Times New Roman"/>
              </w:rPr>
              <w:t xml:space="preserve"> (only a few times all semester)</w:t>
            </w:r>
          </w:p>
        </w:tc>
        <w:tc>
          <w:tcPr>
            <w:tcW w:w="815" w:type="dxa"/>
          </w:tcPr>
          <w:p w14:paraId="6EA3D6E1" w14:textId="77777777" w:rsidR="00926F02" w:rsidRPr="00704C4E" w:rsidRDefault="00926F02" w:rsidP="00F61627">
            <w:pPr>
              <w:jc w:val="center"/>
              <w:rPr>
                <w:rFonts w:ascii="Times New Roman" w:hAnsi="Times New Roman" w:cs="Times New Roman"/>
                <w:i/>
              </w:rPr>
            </w:pPr>
            <w:r w:rsidRPr="00704C4E">
              <w:rPr>
                <w:rFonts w:ascii="Times New Roman" w:hAnsi="Times New Roman" w:cs="Times New Roman"/>
                <w:i/>
              </w:rPr>
              <w:t>Never</w:t>
            </w:r>
          </w:p>
        </w:tc>
      </w:tr>
      <w:tr w:rsidR="00926F02" w:rsidRPr="00704C4E" w14:paraId="488A86BC" w14:textId="77777777" w:rsidTr="00A008A8">
        <w:trPr>
          <w:trHeight w:val="863"/>
        </w:trPr>
        <w:tc>
          <w:tcPr>
            <w:tcW w:w="3125" w:type="dxa"/>
            <w:vAlign w:val="bottom"/>
          </w:tcPr>
          <w:p w14:paraId="664543B2" w14:textId="77777777" w:rsidR="00926F02" w:rsidRPr="00704C4E" w:rsidRDefault="00926F02" w:rsidP="00F61627">
            <w:pPr>
              <w:pStyle w:val="ListParagraph"/>
              <w:numPr>
                <w:ilvl w:val="0"/>
                <w:numId w:val="5"/>
              </w:numPr>
              <w:ind w:left="0"/>
              <w:rPr>
                <w:rFonts w:ascii="Times New Roman" w:hAnsi="Times New Roman" w:cs="Times New Roman"/>
              </w:rPr>
            </w:pPr>
            <w:r w:rsidRPr="00704C4E">
              <w:rPr>
                <w:rFonts w:ascii="Times New Roman" w:hAnsi="Times New Roman" w:cs="Times New Roman"/>
                <w:color w:val="000000"/>
              </w:rPr>
              <w:t>I come in outside of class to get help from my teacher.</w:t>
            </w:r>
          </w:p>
        </w:tc>
        <w:tc>
          <w:tcPr>
            <w:tcW w:w="1280" w:type="dxa"/>
          </w:tcPr>
          <w:p w14:paraId="0A42E85F" w14:textId="77777777" w:rsidR="00926F02" w:rsidRPr="00704C4E" w:rsidRDefault="00926F02" w:rsidP="00F61627">
            <w:pPr>
              <w:jc w:val="center"/>
              <w:rPr>
                <w:rFonts w:ascii="Times New Roman" w:hAnsi="Times New Roman" w:cs="Times New Roman"/>
                <w:i/>
              </w:rPr>
            </w:pPr>
          </w:p>
        </w:tc>
        <w:tc>
          <w:tcPr>
            <w:tcW w:w="926" w:type="dxa"/>
          </w:tcPr>
          <w:p w14:paraId="43D93CC8" w14:textId="77777777" w:rsidR="00926F02" w:rsidRPr="00704C4E" w:rsidRDefault="00926F02" w:rsidP="00F61627">
            <w:pPr>
              <w:jc w:val="center"/>
              <w:rPr>
                <w:rFonts w:ascii="Times New Roman" w:hAnsi="Times New Roman" w:cs="Times New Roman"/>
                <w:i/>
              </w:rPr>
            </w:pPr>
          </w:p>
        </w:tc>
        <w:tc>
          <w:tcPr>
            <w:tcW w:w="1324" w:type="dxa"/>
          </w:tcPr>
          <w:p w14:paraId="7FFDAE4D" w14:textId="77777777" w:rsidR="00926F02" w:rsidRPr="00704C4E" w:rsidRDefault="00926F02" w:rsidP="00F61627">
            <w:pPr>
              <w:jc w:val="center"/>
              <w:rPr>
                <w:rFonts w:ascii="Times New Roman" w:hAnsi="Times New Roman" w:cs="Times New Roman"/>
                <w:i/>
              </w:rPr>
            </w:pPr>
          </w:p>
        </w:tc>
        <w:tc>
          <w:tcPr>
            <w:tcW w:w="1170" w:type="dxa"/>
          </w:tcPr>
          <w:p w14:paraId="4214C485" w14:textId="77777777" w:rsidR="00926F02" w:rsidRPr="00704C4E" w:rsidRDefault="00926F02" w:rsidP="00F61627">
            <w:pPr>
              <w:jc w:val="center"/>
              <w:rPr>
                <w:rFonts w:ascii="Times New Roman" w:hAnsi="Times New Roman" w:cs="Times New Roman"/>
                <w:i/>
              </w:rPr>
            </w:pPr>
          </w:p>
        </w:tc>
        <w:tc>
          <w:tcPr>
            <w:tcW w:w="815" w:type="dxa"/>
          </w:tcPr>
          <w:p w14:paraId="31C40898" w14:textId="77777777" w:rsidR="00926F02" w:rsidRPr="00704C4E" w:rsidRDefault="00926F02" w:rsidP="00F61627">
            <w:pPr>
              <w:jc w:val="center"/>
              <w:rPr>
                <w:rFonts w:ascii="Times New Roman" w:hAnsi="Times New Roman" w:cs="Times New Roman"/>
                <w:i/>
              </w:rPr>
            </w:pPr>
          </w:p>
        </w:tc>
      </w:tr>
      <w:tr w:rsidR="00926F02" w:rsidRPr="00704C4E" w14:paraId="65331C2B" w14:textId="77777777" w:rsidTr="00A008A8">
        <w:tc>
          <w:tcPr>
            <w:tcW w:w="3125" w:type="dxa"/>
            <w:vAlign w:val="bottom"/>
          </w:tcPr>
          <w:p w14:paraId="055FBA22" w14:textId="77777777" w:rsidR="00926F02" w:rsidRPr="00704C4E" w:rsidRDefault="00926F02" w:rsidP="00F61627">
            <w:pPr>
              <w:pStyle w:val="ListParagraph"/>
              <w:numPr>
                <w:ilvl w:val="0"/>
                <w:numId w:val="5"/>
              </w:numPr>
              <w:ind w:left="0"/>
              <w:rPr>
                <w:rFonts w:ascii="Times New Roman" w:hAnsi="Times New Roman" w:cs="Times New Roman"/>
              </w:rPr>
            </w:pPr>
            <w:r w:rsidRPr="00704C4E">
              <w:rPr>
                <w:rFonts w:ascii="Times New Roman" w:hAnsi="Times New Roman" w:cs="Times New Roman"/>
                <w:color w:val="000000"/>
              </w:rPr>
              <w:t>I ask for help from friends to learn science concepts.</w:t>
            </w:r>
          </w:p>
        </w:tc>
        <w:tc>
          <w:tcPr>
            <w:tcW w:w="1280" w:type="dxa"/>
          </w:tcPr>
          <w:p w14:paraId="44746A0A" w14:textId="77777777" w:rsidR="00926F02" w:rsidRPr="00704C4E" w:rsidRDefault="00926F02" w:rsidP="00F61627">
            <w:pPr>
              <w:jc w:val="center"/>
              <w:rPr>
                <w:rFonts w:ascii="Times New Roman" w:hAnsi="Times New Roman" w:cs="Times New Roman"/>
                <w:i/>
              </w:rPr>
            </w:pPr>
          </w:p>
        </w:tc>
        <w:tc>
          <w:tcPr>
            <w:tcW w:w="926" w:type="dxa"/>
          </w:tcPr>
          <w:p w14:paraId="4114EA9C" w14:textId="77777777" w:rsidR="00926F02" w:rsidRPr="00704C4E" w:rsidRDefault="00926F02" w:rsidP="00F61627">
            <w:pPr>
              <w:jc w:val="center"/>
              <w:rPr>
                <w:rFonts w:ascii="Times New Roman" w:hAnsi="Times New Roman" w:cs="Times New Roman"/>
                <w:i/>
              </w:rPr>
            </w:pPr>
          </w:p>
        </w:tc>
        <w:tc>
          <w:tcPr>
            <w:tcW w:w="1324" w:type="dxa"/>
          </w:tcPr>
          <w:p w14:paraId="5A792881" w14:textId="77777777" w:rsidR="00926F02" w:rsidRPr="00704C4E" w:rsidRDefault="00926F02" w:rsidP="00F61627">
            <w:pPr>
              <w:jc w:val="center"/>
              <w:rPr>
                <w:rFonts w:ascii="Times New Roman" w:hAnsi="Times New Roman" w:cs="Times New Roman"/>
                <w:i/>
              </w:rPr>
            </w:pPr>
          </w:p>
        </w:tc>
        <w:tc>
          <w:tcPr>
            <w:tcW w:w="1170" w:type="dxa"/>
          </w:tcPr>
          <w:p w14:paraId="7513C1CA" w14:textId="77777777" w:rsidR="00926F02" w:rsidRPr="00704C4E" w:rsidRDefault="00926F02" w:rsidP="00F61627">
            <w:pPr>
              <w:jc w:val="center"/>
              <w:rPr>
                <w:rFonts w:ascii="Times New Roman" w:hAnsi="Times New Roman" w:cs="Times New Roman"/>
                <w:i/>
              </w:rPr>
            </w:pPr>
          </w:p>
        </w:tc>
        <w:tc>
          <w:tcPr>
            <w:tcW w:w="815" w:type="dxa"/>
          </w:tcPr>
          <w:p w14:paraId="11FE55ED" w14:textId="77777777" w:rsidR="00926F02" w:rsidRPr="00704C4E" w:rsidRDefault="00926F02" w:rsidP="00F61627">
            <w:pPr>
              <w:jc w:val="center"/>
              <w:rPr>
                <w:rFonts w:ascii="Times New Roman" w:hAnsi="Times New Roman" w:cs="Times New Roman"/>
                <w:i/>
              </w:rPr>
            </w:pPr>
          </w:p>
        </w:tc>
      </w:tr>
      <w:tr w:rsidR="00926F02" w:rsidRPr="00704C4E" w14:paraId="59C7D224" w14:textId="77777777" w:rsidTr="00A008A8">
        <w:tc>
          <w:tcPr>
            <w:tcW w:w="3125" w:type="dxa"/>
            <w:vAlign w:val="bottom"/>
          </w:tcPr>
          <w:p w14:paraId="74CC8ADD" w14:textId="77777777" w:rsidR="00926F02" w:rsidRPr="00704C4E" w:rsidRDefault="00926F02" w:rsidP="00F61627">
            <w:pPr>
              <w:pStyle w:val="ListParagraph"/>
              <w:numPr>
                <w:ilvl w:val="0"/>
                <w:numId w:val="5"/>
              </w:numPr>
              <w:ind w:left="0"/>
              <w:rPr>
                <w:rFonts w:ascii="Times New Roman" w:hAnsi="Times New Roman" w:cs="Times New Roman"/>
              </w:rPr>
            </w:pPr>
            <w:r w:rsidRPr="00704C4E">
              <w:rPr>
                <w:rFonts w:ascii="Times New Roman" w:hAnsi="Times New Roman" w:cs="Times New Roman"/>
                <w:color w:val="000000"/>
              </w:rPr>
              <w:t>I ask for help from my parents or other adults.</w:t>
            </w:r>
          </w:p>
        </w:tc>
        <w:tc>
          <w:tcPr>
            <w:tcW w:w="1280" w:type="dxa"/>
          </w:tcPr>
          <w:p w14:paraId="65F83A0B" w14:textId="77777777" w:rsidR="00926F02" w:rsidRPr="00704C4E" w:rsidRDefault="00926F02" w:rsidP="00F61627">
            <w:pPr>
              <w:jc w:val="center"/>
              <w:rPr>
                <w:rFonts w:ascii="Times New Roman" w:hAnsi="Times New Roman" w:cs="Times New Roman"/>
                <w:i/>
              </w:rPr>
            </w:pPr>
          </w:p>
        </w:tc>
        <w:tc>
          <w:tcPr>
            <w:tcW w:w="926" w:type="dxa"/>
          </w:tcPr>
          <w:p w14:paraId="7ED79847" w14:textId="77777777" w:rsidR="00926F02" w:rsidRPr="00704C4E" w:rsidRDefault="00926F02" w:rsidP="00F61627">
            <w:pPr>
              <w:jc w:val="center"/>
              <w:rPr>
                <w:rFonts w:ascii="Times New Roman" w:hAnsi="Times New Roman" w:cs="Times New Roman"/>
                <w:i/>
              </w:rPr>
            </w:pPr>
          </w:p>
        </w:tc>
        <w:tc>
          <w:tcPr>
            <w:tcW w:w="1324" w:type="dxa"/>
          </w:tcPr>
          <w:p w14:paraId="2FF9C54B" w14:textId="77777777" w:rsidR="00926F02" w:rsidRPr="00704C4E" w:rsidRDefault="00926F02" w:rsidP="00F61627">
            <w:pPr>
              <w:jc w:val="center"/>
              <w:rPr>
                <w:rFonts w:ascii="Times New Roman" w:hAnsi="Times New Roman" w:cs="Times New Roman"/>
                <w:i/>
              </w:rPr>
            </w:pPr>
          </w:p>
        </w:tc>
        <w:tc>
          <w:tcPr>
            <w:tcW w:w="1170" w:type="dxa"/>
          </w:tcPr>
          <w:p w14:paraId="1C129E7F" w14:textId="77777777" w:rsidR="00926F02" w:rsidRPr="00704C4E" w:rsidRDefault="00926F02" w:rsidP="00F61627">
            <w:pPr>
              <w:jc w:val="center"/>
              <w:rPr>
                <w:rFonts w:ascii="Times New Roman" w:hAnsi="Times New Roman" w:cs="Times New Roman"/>
                <w:i/>
              </w:rPr>
            </w:pPr>
          </w:p>
        </w:tc>
        <w:tc>
          <w:tcPr>
            <w:tcW w:w="815" w:type="dxa"/>
          </w:tcPr>
          <w:p w14:paraId="11573639" w14:textId="77777777" w:rsidR="00926F02" w:rsidRPr="00704C4E" w:rsidRDefault="00926F02" w:rsidP="00F61627">
            <w:pPr>
              <w:jc w:val="center"/>
              <w:rPr>
                <w:rFonts w:ascii="Times New Roman" w:hAnsi="Times New Roman" w:cs="Times New Roman"/>
                <w:i/>
              </w:rPr>
            </w:pPr>
          </w:p>
        </w:tc>
      </w:tr>
      <w:tr w:rsidR="00926F02" w:rsidRPr="00704C4E" w14:paraId="38933AA4" w14:textId="77777777" w:rsidTr="00A008A8">
        <w:tc>
          <w:tcPr>
            <w:tcW w:w="3125" w:type="dxa"/>
            <w:vAlign w:val="bottom"/>
          </w:tcPr>
          <w:p w14:paraId="61D59A13" w14:textId="77777777" w:rsidR="00926F02" w:rsidRPr="00704C4E" w:rsidRDefault="00926F02" w:rsidP="00F61627">
            <w:pPr>
              <w:pStyle w:val="ListParagraph"/>
              <w:numPr>
                <w:ilvl w:val="0"/>
                <w:numId w:val="5"/>
              </w:numPr>
              <w:ind w:left="0"/>
              <w:rPr>
                <w:rFonts w:ascii="Times New Roman" w:hAnsi="Times New Roman" w:cs="Times New Roman"/>
              </w:rPr>
            </w:pPr>
            <w:r w:rsidRPr="00704C4E">
              <w:rPr>
                <w:rFonts w:ascii="Times New Roman" w:hAnsi="Times New Roman" w:cs="Times New Roman"/>
                <w:color w:val="000000"/>
              </w:rPr>
              <w:t>I read my textbook outside of class and use it to study</w:t>
            </w:r>
          </w:p>
        </w:tc>
        <w:tc>
          <w:tcPr>
            <w:tcW w:w="1280" w:type="dxa"/>
          </w:tcPr>
          <w:p w14:paraId="5A84B36D" w14:textId="77777777" w:rsidR="00926F02" w:rsidRPr="00704C4E" w:rsidRDefault="00926F02" w:rsidP="00F61627">
            <w:pPr>
              <w:jc w:val="center"/>
              <w:rPr>
                <w:rFonts w:ascii="Times New Roman" w:hAnsi="Times New Roman" w:cs="Times New Roman"/>
                <w:i/>
              </w:rPr>
            </w:pPr>
          </w:p>
        </w:tc>
        <w:tc>
          <w:tcPr>
            <w:tcW w:w="926" w:type="dxa"/>
          </w:tcPr>
          <w:p w14:paraId="2FE44559" w14:textId="77777777" w:rsidR="00926F02" w:rsidRPr="00704C4E" w:rsidRDefault="00926F02" w:rsidP="00F61627">
            <w:pPr>
              <w:jc w:val="center"/>
              <w:rPr>
                <w:rFonts w:ascii="Times New Roman" w:hAnsi="Times New Roman" w:cs="Times New Roman"/>
                <w:i/>
              </w:rPr>
            </w:pPr>
          </w:p>
        </w:tc>
        <w:tc>
          <w:tcPr>
            <w:tcW w:w="1324" w:type="dxa"/>
          </w:tcPr>
          <w:p w14:paraId="63453E9F" w14:textId="77777777" w:rsidR="00926F02" w:rsidRPr="00704C4E" w:rsidRDefault="00926F02" w:rsidP="00F61627">
            <w:pPr>
              <w:jc w:val="center"/>
              <w:rPr>
                <w:rFonts w:ascii="Times New Roman" w:hAnsi="Times New Roman" w:cs="Times New Roman"/>
                <w:i/>
              </w:rPr>
            </w:pPr>
          </w:p>
        </w:tc>
        <w:tc>
          <w:tcPr>
            <w:tcW w:w="1170" w:type="dxa"/>
          </w:tcPr>
          <w:p w14:paraId="72804B0D" w14:textId="77777777" w:rsidR="00926F02" w:rsidRPr="00704C4E" w:rsidRDefault="00926F02" w:rsidP="00F61627">
            <w:pPr>
              <w:jc w:val="center"/>
              <w:rPr>
                <w:rFonts w:ascii="Times New Roman" w:hAnsi="Times New Roman" w:cs="Times New Roman"/>
                <w:i/>
              </w:rPr>
            </w:pPr>
          </w:p>
        </w:tc>
        <w:tc>
          <w:tcPr>
            <w:tcW w:w="815" w:type="dxa"/>
          </w:tcPr>
          <w:p w14:paraId="3ECC2423" w14:textId="77777777" w:rsidR="00926F02" w:rsidRPr="00704C4E" w:rsidRDefault="00926F02" w:rsidP="00F61627">
            <w:pPr>
              <w:jc w:val="center"/>
              <w:rPr>
                <w:rFonts w:ascii="Times New Roman" w:hAnsi="Times New Roman" w:cs="Times New Roman"/>
                <w:i/>
              </w:rPr>
            </w:pPr>
          </w:p>
        </w:tc>
      </w:tr>
      <w:tr w:rsidR="00926F02" w:rsidRPr="00704C4E" w14:paraId="01C9D2DA" w14:textId="77777777" w:rsidTr="00A008A8">
        <w:tc>
          <w:tcPr>
            <w:tcW w:w="3125" w:type="dxa"/>
            <w:vAlign w:val="bottom"/>
          </w:tcPr>
          <w:p w14:paraId="033D7CF3" w14:textId="77777777" w:rsidR="00926F02" w:rsidRPr="00704C4E" w:rsidRDefault="00926F02" w:rsidP="00F61627">
            <w:pPr>
              <w:pStyle w:val="ListParagraph"/>
              <w:numPr>
                <w:ilvl w:val="0"/>
                <w:numId w:val="5"/>
              </w:numPr>
              <w:ind w:left="0"/>
              <w:rPr>
                <w:rFonts w:ascii="Times New Roman" w:hAnsi="Times New Roman" w:cs="Times New Roman"/>
              </w:rPr>
            </w:pPr>
            <w:r w:rsidRPr="00704C4E">
              <w:rPr>
                <w:rFonts w:ascii="Times New Roman" w:hAnsi="Times New Roman" w:cs="Times New Roman"/>
                <w:color w:val="000000"/>
              </w:rPr>
              <w:t xml:space="preserve">I use online resources such as the classroom Moodle page, YouTube videos, or educational websites to review or learn more about a topic. </w:t>
            </w:r>
          </w:p>
        </w:tc>
        <w:tc>
          <w:tcPr>
            <w:tcW w:w="1280" w:type="dxa"/>
          </w:tcPr>
          <w:p w14:paraId="68EF21CF" w14:textId="77777777" w:rsidR="00926F02" w:rsidRPr="00704C4E" w:rsidRDefault="00926F02" w:rsidP="00F61627">
            <w:pPr>
              <w:jc w:val="center"/>
              <w:rPr>
                <w:rFonts w:ascii="Times New Roman" w:hAnsi="Times New Roman" w:cs="Times New Roman"/>
                <w:i/>
              </w:rPr>
            </w:pPr>
          </w:p>
        </w:tc>
        <w:tc>
          <w:tcPr>
            <w:tcW w:w="926" w:type="dxa"/>
          </w:tcPr>
          <w:p w14:paraId="38F0F07F" w14:textId="77777777" w:rsidR="00926F02" w:rsidRPr="00704C4E" w:rsidRDefault="00926F02" w:rsidP="00F61627">
            <w:pPr>
              <w:jc w:val="center"/>
              <w:rPr>
                <w:rFonts w:ascii="Times New Roman" w:hAnsi="Times New Roman" w:cs="Times New Roman"/>
                <w:i/>
              </w:rPr>
            </w:pPr>
          </w:p>
        </w:tc>
        <w:tc>
          <w:tcPr>
            <w:tcW w:w="1324" w:type="dxa"/>
          </w:tcPr>
          <w:p w14:paraId="0E471101" w14:textId="77777777" w:rsidR="00926F02" w:rsidRPr="00704C4E" w:rsidRDefault="00926F02" w:rsidP="00F61627">
            <w:pPr>
              <w:jc w:val="center"/>
              <w:rPr>
                <w:rFonts w:ascii="Times New Roman" w:hAnsi="Times New Roman" w:cs="Times New Roman"/>
                <w:i/>
              </w:rPr>
            </w:pPr>
          </w:p>
        </w:tc>
        <w:tc>
          <w:tcPr>
            <w:tcW w:w="1170" w:type="dxa"/>
          </w:tcPr>
          <w:p w14:paraId="5764172C" w14:textId="77777777" w:rsidR="00926F02" w:rsidRPr="00704C4E" w:rsidRDefault="00926F02" w:rsidP="00F61627">
            <w:pPr>
              <w:jc w:val="center"/>
              <w:rPr>
                <w:rFonts w:ascii="Times New Roman" w:hAnsi="Times New Roman" w:cs="Times New Roman"/>
                <w:i/>
              </w:rPr>
            </w:pPr>
          </w:p>
        </w:tc>
        <w:tc>
          <w:tcPr>
            <w:tcW w:w="815" w:type="dxa"/>
          </w:tcPr>
          <w:p w14:paraId="35D9DB96" w14:textId="77777777" w:rsidR="00926F02" w:rsidRPr="00704C4E" w:rsidRDefault="00926F02" w:rsidP="00F61627">
            <w:pPr>
              <w:jc w:val="center"/>
              <w:rPr>
                <w:rFonts w:ascii="Times New Roman" w:hAnsi="Times New Roman" w:cs="Times New Roman"/>
                <w:i/>
              </w:rPr>
            </w:pPr>
          </w:p>
        </w:tc>
      </w:tr>
    </w:tbl>
    <w:p w14:paraId="36AAA201" w14:textId="77777777" w:rsidR="00926F02" w:rsidRPr="00704C4E" w:rsidRDefault="00926F02" w:rsidP="00F61627">
      <w:pPr>
        <w:spacing w:after="0" w:line="240" w:lineRule="auto"/>
        <w:rPr>
          <w:rFonts w:ascii="Times New Roman" w:hAnsi="Times New Roman" w:cs="Times New Roman"/>
        </w:rPr>
      </w:pPr>
    </w:p>
    <w:tbl>
      <w:tblPr>
        <w:tblStyle w:val="TableGrid"/>
        <w:tblW w:w="8640" w:type="dxa"/>
        <w:tblLayout w:type="fixed"/>
        <w:tblLook w:val="04A0" w:firstRow="1" w:lastRow="0" w:firstColumn="1" w:lastColumn="0" w:noHBand="0" w:noVBand="1"/>
      </w:tblPr>
      <w:tblGrid>
        <w:gridCol w:w="3125"/>
        <w:gridCol w:w="1100"/>
        <w:gridCol w:w="1260"/>
        <w:gridCol w:w="900"/>
        <w:gridCol w:w="1170"/>
        <w:gridCol w:w="1085"/>
      </w:tblGrid>
      <w:tr w:rsidR="00926F02" w:rsidRPr="00704C4E" w14:paraId="1C2C35A4" w14:textId="77777777" w:rsidTr="00A008A8">
        <w:tc>
          <w:tcPr>
            <w:tcW w:w="3125" w:type="dxa"/>
          </w:tcPr>
          <w:p w14:paraId="4B15CBAB" w14:textId="77777777" w:rsidR="00926F02" w:rsidRPr="00704C4E" w:rsidRDefault="00926F02" w:rsidP="00F61627">
            <w:pPr>
              <w:jc w:val="center"/>
              <w:rPr>
                <w:rFonts w:ascii="Times New Roman" w:hAnsi="Times New Roman" w:cs="Times New Roman"/>
              </w:rPr>
            </w:pPr>
            <w:r w:rsidRPr="00704C4E">
              <w:rPr>
                <w:rFonts w:ascii="Times New Roman" w:hAnsi="Times New Roman" w:cs="Times New Roman"/>
              </w:rPr>
              <w:t>For each of the following statements, select how strongly you agree or disagree.</w:t>
            </w:r>
          </w:p>
        </w:tc>
        <w:tc>
          <w:tcPr>
            <w:tcW w:w="1100" w:type="dxa"/>
            <w:vAlign w:val="bottom"/>
          </w:tcPr>
          <w:p w14:paraId="1E333EA8" w14:textId="77777777" w:rsidR="00926F02" w:rsidRPr="00704C4E" w:rsidRDefault="00926F02" w:rsidP="00F61627">
            <w:pPr>
              <w:jc w:val="center"/>
              <w:rPr>
                <w:rFonts w:ascii="Times New Roman" w:hAnsi="Times New Roman" w:cs="Times New Roman"/>
                <w:i/>
              </w:rPr>
            </w:pPr>
            <w:r w:rsidRPr="00704C4E">
              <w:rPr>
                <w:rFonts w:ascii="Times New Roman" w:hAnsi="Times New Roman" w:cs="Times New Roman"/>
                <w:i/>
                <w:color w:val="000000"/>
              </w:rPr>
              <w:t>Strongly Agree</w:t>
            </w:r>
          </w:p>
        </w:tc>
        <w:tc>
          <w:tcPr>
            <w:tcW w:w="1260" w:type="dxa"/>
            <w:vAlign w:val="bottom"/>
          </w:tcPr>
          <w:p w14:paraId="2EF77D36" w14:textId="77777777" w:rsidR="00926F02" w:rsidRPr="00704C4E" w:rsidRDefault="00926F02" w:rsidP="00F61627">
            <w:pPr>
              <w:jc w:val="center"/>
              <w:rPr>
                <w:rFonts w:ascii="Times New Roman" w:hAnsi="Times New Roman" w:cs="Times New Roman"/>
                <w:i/>
              </w:rPr>
            </w:pPr>
            <w:r w:rsidRPr="00704C4E">
              <w:rPr>
                <w:rFonts w:ascii="Times New Roman" w:hAnsi="Times New Roman" w:cs="Times New Roman"/>
                <w:i/>
                <w:color w:val="000000"/>
              </w:rPr>
              <w:t>Somewhat Agree</w:t>
            </w:r>
          </w:p>
        </w:tc>
        <w:tc>
          <w:tcPr>
            <w:tcW w:w="900" w:type="dxa"/>
            <w:vAlign w:val="bottom"/>
          </w:tcPr>
          <w:p w14:paraId="678B53B6" w14:textId="77777777" w:rsidR="00926F02" w:rsidRPr="00704C4E" w:rsidRDefault="00926F02" w:rsidP="00F61627">
            <w:pPr>
              <w:jc w:val="center"/>
              <w:rPr>
                <w:rFonts w:ascii="Times New Roman" w:hAnsi="Times New Roman" w:cs="Times New Roman"/>
                <w:i/>
              </w:rPr>
            </w:pPr>
            <w:r w:rsidRPr="00704C4E">
              <w:rPr>
                <w:rFonts w:ascii="Times New Roman" w:hAnsi="Times New Roman" w:cs="Times New Roman"/>
                <w:i/>
                <w:color w:val="000000"/>
              </w:rPr>
              <w:t>neutral</w:t>
            </w:r>
          </w:p>
        </w:tc>
        <w:tc>
          <w:tcPr>
            <w:tcW w:w="1170" w:type="dxa"/>
            <w:vAlign w:val="bottom"/>
          </w:tcPr>
          <w:p w14:paraId="671757D0" w14:textId="77777777" w:rsidR="00926F02" w:rsidRPr="00704C4E" w:rsidRDefault="00926F02" w:rsidP="00F61627">
            <w:pPr>
              <w:jc w:val="center"/>
              <w:rPr>
                <w:rFonts w:ascii="Times New Roman" w:hAnsi="Times New Roman" w:cs="Times New Roman"/>
                <w:i/>
              </w:rPr>
            </w:pPr>
            <w:r w:rsidRPr="00704C4E">
              <w:rPr>
                <w:rFonts w:ascii="Times New Roman" w:hAnsi="Times New Roman" w:cs="Times New Roman"/>
                <w:i/>
                <w:color w:val="000000"/>
              </w:rPr>
              <w:t>Somewhat Disagree</w:t>
            </w:r>
          </w:p>
        </w:tc>
        <w:tc>
          <w:tcPr>
            <w:tcW w:w="1085" w:type="dxa"/>
            <w:vAlign w:val="bottom"/>
          </w:tcPr>
          <w:p w14:paraId="0590B995" w14:textId="77777777" w:rsidR="00926F02" w:rsidRPr="00704C4E" w:rsidRDefault="00926F02" w:rsidP="00F61627">
            <w:pPr>
              <w:jc w:val="center"/>
              <w:rPr>
                <w:rFonts w:ascii="Times New Roman" w:hAnsi="Times New Roman" w:cs="Times New Roman"/>
                <w:i/>
              </w:rPr>
            </w:pPr>
            <w:r w:rsidRPr="00704C4E">
              <w:rPr>
                <w:rFonts w:ascii="Times New Roman" w:hAnsi="Times New Roman" w:cs="Times New Roman"/>
                <w:i/>
                <w:color w:val="000000"/>
              </w:rPr>
              <w:t>Strongly Disagree</w:t>
            </w:r>
          </w:p>
        </w:tc>
      </w:tr>
      <w:tr w:rsidR="00926F02" w:rsidRPr="00704C4E" w14:paraId="08A2DCEE" w14:textId="77777777" w:rsidTr="00A008A8">
        <w:tc>
          <w:tcPr>
            <w:tcW w:w="3125" w:type="dxa"/>
            <w:vAlign w:val="bottom"/>
          </w:tcPr>
          <w:p w14:paraId="67128401" w14:textId="77777777" w:rsidR="00926F02" w:rsidRPr="00704C4E" w:rsidRDefault="00926F02" w:rsidP="00F61627">
            <w:pPr>
              <w:pStyle w:val="ListParagraph"/>
              <w:numPr>
                <w:ilvl w:val="0"/>
                <w:numId w:val="6"/>
              </w:numPr>
              <w:ind w:left="0"/>
              <w:rPr>
                <w:rFonts w:ascii="Times New Roman" w:hAnsi="Times New Roman" w:cs="Times New Roman"/>
              </w:rPr>
            </w:pPr>
            <w:r w:rsidRPr="00704C4E">
              <w:rPr>
                <w:rFonts w:ascii="Times New Roman" w:hAnsi="Times New Roman" w:cs="Times New Roman"/>
                <w:color w:val="000000"/>
              </w:rPr>
              <w:t>My grade is fair.</w:t>
            </w:r>
          </w:p>
        </w:tc>
        <w:tc>
          <w:tcPr>
            <w:tcW w:w="1100" w:type="dxa"/>
          </w:tcPr>
          <w:p w14:paraId="4C5F19BE" w14:textId="77777777" w:rsidR="00926F02" w:rsidRPr="00704C4E" w:rsidRDefault="00926F02" w:rsidP="00F61627">
            <w:pPr>
              <w:jc w:val="center"/>
              <w:rPr>
                <w:rFonts w:ascii="Times New Roman" w:hAnsi="Times New Roman" w:cs="Times New Roman"/>
                <w:i/>
              </w:rPr>
            </w:pPr>
          </w:p>
        </w:tc>
        <w:tc>
          <w:tcPr>
            <w:tcW w:w="1260" w:type="dxa"/>
          </w:tcPr>
          <w:p w14:paraId="776B5FC4" w14:textId="77777777" w:rsidR="00926F02" w:rsidRPr="00704C4E" w:rsidRDefault="00926F02" w:rsidP="00F61627">
            <w:pPr>
              <w:jc w:val="center"/>
              <w:rPr>
                <w:rFonts w:ascii="Times New Roman" w:hAnsi="Times New Roman" w:cs="Times New Roman"/>
                <w:i/>
              </w:rPr>
            </w:pPr>
          </w:p>
        </w:tc>
        <w:tc>
          <w:tcPr>
            <w:tcW w:w="900" w:type="dxa"/>
          </w:tcPr>
          <w:p w14:paraId="6D45E8EC" w14:textId="77777777" w:rsidR="00926F02" w:rsidRPr="00704C4E" w:rsidRDefault="00926F02" w:rsidP="00F61627">
            <w:pPr>
              <w:jc w:val="center"/>
              <w:rPr>
                <w:rFonts w:ascii="Times New Roman" w:hAnsi="Times New Roman" w:cs="Times New Roman"/>
                <w:i/>
              </w:rPr>
            </w:pPr>
          </w:p>
        </w:tc>
        <w:tc>
          <w:tcPr>
            <w:tcW w:w="1170" w:type="dxa"/>
          </w:tcPr>
          <w:p w14:paraId="2E05965A" w14:textId="77777777" w:rsidR="00926F02" w:rsidRPr="00704C4E" w:rsidRDefault="00926F02" w:rsidP="00F61627">
            <w:pPr>
              <w:jc w:val="center"/>
              <w:rPr>
                <w:rFonts w:ascii="Times New Roman" w:hAnsi="Times New Roman" w:cs="Times New Roman"/>
                <w:i/>
              </w:rPr>
            </w:pPr>
          </w:p>
        </w:tc>
        <w:tc>
          <w:tcPr>
            <w:tcW w:w="1085" w:type="dxa"/>
          </w:tcPr>
          <w:p w14:paraId="2765D4D6" w14:textId="77777777" w:rsidR="00926F02" w:rsidRPr="00704C4E" w:rsidRDefault="00926F02" w:rsidP="00F61627">
            <w:pPr>
              <w:jc w:val="center"/>
              <w:rPr>
                <w:rFonts w:ascii="Times New Roman" w:hAnsi="Times New Roman" w:cs="Times New Roman"/>
                <w:i/>
              </w:rPr>
            </w:pPr>
          </w:p>
        </w:tc>
      </w:tr>
      <w:tr w:rsidR="00926F02" w:rsidRPr="00704C4E" w14:paraId="7C807DA5" w14:textId="77777777" w:rsidTr="00A008A8">
        <w:tc>
          <w:tcPr>
            <w:tcW w:w="3125" w:type="dxa"/>
            <w:vAlign w:val="bottom"/>
          </w:tcPr>
          <w:p w14:paraId="6B023900" w14:textId="77777777" w:rsidR="00926F02" w:rsidRPr="00704C4E" w:rsidRDefault="00926F02" w:rsidP="00F61627">
            <w:pPr>
              <w:pStyle w:val="ListParagraph"/>
              <w:numPr>
                <w:ilvl w:val="0"/>
                <w:numId w:val="6"/>
              </w:numPr>
              <w:ind w:left="0"/>
              <w:rPr>
                <w:rFonts w:ascii="Times New Roman" w:hAnsi="Times New Roman" w:cs="Times New Roman"/>
              </w:rPr>
            </w:pPr>
            <w:r w:rsidRPr="00704C4E">
              <w:rPr>
                <w:rFonts w:ascii="Times New Roman" w:hAnsi="Times New Roman" w:cs="Times New Roman"/>
                <w:color w:val="000000"/>
              </w:rPr>
              <w:t>I understand how my grade is determined.</w:t>
            </w:r>
          </w:p>
        </w:tc>
        <w:tc>
          <w:tcPr>
            <w:tcW w:w="1100" w:type="dxa"/>
          </w:tcPr>
          <w:p w14:paraId="4F51AB16" w14:textId="77777777" w:rsidR="00926F02" w:rsidRPr="00704C4E" w:rsidRDefault="00926F02" w:rsidP="00F61627">
            <w:pPr>
              <w:jc w:val="center"/>
              <w:rPr>
                <w:rFonts w:ascii="Times New Roman" w:hAnsi="Times New Roman" w:cs="Times New Roman"/>
                <w:i/>
              </w:rPr>
            </w:pPr>
          </w:p>
        </w:tc>
        <w:tc>
          <w:tcPr>
            <w:tcW w:w="1260" w:type="dxa"/>
          </w:tcPr>
          <w:p w14:paraId="0B1D4F06" w14:textId="77777777" w:rsidR="00926F02" w:rsidRPr="00704C4E" w:rsidRDefault="00926F02" w:rsidP="00F61627">
            <w:pPr>
              <w:jc w:val="center"/>
              <w:rPr>
                <w:rFonts w:ascii="Times New Roman" w:hAnsi="Times New Roman" w:cs="Times New Roman"/>
                <w:i/>
              </w:rPr>
            </w:pPr>
          </w:p>
        </w:tc>
        <w:tc>
          <w:tcPr>
            <w:tcW w:w="900" w:type="dxa"/>
          </w:tcPr>
          <w:p w14:paraId="7E6D5F75" w14:textId="77777777" w:rsidR="00926F02" w:rsidRPr="00704C4E" w:rsidRDefault="00926F02" w:rsidP="00F61627">
            <w:pPr>
              <w:jc w:val="center"/>
              <w:rPr>
                <w:rFonts w:ascii="Times New Roman" w:hAnsi="Times New Roman" w:cs="Times New Roman"/>
                <w:i/>
              </w:rPr>
            </w:pPr>
          </w:p>
        </w:tc>
        <w:tc>
          <w:tcPr>
            <w:tcW w:w="1170" w:type="dxa"/>
          </w:tcPr>
          <w:p w14:paraId="44F41A3E" w14:textId="77777777" w:rsidR="00926F02" w:rsidRPr="00704C4E" w:rsidRDefault="00926F02" w:rsidP="00F61627">
            <w:pPr>
              <w:jc w:val="center"/>
              <w:rPr>
                <w:rFonts w:ascii="Times New Roman" w:hAnsi="Times New Roman" w:cs="Times New Roman"/>
                <w:i/>
              </w:rPr>
            </w:pPr>
          </w:p>
        </w:tc>
        <w:tc>
          <w:tcPr>
            <w:tcW w:w="1085" w:type="dxa"/>
          </w:tcPr>
          <w:p w14:paraId="639F9769" w14:textId="77777777" w:rsidR="00926F02" w:rsidRPr="00704C4E" w:rsidRDefault="00926F02" w:rsidP="00F61627">
            <w:pPr>
              <w:jc w:val="center"/>
              <w:rPr>
                <w:rFonts w:ascii="Times New Roman" w:hAnsi="Times New Roman" w:cs="Times New Roman"/>
                <w:i/>
              </w:rPr>
            </w:pPr>
          </w:p>
        </w:tc>
      </w:tr>
      <w:tr w:rsidR="00926F02" w:rsidRPr="00704C4E" w14:paraId="69B50122" w14:textId="77777777" w:rsidTr="00A008A8">
        <w:tc>
          <w:tcPr>
            <w:tcW w:w="3125" w:type="dxa"/>
            <w:vAlign w:val="bottom"/>
          </w:tcPr>
          <w:p w14:paraId="68610F5C" w14:textId="77777777" w:rsidR="00926F02" w:rsidRPr="00704C4E" w:rsidRDefault="00926F02" w:rsidP="00F61627">
            <w:pPr>
              <w:pStyle w:val="ListParagraph"/>
              <w:numPr>
                <w:ilvl w:val="0"/>
                <w:numId w:val="6"/>
              </w:numPr>
              <w:ind w:left="0"/>
              <w:rPr>
                <w:rFonts w:ascii="Times New Roman" w:hAnsi="Times New Roman" w:cs="Times New Roman"/>
              </w:rPr>
            </w:pPr>
            <w:r w:rsidRPr="00704C4E">
              <w:rPr>
                <w:rFonts w:ascii="Times New Roman" w:hAnsi="Times New Roman" w:cs="Times New Roman"/>
                <w:color w:val="000000"/>
              </w:rPr>
              <w:t>I am confident that I can improve my grade.</w:t>
            </w:r>
          </w:p>
        </w:tc>
        <w:tc>
          <w:tcPr>
            <w:tcW w:w="1100" w:type="dxa"/>
          </w:tcPr>
          <w:p w14:paraId="6E973654" w14:textId="77777777" w:rsidR="00926F02" w:rsidRPr="00704C4E" w:rsidRDefault="00926F02" w:rsidP="00F61627">
            <w:pPr>
              <w:jc w:val="center"/>
              <w:rPr>
                <w:rFonts w:ascii="Times New Roman" w:hAnsi="Times New Roman" w:cs="Times New Roman"/>
                <w:i/>
              </w:rPr>
            </w:pPr>
          </w:p>
        </w:tc>
        <w:tc>
          <w:tcPr>
            <w:tcW w:w="1260" w:type="dxa"/>
          </w:tcPr>
          <w:p w14:paraId="3A0C22A9" w14:textId="77777777" w:rsidR="00926F02" w:rsidRPr="00704C4E" w:rsidRDefault="00926F02" w:rsidP="00F61627">
            <w:pPr>
              <w:jc w:val="center"/>
              <w:rPr>
                <w:rFonts w:ascii="Times New Roman" w:hAnsi="Times New Roman" w:cs="Times New Roman"/>
                <w:i/>
              </w:rPr>
            </w:pPr>
          </w:p>
        </w:tc>
        <w:tc>
          <w:tcPr>
            <w:tcW w:w="900" w:type="dxa"/>
          </w:tcPr>
          <w:p w14:paraId="7E9A87D4" w14:textId="77777777" w:rsidR="00926F02" w:rsidRPr="00704C4E" w:rsidRDefault="00926F02" w:rsidP="00F61627">
            <w:pPr>
              <w:jc w:val="center"/>
              <w:rPr>
                <w:rFonts w:ascii="Times New Roman" w:hAnsi="Times New Roman" w:cs="Times New Roman"/>
                <w:i/>
              </w:rPr>
            </w:pPr>
          </w:p>
        </w:tc>
        <w:tc>
          <w:tcPr>
            <w:tcW w:w="1170" w:type="dxa"/>
          </w:tcPr>
          <w:p w14:paraId="0959D970" w14:textId="77777777" w:rsidR="00926F02" w:rsidRPr="00704C4E" w:rsidRDefault="00926F02" w:rsidP="00F61627">
            <w:pPr>
              <w:jc w:val="center"/>
              <w:rPr>
                <w:rFonts w:ascii="Times New Roman" w:hAnsi="Times New Roman" w:cs="Times New Roman"/>
                <w:i/>
              </w:rPr>
            </w:pPr>
          </w:p>
        </w:tc>
        <w:tc>
          <w:tcPr>
            <w:tcW w:w="1085" w:type="dxa"/>
          </w:tcPr>
          <w:p w14:paraId="56F75642" w14:textId="77777777" w:rsidR="00926F02" w:rsidRPr="00704C4E" w:rsidRDefault="00926F02" w:rsidP="00F61627">
            <w:pPr>
              <w:jc w:val="center"/>
              <w:rPr>
                <w:rFonts w:ascii="Times New Roman" w:hAnsi="Times New Roman" w:cs="Times New Roman"/>
                <w:i/>
              </w:rPr>
            </w:pPr>
          </w:p>
        </w:tc>
      </w:tr>
      <w:tr w:rsidR="00926F02" w:rsidRPr="00704C4E" w14:paraId="15A39A5F" w14:textId="77777777" w:rsidTr="00A008A8">
        <w:tc>
          <w:tcPr>
            <w:tcW w:w="3125" w:type="dxa"/>
            <w:vAlign w:val="bottom"/>
          </w:tcPr>
          <w:p w14:paraId="5FF9696A" w14:textId="77777777" w:rsidR="00926F02" w:rsidRPr="00704C4E" w:rsidRDefault="00926F02" w:rsidP="00F61627">
            <w:pPr>
              <w:pStyle w:val="ListParagraph"/>
              <w:numPr>
                <w:ilvl w:val="0"/>
                <w:numId w:val="6"/>
              </w:numPr>
              <w:ind w:left="0"/>
              <w:rPr>
                <w:rFonts w:ascii="Times New Roman" w:hAnsi="Times New Roman" w:cs="Times New Roman"/>
                <w:color w:val="000000"/>
              </w:rPr>
            </w:pPr>
            <w:r w:rsidRPr="00704C4E">
              <w:rPr>
                <w:rFonts w:ascii="Times New Roman" w:hAnsi="Times New Roman" w:cs="Times New Roman"/>
                <w:color w:val="000000"/>
              </w:rPr>
              <w:t>My grade motivates me to work harder in class.</w:t>
            </w:r>
          </w:p>
        </w:tc>
        <w:tc>
          <w:tcPr>
            <w:tcW w:w="1100" w:type="dxa"/>
          </w:tcPr>
          <w:p w14:paraId="7E4DEF35" w14:textId="77777777" w:rsidR="00926F02" w:rsidRPr="00704C4E" w:rsidRDefault="00926F02" w:rsidP="00F61627">
            <w:pPr>
              <w:jc w:val="center"/>
              <w:rPr>
                <w:rFonts w:ascii="Times New Roman" w:hAnsi="Times New Roman" w:cs="Times New Roman"/>
                <w:i/>
              </w:rPr>
            </w:pPr>
          </w:p>
        </w:tc>
        <w:tc>
          <w:tcPr>
            <w:tcW w:w="1260" w:type="dxa"/>
          </w:tcPr>
          <w:p w14:paraId="0EDEAD15" w14:textId="77777777" w:rsidR="00926F02" w:rsidRPr="00704C4E" w:rsidRDefault="00926F02" w:rsidP="00F61627">
            <w:pPr>
              <w:jc w:val="center"/>
              <w:rPr>
                <w:rFonts w:ascii="Times New Roman" w:hAnsi="Times New Roman" w:cs="Times New Roman"/>
                <w:i/>
              </w:rPr>
            </w:pPr>
          </w:p>
        </w:tc>
        <w:tc>
          <w:tcPr>
            <w:tcW w:w="900" w:type="dxa"/>
          </w:tcPr>
          <w:p w14:paraId="0FA2B69B" w14:textId="77777777" w:rsidR="00926F02" w:rsidRPr="00704C4E" w:rsidRDefault="00926F02" w:rsidP="00F61627">
            <w:pPr>
              <w:jc w:val="center"/>
              <w:rPr>
                <w:rFonts w:ascii="Times New Roman" w:hAnsi="Times New Roman" w:cs="Times New Roman"/>
                <w:i/>
              </w:rPr>
            </w:pPr>
          </w:p>
        </w:tc>
        <w:tc>
          <w:tcPr>
            <w:tcW w:w="1170" w:type="dxa"/>
          </w:tcPr>
          <w:p w14:paraId="7043FFB8" w14:textId="77777777" w:rsidR="00926F02" w:rsidRPr="00704C4E" w:rsidRDefault="00926F02" w:rsidP="00F61627">
            <w:pPr>
              <w:jc w:val="center"/>
              <w:rPr>
                <w:rFonts w:ascii="Times New Roman" w:hAnsi="Times New Roman" w:cs="Times New Roman"/>
                <w:i/>
              </w:rPr>
            </w:pPr>
          </w:p>
        </w:tc>
        <w:tc>
          <w:tcPr>
            <w:tcW w:w="1085" w:type="dxa"/>
          </w:tcPr>
          <w:p w14:paraId="7BB62482" w14:textId="77777777" w:rsidR="00926F02" w:rsidRPr="00704C4E" w:rsidRDefault="00926F02" w:rsidP="00F61627">
            <w:pPr>
              <w:jc w:val="center"/>
              <w:rPr>
                <w:rFonts w:ascii="Times New Roman" w:hAnsi="Times New Roman" w:cs="Times New Roman"/>
                <w:i/>
              </w:rPr>
            </w:pPr>
          </w:p>
        </w:tc>
      </w:tr>
      <w:tr w:rsidR="00926F02" w:rsidRPr="00704C4E" w14:paraId="38A3425C" w14:textId="77777777" w:rsidTr="00A008A8">
        <w:tc>
          <w:tcPr>
            <w:tcW w:w="3125" w:type="dxa"/>
            <w:vAlign w:val="bottom"/>
          </w:tcPr>
          <w:p w14:paraId="4065EDD4" w14:textId="77777777" w:rsidR="00926F02" w:rsidRPr="00704C4E" w:rsidRDefault="00926F02" w:rsidP="00F61627">
            <w:pPr>
              <w:pStyle w:val="ListParagraph"/>
              <w:numPr>
                <w:ilvl w:val="0"/>
                <w:numId w:val="6"/>
              </w:numPr>
              <w:ind w:left="0"/>
              <w:rPr>
                <w:rFonts w:ascii="Times New Roman" w:hAnsi="Times New Roman" w:cs="Times New Roman"/>
              </w:rPr>
            </w:pPr>
            <w:r w:rsidRPr="00704C4E">
              <w:rPr>
                <w:rFonts w:ascii="Times New Roman" w:hAnsi="Times New Roman" w:cs="Times New Roman"/>
                <w:color w:val="000000"/>
              </w:rPr>
              <w:t>My grade accurately reflects what I know.</w:t>
            </w:r>
          </w:p>
        </w:tc>
        <w:tc>
          <w:tcPr>
            <w:tcW w:w="1100" w:type="dxa"/>
          </w:tcPr>
          <w:p w14:paraId="2161A427" w14:textId="77777777" w:rsidR="00926F02" w:rsidRPr="00704C4E" w:rsidRDefault="00926F02" w:rsidP="00F61627">
            <w:pPr>
              <w:jc w:val="center"/>
              <w:rPr>
                <w:rFonts w:ascii="Times New Roman" w:hAnsi="Times New Roman" w:cs="Times New Roman"/>
                <w:i/>
              </w:rPr>
            </w:pPr>
          </w:p>
        </w:tc>
        <w:tc>
          <w:tcPr>
            <w:tcW w:w="1260" w:type="dxa"/>
          </w:tcPr>
          <w:p w14:paraId="39E3203E" w14:textId="77777777" w:rsidR="00926F02" w:rsidRPr="00704C4E" w:rsidRDefault="00926F02" w:rsidP="00F61627">
            <w:pPr>
              <w:jc w:val="center"/>
              <w:rPr>
                <w:rFonts w:ascii="Times New Roman" w:hAnsi="Times New Roman" w:cs="Times New Roman"/>
                <w:i/>
              </w:rPr>
            </w:pPr>
          </w:p>
        </w:tc>
        <w:tc>
          <w:tcPr>
            <w:tcW w:w="900" w:type="dxa"/>
          </w:tcPr>
          <w:p w14:paraId="5958CD94" w14:textId="77777777" w:rsidR="00926F02" w:rsidRPr="00704C4E" w:rsidRDefault="00926F02" w:rsidP="00F61627">
            <w:pPr>
              <w:jc w:val="center"/>
              <w:rPr>
                <w:rFonts w:ascii="Times New Roman" w:hAnsi="Times New Roman" w:cs="Times New Roman"/>
                <w:i/>
              </w:rPr>
            </w:pPr>
          </w:p>
        </w:tc>
        <w:tc>
          <w:tcPr>
            <w:tcW w:w="1170" w:type="dxa"/>
          </w:tcPr>
          <w:p w14:paraId="3ED3858D" w14:textId="77777777" w:rsidR="00926F02" w:rsidRPr="00704C4E" w:rsidRDefault="00926F02" w:rsidP="00F61627">
            <w:pPr>
              <w:jc w:val="center"/>
              <w:rPr>
                <w:rFonts w:ascii="Times New Roman" w:hAnsi="Times New Roman" w:cs="Times New Roman"/>
                <w:i/>
              </w:rPr>
            </w:pPr>
          </w:p>
        </w:tc>
        <w:tc>
          <w:tcPr>
            <w:tcW w:w="1085" w:type="dxa"/>
          </w:tcPr>
          <w:p w14:paraId="53B74372" w14:textId="77777777" w:rsidR="00926F02" w:rsidRPr="00704C4E" w:rsidRDefault="00926F02" w:rsidP="00F61627">
            <w:pPr>
              <w:jc w:val="center"/>
              <w:rPr>
                <w:rFonts w:ascii="Times New Roman" w:hAnsi="Times New Roman" w:cs="Times New Roman"/>
                <w:i/>
              </w:rPr>
            </w:pPr>
          </w:p>
        </w:tc>
      </w:tr>
      <w:tr w:rsidR="00926F02" w:rsidRPr="00704C4E" w14:paraId="2C53DFBD" w14:textId="77777777" w:rsidTr="00A008A8">
        <w:tc>
          <w:tcPr>
            <w:tcW w:w="3125" w:type="dxa"/>
            <w:vAlign w:val="bottom"/>
          </w:tcPr>
          <w:p w14:paraId="6A358402" w14:textId="77777777" w:rsidR="00926F02" w:rsidRPr="00704C4E" w:rsidRDefault="00926F02" w:rsidP="00F61627">
            <w:pPr>
              <w:pStyle w:val="ListParagraph"/>
              <w:numPr>
                <w:ilvl w:val="0"/>
                <w:numId w:val="6"/>
              </w:numPr>
              <w:ind w:left="0"/>
              <w:rPr>
                <w:rFonts w:ascii="Times New Roman" w:hAnsi="Times New Roman" w:cs="Times New Roman"/>
              </w:rPr>
            </w:pPr>
            <w:r w:rsidRPr="00704C4E">
              <w:rPr>
                <w:rFonts w:ascii="Times New Roman" w:hAnsi="Times New Roman" w:cs="Times New Roman"/>
                <w:color w:val="000000"/>
              </w:rPr>
              <w:t>I know how to improve my grade.</w:t>
            </w:r>
          </w:p>
        </w:tc>
        <w:tc>
          <w:tcPr>
            <w:tcW w:w="1100" w:type="dxa"/>
          </w:tcPr>
          <w:p w14:paraId="22163099" w14:textId="77777777" w:rsidR="00926F02" w:rsidRPr="00704C4E" w:rsidRDefault="00926F02" w:rsidP="00F61627">
            <w:pPr>
              <w:jc w:val="center"/>
              <w:rPr>
                <w:rFonts w:ascii="Times New Roman" w:hAnsi="Times New Roman" w:cs="Times New Roman"/>
                <w:i/>
              </w:rPr>
            </w:pPr>
          </w:p>
        </w:tc>
        <w:tc>
          <w:tcPr>
            <w:tcW w:w="1260" w:type="dxa"/>
          </w:tcPr>
          <w:p w14:paraId="48531853" w14:textId="77777777" w:rsidR="00926F02" w:rsidRPr="00704C4E" w:rsidRDefault="00926F02" w:rsidP="00F61627">
            <w:pPr>
              <w:jc w:val="center"/>
              <w:rPr>
                <w:rFonts w:ascii="Times New Roman" w:hAnsi="Times New Roman" w:cs="Times New Roman"/>
                <w:i/>
              </w:rPr>
            </w:pPr>
          </w:p>
        </w:tc>
        <w:tc>
          <w:tcPr>
            <w:tcW w:w="900" w:type="dxa"/>
          </w:tcPr>
          <w:p w14:paraId="36D91194" w14:textId="77777777" w:rsidR="00926F02" w:rsidRPr="00704C4E" w:rsidRDefault="00926F02" w:rsidP="00F61627">
            <w:pPr>
              <w:jc w:val="center"/>
              <w:rPr>
                <w:rFonts w:ascii="Times New Roman" w:hAnsi="Times New Roman" w:cs="Times New Roman"/>
                <w:i/>
              </w:rPr>
            </w:pPr>
          </w:p>
        </w:tc>
        <w:tc>
          <w:tcPr>
            <w:tcW w:w="1170" w:type="dxa"/>
          </w:tcPr>
          <w:p w14:paraId="4084240C" w14:textId="77777777" w:rsidR="00926F02" w:rsidRPr="00704C4E" w:rsidRDefault="00926F02" w:rsidP="00F61627">
            <w:pPr>
              <w:jc w:val="center"/>
              <w:rPr>
                <w:rFonts w:ascii="Times New Roman" w:hAnsi="Times New Roman" w:cs="Times New Roman"/>
                <w:i/>
              </w:rPr>
            </w:pPr>
          </w:p>
        </w:tc>
        <w:tc>
          <w:tcPr>
            <w:tcW w:w="1085" w:type="dxa"/>
          </w:tcPr>
          <w:p w14:paraId="2867AC90" w14:textId="77777777" w:rsidR="00926F02" w:rsidRPr="00704C4E" w:rsidRDefault="00926F02" w:rsidP="00F61627">
            <w:pPr>
              <w:jc w:val="center"/>
              <w:rPr>
                <w:rFonts w:ascii="Times New Roman" w:hAnsi="Times New Roman" w:cs="Times New Roman"/>
                <w:i/>
              </w:rPr>
            </w:pPr>
          </w:p>
        </w:tc>
      </w:tr>
      <w:tr w:rsidR="00926F02" w:rsidRPr="00704C4E" w14:paraId="73146729" w14:textId="77777777" w:rsidTr="00A008A8">
        <w:tc>
          <w:tcPr>
            <w:tcW w:w="3125" w:type="dxa"/>
            <w:vAlign w:val="bottom"/>
          </w:tcPr>
          <w:p w14:paraId="28BB1DD1" w14:textId="77777777" w:rsidR="00926F02" w:rsidRPr="00704C4E" w:rsidRDefault="00926F02" w:rsidP="00F61627">
            <w:pPr>
              <w:pStyle w:val="ListParagraph"/>
              <w:numPr>
                <w:ilvl w:val="0"/>
                <w:numId w:val="6"/>
              </w:numPr>
              <w:ind w:left="0"/>
              <w:rPr>
                <w:rFonts w:ascii="Times New Roman" w:hAnsi="Times New Roman" w:cs="Times New Roman"/>
                <w:color w:val="000000"/>
              </w:rPr>
            </w:pPr>
            <w:r w:rsidRPr="00704C4E">
              <w:rPr>
                <w:rFonts w:ascii="Times New Roman" w:hAnsi="Times New Roman" w:cs="Times New Roman"/>
                <w:color w:val="000000"/>
              </w:rPr>
              <w:t>I do homework because it helps me learn the material.</w:t>
            </w:r>
          </w:p>
        </w:tc>
        <w:tc>
          <w:tcPr>
            <w:tcW w:w="1100" w:type="dxa"/>
          </w:tcPr>
          <w:p w14:paraId="2D73B1B2" w14:textId="77777777" w:rsidR="00926F02" w:rsidRPr="00704C4E" w:rsidRDefault="00926F02" w:rsidP="00F61627">
            <w:pPr>
              <w:jc w:val="center"/>
              <w:rPr>
                <w:rFonts w:ascii="Times New Roman" w:hAnsi="Times New Roman" w:cs="Times New Roman"/>
                <w:i/>
              </w:rPr>
            </w:pPr>
          </w:p>
        </w:tc>
        <w:tc>
          <w:tcPr>
            <w:tcW w:w="1260" w:type="dxa"/>
          </w:tcPr>
          <w:p w14:paraId="4A74BA2D" w14:textId="77777777" w:rsidR="00926F02" w:rsidRPr="00704C4E" w:rsidRDefault="00926F02" w:rsidP="00F61627">
            <w:pPr>
              <w:jc w:val="center"/>
              <w:rPr>
                <w:rFonts w:ascii="Times New Roman" w:hAnsi="Times New Roman" w:cs="Times New Roman"/>
                <w:i/>
              </w:rPr>
            </w:pPr>
          </w:p>
        </w:tc>
        <w:tc>
          <w:tcPr>
            <w:tcW w:w="900" w:type="dxa"/>
          </w:tcPr>
          <w:p w14:paraId="7B17393E" w14:textId="77777777" w:rsidR="00926F02" w:rsidRPr="00704C4E" w:rsidRDefault="00926F02" w:rsidP="00F61627">
            <w:pPr>
              <w:jc w:val="center"/>
              <w:rPr>
                <w:rFonts w:ascii="Times New Roman" w:hAnsi="Times New Roman" w:cs="Times New Roman"/>
                <w:i/>
              </w:rPr>
            </w:pPr>
          </w:p>
        </w:tc>
        <w:tc>
          <w:tcPr>
            <w:tcW w:w="1170" w:type="dxa"/>
          </w:tcPr>
          <w:p w14:paraId="44FC0B1D" w14:textId="77777777" w:rsidR="00926F02" w:rsidRPr="00704C4E" w:rsidRDefault="00926F02" w:rsidP="00F61627">
            <w:pPr>
              <w:jc w:val="center"/>
              <w:rPr>
                <w:rFonts w:ascii="Times New Roman" w:hAnsi="Times New Roman" w:cs="Times New Roman"/>
                <w:i/>
              </w:rPr>
            </w:pPr>
          </w:p>
        </w:tc>
        <w:tc>
          <w:tcPr>
            <w:tcW w:w="1085" w:type="dxa"/>
          </w:tcPr>
          <w:p w14:paraId="144340AA" w14:textId="77777777" w:rsidR="00926F02" w:rsidRPr="00704C4E" w:rsidRDefault="00926F02" w:rsidP="00F61627">
            <w:pPr>
              <w:jc w:val="center"/>
              <w:rPr>
                <w:rFonts w:ascii="Times New Roman" w:hAnsi="Times New Roman" w:cs="Times New Roman"/>
                <w:i/>
              </w:rPr>
            </w:pPr>
          </w:p>
        </w:tc>
      </w:tr>
      <w:tr w:rsidR="00926F02" w:rsidRPr="00704C4E" w14:paraId="61640AFB" w14:textId="77777777" w:rsidTr="00A008A8">
        <w:tc>
          <w:tcPr>
            <w:tcW w:w="3125" w:type="dxa"/>
            <w:vAlign w:val="bottom"/>
          </w:tcPr>
          <w:p w14:paraId="70C692F1" w14:textId="77777777" w:rsidR="00926F02" w:rsidRPr="00704C4E" w:rsidRDefault="00926F02" w:rsidP="00F61627">
            <w:pPr>
              <w:pStyle w:val="ListParagraph"/>
              <w:numPr>
                <w:ilvl w:val="0"/>
                <w:numId w:val="6"/>
              </w:numPr>
              <w:ind w:left="0"/>
              <w:rPr>
                <w:rFonts w:ascii="Times New Roman" w:hAnsi="Times New Roman" w:cs="Times New Roman"/>
                <w:color w:val="000000"/>
              </w:rPr>
            </w:pPr>
            <w:r w:rsidRPr="00704C4E">
              <w:rPr>
                <w:rFonts w:ascii="Times New Roman" w:hAnsi="Times New Roman" w:cs="Times New Roman"/>
                <w:color w:val="000000"/>
              </w:rPr>
              <w:t>I do classwork because I think it is important.</w:t>
            </w:r>
          </w:p>
        </w:tc>
        <w:tc>
          <w:tcPr>
            <w:tcW w:w="1100" w:type="dxa"/>
          </w:tcPr>
          <w:p w14:paraId="0D001BEB" w14:textId="77777777" w:rsidR="00926F02" w:rsidRPr="00704C4E" w:rsidRDefault="00926F02" w:rsidP="00F61627">
            <w:pPr>
              <w:jc w:val="center"/>
              <w:rPr>
                <w:rFonts w:ascii="Times New Roman" w:hAnsi="Times New Roman" w:cs="Times New Roman"/>
                <w:i/>
              </w:rPr>
            </w:pPr>
          </w:p>
        </w:tc>
        <w:tc>
          <w:tcPr>
            <w:tcW w:w="1260" w:type="dxa"/>
          </w:tcPr>
          <w:p w14:paraId="583BBD4B" w14:textId="77777777" w:rsidR="00926F02" w:rsidRPr="00704C4E" w:rsidRDefault="00926F02" w:rsidP="00F61627">
            <w:pPr>
              <w:jc w:val="center"/>
              <w:rPr>
                <w:rFonts w:ascii="Times New Roman" w:hAnsi="Times New Roman" w:cs="Times New Roman"/>
                <w:i/>
              </w:rPr>
            </w:pPr>
          </w:p>
        </w:tc>
        <w:tc>
          <w:tcPr>
            <w:tcW w:w="900" w:type="dxa"/>
          </w:tcPr>
          <w:p w14:paraId="06D9C58F" w14:textId="77777777" w:rsidR="00926F02" w:rsidRPr="00704C4E" w:rsidRDefault="00926F02" w:rsidP="00F61627">
            <w:pPr>
              <w:jc w:val="center"/>
              <w:rPr>
                <w:rFonts w:ascii="Times New Roman" w:hAnsi="Times New Roman" w:cs="Times New Roman"/>
                <w:i/>
              </w:rPr>
            </w:pPr>
          </w:p>
        </w:tc>
        <w:tc>
          <w:tcPr>
            <w:tcW w:w="1170" w:type="dxa"/>
          </w:tcPr>
          <w:p w14:paraId="6B7CB439" w14:textId="77777777" w:rsidR="00926F02" w:rsidRPr="00704C4E" w:rsidRDefault="00926F02" w:rsidP="00F61627">
            <w:pPr>
              <w:jc w:val="center"/>
              <w:rPr>
                <w:rFonts w:ascii="Times New Roman" w:hAnsi="Times New Roman" w:cs="Times New Roman"/>
                <w:i/>
              </w:rPr>
            </w:pPr>
          </w:p>
        </w:tc>
        <w:tc>
          <w:tcPr>
            <w:tcW w:w="1085" w:type="dxa"/>
          </w:tcPr>
          <w:p w14:paraId="2A1ACE2B" w14:textId="77777777" w:rsidR="00926F02" w:rsidRPr="00704C4E" w:rsidRDefault="00926F02" w:rsidP="00F61627">
            <w:pPr>
              <w:jc w:val="center"/>
              <w:rPr>
                <w:rFonts w:ascii="Times New Roman" w:hAnsi="Times New Roman" w:cs="Times New Roman"/>
                <w:i/>
              </w:rPr>
            </w:pPr>
          </w:p>
        </w:tc>
      </w:tr>
      <w:tr w:rsidR="00926F02" w:rsidRPr="00704C4E" w14:paraId="681BB13A" w14:textId="77777777" w:rsidTr="00A008A8">
        <w:tc>
          <w:tcPr>
            <w:tcW w:w="3125" w:type="dxa"/>
            <w:vAlign w:val="bottom"/>
          </w:tcPr>
          <w:p w14:paraId="56062456" w14:textId="77777777" w:rsidR="00926F02" w:rsidRPr="00704C4E" w:rsidRDefault="00926F02" w:rsidP="00F61627">
            <w:pPr>
              <w:pStyle w:val="ListParagraph"/>
              <w:numPr>
                <w:ilvl w:val="0"/>
                <w:numId w:val="6"/>
              </w:numPr>
              <w:ind w:left="0"/>
              <w:rPr>
                <w:rFonts w:ascii="Times New Roman" w:hAnsi="Times New Roman" w:cs="Times New Roman"/>
                <w:color w:val="000000"/>
              </w:rPr>
            </w:pPr>
            <w:r w:rsidRPr="00704C4E">
              <w:rPr>
                <w:rFonts w:ascii="Times New Roman" w:hAnsi="Times New Roman" w:cs="Times New Roman"/>
                <w:color w:val="000000"/>
              </w:rPr>
              <w:t>I do my homework because it is worth points and improves my grade.</w:t>
            </w:r>
          </w:p>
        </w:tc>
        <w:tc>
          <w:tcPr>
            <w:tcW w:w="1100" w:type="dxa"/>
          </w:tcPr>
          <w:p w14:paraId="44ACD953" w14:textId="77777777" w:rsidR="00926F02" w:rsidRPr="00704C4E" w:rsidRDefault="00926F02" w:rsidP="00F61627">
            <w:pPr>
              <w:jc w:val="center"/>
              <w:rPr>
                <w:rFonts w:ascii="Times New Roman" w:hAnsi="Times New Roman" w:cs="Times New Roman"/>
                <w:i/>
              </w:rPr>
            </w:pPr>
          </w:p>
        </w:tc>
        <w:tc>
          <w:tcPr>
            <w:tcW w:w="1260" w:type="dxa"/>
          </w:tcPr>
          <w:p w14:paraId="361A1613" w14:textId="77777777" w:rsidR="00926F02" w:rsidRPr="00704C4E" w:rsidRDefault="00926F02" w:rsidP="00F61627">
            <w:pPr>
              <w:jc w:val="center"/>
              <w:rPr>
                <w:rFonts w:ascii="Times New Roman" w:hAnsi="Times New Roman" w:cs="Times New Roman"/>
                <w:i/>
              </w:rPr>
            </w:pPr>
          </w:p>
        </w:tc>
        <w:tc>
          <w:tcPr>
            <w:tcW w:w="900" w:type="dxa"/>
          </w:tcPr>
          <w:p w14:paraId="21CDB756" w14:textId="77777777" w:rsidR="00926F02" w:rsidRPr="00704C4E" w:rsidRDefault="00926F02" w:rsidP="00F61627">
            <w:pPr>
              <w:jc w:val="center"/>
              <w:rPr>
                <w:rFonts w:ascii="Times New Roman" w:hAnsi="Times New Roman" w:cs="Times New Roman"/>
                <w:i/>
              </w:rPr>
            </w:pPr>
          </w:p>
        </w:tc>
        <w:tc>
          <w:tcPr>
            <w:tcW w:w="1170" w:type="dxa"/>
          </w:tcPr>
          <w:p w14:paraId="6BFF2F50" w14:textId="77777777" w:rsidR="00926F02" w:rsidRPr="00704C4E" w:rsidRDefault="00926F02" w:rsidP="00F61627">
            <w:pPr>
              <w:jc w:val="center"/>
              <w:rPr>
                <w:rFonts w:ascii="Times New Roman" w:hAnsi="Times New Roman" w:cs="Times New Roman"/>
                <w:i/>
              </w:rPr>
            </w:pPr>
          </w:p>
        </w:tc>
        <w:tc>
          <w:tcPr>
            <w:tcW w:w="1085" w:type="dxa"/>
          </w:tcPr>
          <w:p w14:paraId="37C6FE6F" w14:textId="77777777" w:rsidR="00926F02" w:rsidRPr="00704C4E" w:rsidRDefault="00926F02" w:rsidP="00F61627">
            <w:pPr>
              <w:jc w:val="center"/>
              <w:rPr>
                <w:rFonts w:ascii="Times New Roman" w:hAnsi="Times New Roman" w:cs="Times New Roman"/>
                <w:i/>
              </w:rPr>
            </w:pPr>
          </w:p>
        </w:tc>
      </w:tr>
      <w:tr w:rsidR="00926F02" w:rsidRPr="00704C4E" w14:paraId="004B683C" w14:textId="77777777" w:rsidTr="00A008A8">
        <w:tc>
          <w:tcPr>
            <w:tcW w:w="3125" w:type="dxa"/>
            <w:vAlign w:val="bottom"/>
          </w:tcPr>
          <w:p w14:paraId="096AF429" w14:textId="77777777" w:rsidR="00926F02" w:rsidRPr="00704C4E" w:rsidRDefault="00926F02" w:rsidP="00F61627">
            <w:pPr>
              <w:pStyle w:val="ListParagraph"/>
              <w:numPr>
                <w:ilvl w:val="0"/>
                <w:numId w:val="6"/>
              </w:numPr>
              <w:ind w:left="0"/>
              <w:rPr>
                <w:rFonts w:ascii="Times New Roman" w:hAnsi="Times New Roman" w:cs="Times New Roman"/>
                <w:color w:val="000000"/>
              </w:rPr>
            </w:pPr>
            <w:r w:rsidRPr="00704C4E">
              <w:rPr>
                <w:rFonts w:ascii="Times New Roman" w:hAnsi="Times New Roman" w:cs="Times New Roman"/>
                <w:color w:val="000000"/>
              </w:rPr>
              <w:t>Completing homework thoroughly and on time should be an important part of my grade.</w:t>
            </w:r>
          </w:p>
        </w:tc>
        <w:tc>
          <w:tcPr>
            <w:tcW w:w="1100" w:type="dxa"/>
          </w:tcPr>
          <w:p w14:paraId="6725868F" w14:textId="77777777" w:rsidR="00926F02" w:rsidRPr="00704C4E" w:rsidRDefault="00926F02" w:rsidP="00F61627">
            <w:pPr>
              <w:jc w:val="center"/>
              <w:rPr>
                <w:rFonts w:ascii="Times New Roman" w:hAnsi="Times New Roman" w:cs="Times New Roman"/>
                <w:i/>
              </w:rPr>
            </w:pPr>
          </w:p>
        </w:tc>
        <w:tc>
          <w:tcPr>
            <w:tcW w:w="1260" w:type="dxa"/>
          </w:tcPr>
          <w:p w14:paraId="25A80899" w14:textId="77777777" w:rsidR="00926F02" w:rsidRPr="00704C4E" w:rsidRDefault="00926F02" w:rsidP="00F61627">
            <w:pPr>
              <w:jc w:val="center"/>
              <w:rPr>
                <w:rFonts w:ascii="Times New Roman" w:hAnsi="Times New Roman" w:cs="Times New Roman"/>
                <w:i/>
              </w:rPr>
            </w:pPr>
          </w:p>
        </w:tc>
        <w:tc>
          <w:tcPr>
            <w:tcW w:w="900" w:type="dxa"/>
          </w:tcPr>
          <w:p w14:paraId="3A5E9798" w14:textId="77777777" w:rsidR="00926F02" w:rsidRPr="00704C4E" w:rsidRDefault="00926F02" w:rsidP="00F61627">
            <w:pPr>
              <w:jc w:val="center"/>
              <w:rPr>
                <w:rFonts w:ascii="Times New Roman" w:hAnsi="Times New Roman" w:cs="Times New Roman"/>
                <w:i/>
              </w:rPr>
            </w:pPr>
          </w:p>
        </w:tc>
        <w:tc>
          <w:tcPr>
            <w:tcW w:w="1170" w:type="dxa"/>
          </w:tcPr>
          <w:p w14:paraId="59EA7D08" w14:textId="77777777" w:rsidR="00926F02" w:rsidRPr="00704C4E" w:rsidRDefault="00926F02" w:rsidP="00F61627">
            <w:pPr>
              <w:jc w:val="center"/>
              <w:rPr>
                <w:rFonts w:ascii="Times New Roman" w:hAnsi="Times New Roman" w:cs="Times New Roman"/>
                <w:i/>
              </w:rPr>
            </w:pPr>
          </w:p>
        </w:tc>
        <w:tc>
          <w:tcPr>
            <w:tcW w:w="1085" w:type="dxa"/>
          </w:tcPr>
          <w:p w14:paraId="13CB7B71" w14:textId="77777777" w:rsidR="00926F02" w:rsidRPr="00704C4E" w:rsidRDefault="00926F02" w:rsidP="00F61627">
            <w:pPr>
              <w:jc w:val="center"/>
              <w:rPr>
                <w:rFonts w:ascii="Times New Roman" w:hAnsi="Times New Roman" w:cs="Times New Roman"/>
                <w:i/>
              </w:rPr>
            </w:pPr>
          </w:p>
        </w:tc>
      </w:tr>
      <w:tr w:rsidR="00926F02" w:rsidRPr="00704C4E" w14:paraId="50F5B907" w14:textId="77777777" w:rsidTr="00A008A8">
        <w:tc>
          <w:tcPr>
            <w:tcW w:w="3125" w:type="dxa"/>
            <w:vAlign w:val="bottom"/>
          </w:tcPr>
          <w:p w14:paraId="67EA7287" w14:textId="77777777" w:rsidR="00926F02" w:rsidRPr="00704C4E" w:rsidRDefault="00926F02" w:rsidP="00F61627">
            <w:pPr>
              <w:pStyle w:val="ListParagraph"/>
              <w:numPr>
                <w:ilvl w:val="0"/>
                <w:numId w:val="6"/>
              </w:numPr>
              <w:ind w:left="0"/>
              <w:rPr>
                <w:rFonts w:ascii="Times New Roman" w:hAnsi="Times New Roman" w:cs="Times New Roman"/>
                <w:color w:val="000000"/>
              </w:rPr>
            </w:pPr>
            <w:r w:rsidRPr="00704C4E">
              <w:rPr>
                <w:rFonts w:ascii="Times New Roman" w:hAnsi="Times New Roman" w:cs="Times New Roman"/>
                <w:color w:val="000000"/>
              </w:rPr>
              <w:t xml:space="preserve">If I know the material, my homework completion and </w:t>
            </w:r>
            <w:r w:rsidRPr="00704C4E">
              <w:rPr>
                <w:rFonts w:ascii="Times New Roman" w:hAnsi="Times New Roman" w:cs="Times New Roman"/>
                <w:color w:val="000000"/>
              </w:rPr>
              <w:lastRenderedPageBreak/>
              <w:t>punctuality (turning it in on time) shouldn't matter.</w:t>
            </w:r>
          </w:p>
        </w:tc>
        <w:tc>
          <w:tcPr>
            <w:tcW w:w="1100" w:type="dxa"/>
          </w:tcPr>
          <w:p w14:paraId="28388FBE" w14:textId="77777777" w:rsidR="00926F02" w:rsidRPr="00704C4E" w:rsidRDefault="00926F02" w:rsidP="00F61627">
            <w:pPr>
              <w:jc w:val="center"/>
              <w:rPr>
                <w:rFonts w:ascii="Times New Roman" w:hAnsi="Times New Roman" w:cs="Times New Roman"/>
                <w:i/>
              </w:rPr>
            </w:pPr>
          </w:p>
        </w:tc>
        <w:tc>
          <w:tcPr>
            <w:tcW w:w="1260" w:type="dxa"/>
          </w:tcPr>
          <w:p w14:paraId="1CEF4710" w14:textId="77777777" w:rsidR="00926F02" w:rsidRPr="00704C4E" w:rsidRDefault="00926F02" w:rsidP="00F61627">
            <w:pPr>
              <w:jc w:val="center"/>
              <w:rPr>
                <w:rFonts w:ascii="Times New Roman" w:hAnsi="Times New Roman" w:cs="Times New Roman"/>
                <w:i/>
              </w:rPr>
            </w:pPr>
          </w:p>
        </w:tc>
        <w:tc>
          <w:tcPr>
            <w:tcW w:w="900" w:type="dxa"/>
          </w:tcPr>
          <w:p w14:paraId="2285FEE4" w14:textId="77777777" w:rsidR="00926F02" w:rsidRPr="00704C4E" w:rsidRDefault="00926F02" w:rsidP="00F61627">
            <w:pPr>
              <w:jc w:val="center"/>
              <w:rPr>
                <w:rFonts w:ascii="Times New Roman" w:hAnsi="Times New Roman" w:cs="Times New Roman"/>
                <w:i/>
              </w:rPr>
            </w:pPr>
          </w:p>
        </w:tc>
        <w:tc>
          <w:tcPr>
            <w:tcW w:w="1170" w:type="dxa"/>
          </w:tcPr>
          <w:p w14:paraId="09902EA6" w14:textId="77777777" w:rsidR="00926F02" w:rsidRPr="00704C4E" w:rsidRDefault="00926F02" w:rsidP="00F61627">
            <w:pPr>
              <w:jc w:val="center"/>
              <w:rPr>
                <w:rFonts w:ascii="Times New Roman" w:hAnsi="Times New Roman" w:cs="Times New Roman"/>
                <w:i/>
              </w:rPr>
            </w:pPr>
          </w:p>
        </w:tc>
        <w:tc>
          <w:tcPr>
            <w:tcW w:w="1085" w:type="dxa"/>
          </w:tcPr>
          <w:p w14:paraId="7B5A4428" w14:textId="77777777" w:rsidR="00926F02" w:rsidRPr="00704C4E" w:rsidRDefault="00926F02" w:rsidP="00F61627">
            <w:pPr>
              <w:jc w:val="center"/>
              <w:rPr>
                <w:rFonts w:ascii="Times New Roman" w:hAnsi="Times New Roman" w:cs="Times New Roman"/>
                <w:i/>
              </w:rPr>
            </w:pPr>
          </w:p>
        </w:tc>
      </w:tr>
      <w:tr w:rsidR="00926F02" w:rsidRPr="00704C4E" w14:paraId="0F810D2F" w14:textId="77777777" w:rsidTr="00A008A8">
        <w:tc>
          <w:tcPr>
            <w:tcW w:w="3125" w:type="dxa"/>
            <w:vAlign w:val="bottom"/>
          </w:tcPr>
          <w:p w14:paraId="7DC81D2D" w14:textId="77777777" w:rsidR="00926F02" w:rsidRPr="00704C4E" w:rsidRDefault="00926F02" w:rsidP="00F61627">
            <w:pPr>
              <w:pStyle w:val="ListParagraph"/>
              <w:numPr>
                <w:ilvl w:val="0"/>
                <w:numId w:val="6"/>
              </w:numPr>
              <w:ind w:left="0"/>
              <w:rPr>
                <w:rFonts w:ascii="Times New Roman" w:hAnsi="Times New Roman" w:cs="Times New Roman"/>
                <w:color w:val="000000"/>
              </w:rPr>
            </w:pPr>
            <w:r w:rsidRPr="00704C4E">
              <w:rPr>
                <w:rFonts w:ascii="Times New Roman" w:hAnsi="Times New Roman" w:cs="Times New Roman"/>
                <w:color w:val="000000"/>
              </w:rPr>
              <w:lastRenderedPageBreak/>
              <w:t>I can learn even the hard concepts in science if I don't give up and have enough time.</w:t>
            </w:r>
          </w:p>
        </w:tc>
        <w:tc>
          <w:tcPr>
            <w:tcW w:w="1100" w:type="dxa"/>
          </w:tcPr>
          <w:p w14:paraId="01144D2C" w14:textId="77777777" w:rsidR="00926F02" w:rsidRPr="00704C4E" w:rsidRDefault="00926F02" w:rsidP="00F61627">
            <w:pPr>
              <w:jc w:val="center"/>
              <w:rPr>
                <w:rFonts w:ascii="Times New Roman" w:hAnsi="Times New Roman" w:cs="Times New Roman"/>
                <w:i/>
              </w:rPr>
            </w:pPr>
          </w:p>
        </w:tc>
        <w:tc>
          <w:tcPr>
            <w:tcW w:w="1260" w:type="dxa"/>
          </w:tcPr>
          <w:p w14:paraId="02E15459" w14:textId="77777777" w:rsidR="00926F02" w:rsidRPr="00704C4E" w:rsidRDefault="00926F02" w:rsidP="00F61627">
            <w:pPr>
              <w:jc w:val="center"/>
              <w:rPr>
                <w:rFonts w:ascii="Times New Roman" w:hAnsi="Times New Roman" w:cs="Times New Roman"/>
                <w:i/>
              </w:rPr>
            </w:pPr>
          </w:p>
        </w:tc>
        <w:tc>
          <w:tcPr>
            <w:tcW w:w="900" w:type="dxa"/>
          </w:tcPr>
          <w:p w14:paraId="196D9920" w14:textId="77777777" w:rsidR="00926F02" w:rsidRPr="00704C4E" w:rsidRDefault="00926F02" w:rsidP="00F61627">
            <w:pPr>
              <w:jc w:val="center"/>
              <w:rPr>
                <w:rFonts w:ascii="Times New Roman" w:hAnsi="Times New Roman" w:cs="Times New Roman"/>
                <w:i/>
              </w:rPr>
            </w:pPr>
          </w:p>
        </w:tc>
        <w:tc>
          <w:tcPr>
            <w:tcW w:w="1170" w:type="dxa"/>
          </w:tcPr>
          <w:p w14:paraId="1C9827D8" w14:textId="77777777" w:rsidR="00926F02" w:rsidRPr="00704C4E" w:rsidRDefault="00926F02" w:rsidP="00F61627">
            <w:pPr>
              <w:jc w:val="center"/>
              <w:rPr>
                <w:rFonts w:ascii="Times New Roman" w:hAnsi="Times New Roman" w:cs="Times New Roman"/>
                <w:i/>
              </w:rPr>
            </w:pPr>
          </w:p>
        </w:tc>
        <w:tc>
          <w:tcPr>
            <w:tcW w:w="1085" w:type="dxa"/>
          </w:tcPr>
          <w:p w14:paraId="143D520A" w14:textId="77777777" w:rsidR="00926F02" w:rsidRPr="00704C4E" w:rsidRDefault="00926F02" w:rsidP="00F61627">
            <w:pPr>
              <w:jc w:val="center"/>
              <w:rPr>
                <w:rFonts w:ascii="Times New Roman" w:hAnsi="Times New Roman" w:cs="Times New Roman"/>
                <w:i/>
              </w:rPr>
            </w:pPr>
          </w:p>
        </w:tc>
      </w:tr>
      <w:tr w:rsidR="00926F02" w:rsidRPr="00704C4E" w14:paraId="18F28D07" w14:textId="77777777" w:rsidTr="00A008A8">
        <w:tc>
          <w:tcPr>
            <w:tcW w:w="3125" w:type="dxa"/>
            <w:vAlign w:val="bottom"/>
          </w:tcPr>
          <w:p w14:paraId="64E3811A" w14:textId="77777777" w:rsidR="00926F02" w:rsidRPr="00704C4E" w:rsidRDefault="00926F02" w:rsidP="00F61627">
            <w:pPr>
              <w:pStyle w:val="ListParagraph"/>
              <w:numPr>
                <w:ilvl w:val="0"/>
                <w:numId w:val="6"/>
              </w:numPr>
              <w:ind w:left="0"/>
              <w:rPr>
                <w:rFonts w:ascii="Times New Roman" w:hAnsi="Times New Roman" w:cs="Times New Roman"/>
                <w:color w:val="000000"/>
              </w:rPr>
            </w:pPr>
            <w:r w:rsidRPr="00704C4E">
              <w:rPr>
                <w:rFonts w:ascii="Times New Roman" w:hAnsi="Times New Roman" w:cs="Times New Roman"/>
                <w:color w:val="000000"/>
              </w:rPr>
              <w:t>I don't try very hard in science.</w:t>
            </w:r>
          </w:p>
        </w:tc>
        <w:tc>
          <w:tcPr>
            <w:tcW w:w="1100" w:type="dxa"/>
          </w:tcPr>
          <w:p w14:paraId="06DCAD69" w14:textId="77777777" w:rsidR="00926F02" w:rsidRPr="00704C4E" w:rsidRDefault="00926F02" w:rsidP="00F61627">
            <w:pPr>
              <w:jc w:val="center"/>
              <w:rPr>
                <w:rFonts w:ascii="Times New Roman" w:hAnsi="Times New Roman" w:cs="Times New Roman"/>
                <w:i/>
              </w:rPr>
            </w:pPr>
          </w:p>
        </w:tc>
        <w:tc>
          <w:tcPr>
            <w:tcW w:w="1260" w:type="dxa"/>
          </w:tcPr>
          <w:p w14:paraId="5AF5409A" w14:textId="77777777" w:rsidR="00926F02" w:rsidRPr="00704C4E" w:rsidRDefault="00926F02" w:rsidP="00F61627">
            <w:pPr>
              <w:jc w:val="center"/>
              <w:rPr>
                <w:rFonts w:ascii="Times New Roman" w:hAnsi="Times New Roman" w:cs="Times New Roman"/>
                <w:i/>
              </w:rPr>
            </w:pPr>
          </w:p>
        </w:tc>
        <w:tc>
          <w:tcPr>
            <w:tcW w:w="900" w:type="dxa"/>
          </w:tcPr>
          <w:p w14:paraId="0DBC3B46" w14:textId="77777777" w:rsidR="00926F02" w:rsidRPr="00704C4E" w:rsidRDefault="00926F02" w:rsidP="00F61627">
            <w:pPr>
              <w:jc w:val="center"/>
              <w:rPr>
                <w:rFonts w:ascii="Times New Roman" w:hAnsi="Times New Roman" w:cs="Times New Roman"/>
                <w:i/>
              </w:rPr>
            </w:pPr>
          </w:p>
        </w:tc>
        <w:tc>
          <w:tcPr>
            <w:tcW w:w="1170" w:type="dxa"/>
          </w:tcPr>
          <w:p w14:paraId="093AB26B" w14:textId="77777777" w:rsidR="00926F02" w:rsidRPr="00704C4E" w:rsidRDefault="00926F02" w:rsidP="00F61627">
            <w:pPr>
              <w:jc w:val="center"/>
              <w:rPr>
                <w:rFonts w:ascii="Times New Roman" w:hAnsi="Times New Roman" w:cs="Times New Roman"/>
                <w:i/>
              </w:rPr>
            </w:pPr>
          </w:p>
        </w:tc>
        <w:tc>
          <w:tcPr>
            <w:tcW w:w="1085" w:type="dxa"/>
          </w:tcPr>
          <w:p w14:paraId="2BDB5903" w14:textId="77777777" w:rsidR="00926F02" w:rsidRPr="00704C4E" w:rsidRDefault="00926F02" w:rsidP="00F61627">
            <w:pPr>
              <w:jc w:val="center"/>
              <w:rPr>
                <w:rFonts w:ascii="Times New Roman" w:hAnsi="Times New Roman" w:cs="Times New Roman"/>
                <w:i/>
              </w:rPr>
            </w:pPr>
          </w:p>
        </w:tc>
      </w:tr>
      <w:tr w:rsidR="00926F02" w:rsidRPr="00704C4E" w14:paraId="0CBA7263" w14:textId="77777777" w:rsidTr="00A008A8">
        <w:tc>
          <w:tcPr>
            <w:tcW w:w="3125" w:type="dxa"/>
            <w:vAlign w:val="bottom"/>
          </w:tcPr>
          <w:p w14:paraId="2C18FD37" w14:textId="77777777" w:rsidR="00926F02" w:rsidRPr="00704C4E" w:rsidRDefault="00926F02" w:rsidP="00F61627">
            <w:pPr>
              <w:pStyle w:val="ListParagraph"/>
              <w:numPr>
                <w:ilvl w:val="0"/>
                <w:numId w:val="6"/>
              </w:numPr>
              <w:ind w:left="0"/>
              <w:rPr>
                <w:rFonts w:ascii="Times New Roman" w:hAnsi="Times New Roman" w:cs="Times New Roman"/>
                <w:color w:val="000000"/>
              </w:rPr>
            </w:pPr>
            <w:r w:rsidRPr="00704C4E">
              <w:rPr>
                <w:rFonts w:ascii="Times New Roman" w:hAnsi="Times New Roman" w:cs="Times New Roman"/>
                <w:color w:val="000000"/>
              </w:rPr>
              <w:t>My science skills and knowledge have improved a lot in this class.</w:t>
            </w:r>
          </w:p>
        </w:tc>
        <w:tc>
          <w:tcPr>
            <w:tcW w:w="1100" w:type="dxa"/>
          </w:tcPr>
          <w:p w14:paraId="55B6FF3F" w14:textId="77777777" w:rsidR="00926F02" w:rsidRPr="00704C4E" w:rsidRDefault="00926F02" w:rsidP="00F61627">
            <w:pPr>
              <w:jc w:val="center"/>
              <w:rPr>
                <w:rFonts w:ascii="Times New Roman" w:hAnsi="Times New Roman" w:cs="Times New Roman"/>
                <w:i/>
              </w:rPr>
            </w:pPr>
          </w:p>
        </w:tc>
        <w:tc>
          <w:tcPr>
            <w:tcW w:w="1260" w:type="dxa"/>
          </w:tcPr>
          <w:p w14:paraId="686AECAD" w14:textId="77777777" w:rsidR="00926F02" w:rsidRPr="00704C4E" w:rsidRDefault="00926F02" w:rsidP="00F61627">
            <w:pPr>
              <w:jc w:val="center"/>
              <w:rPr>
                <w:rFonts w:ascii="Times New Roman" w:hAnsi="Times New Roman" w:cs="Times New Roman"/>
                <w:i/>
              </w:rPr>
            </w:pPr>
          </w:p>
        </w:tc>
        <w:tc>
          <w:tcPr>
            <w:tcW w:w="900" w:type="dxa"/>
          </w:tcPr>
          <w:p w14:paraId="69068C0D" w14:textId="77777777" w:rsidR="00926F02" w:rsidRPr="00704C4E" w:rsidRDefault="00926F02" w:rsidP="00F61627">
            <w:pPr>
              <w:jc w:val="center"/>
              <w:rPr>
                <w:rFonts w:ascii="Times New Roman" w:hAnsi="Times New Roman" w:cs="Times New Roman"/>
                <w:i/>
              </w:rPr>
            </w:pPr>
          </w:p>
        </w:tc>
        <w:tc>
          <w:tcPr>
            <w:tcW w:w="1170" w:type="dxa"/>
          </w:tcPr>
          <w:p w14:paraId="3B37BB72" w14:textId="77777777" w:rsidR="00926F02" w:rsidRPr="00704C4E" w:rsidRDefault="00926F02" w:rsidP="00F61627">
            <w:pPr>
              <w:jc w:val="center"/>
              <w:rPr>
                <w:rFonts w:ascii="Times New Roman" w:hAnsi="Times New Roman" w:cs="Times New Roman"/>
                <w:i/>
              </w:rPr>
            </w:pPr>
          </w:p>
        </w:tc>
        <w:tc>
          <w:tcPr>
            <w:tcW w:w="1085" w:type="dxa"/>
          </w:tcPr>
          <w:p w14:paraId="641ECD64" w14:textId="77777777" w:rsidR="00926F02" w:rsidRPr="00704C4E" w:rsidRDefault="00926F02" w:rsidP="00F61627">
            <w:pPr>
              <w:jc w:val="center"/>
              <w:rPr>
                <w:rFonts w:ascii="Times New Roman" w:hAnsi="Times New Roman" w:cs="Times New Roman"/>
                <w:i/>
              </w:rPr>
            </w:pPr>
          </w:p>
        </w:tc>
      </w:tr>
      <w:tr w:rsidR="00926F02" w:rsidRPr="00704C4E" w14:paraId="1934D4AF" w14:textId="77777777" w:rsidTr="00A008A8">
        <w:tc>
          <w:tcPr>
            <w:tcW w:w="3125" w:type="dxa"/>
            <w:vAlign w:val="bottom"/>
          </w:tcPr>
          <w:p w14:paraId="67C2F982" w14:textId="77777777" w:rsidR="00926F02" w:rsidRPr="00704C4E" w:rsidRDefault="00926F02" w:rsidP="00F61627">
            <w:pPr>
              <w:pStyle w:val="ListParagraph"/>
              <w:numPr>
                <w:ilvl w:val="0"/>
                <w:numId w:val="6"/>
              </w:numPr>
              <w:ind w:left="0"/>
              <w:rPr>
                <w:rFonts w:ascii="Times New Roman" w:hAnsi="Times New Roman" w:cs="Times New Roman"/>
                <w:color w:val="000000"/>
              </w:rPr>
            </w:pPr>
            <w:r w:rsidRPr="00704C4E">
              <w:rPr>
                <w:rFonts w:ascii="Times New Roman" w:hAnsi="Times New Roman" w:cs="Times New Roman"/>
                <w:color w:val="000000"/>
              </w:rPr>
              <w:t>Some science concepts are just too hard for me to learn.</w:t>
            </w:r>
          </w:p>
        </w:tc>
        <w:tc>
          <w:tcPr>
            <w:tcW w:w="1100" w:type="dxa"/>
          </w:tcPr>
          <w:p w14:paraId="3DEADD3F" w14:textId="77777777" w:rsidR="00926F02" w:rsidRPr="00704C4E" w:rsidRDefault="00926F02" w:rsidP="00F61627">
            <w:pPr>
              <w:jc w:val="center"/>
              <w:rPr>
                <w:rFonts w:ascii="Times New Roman" w:hAnsi="Times New Roman" w:cs="Times New Roman"/>
                <w:i/>
              </w:rPr>
            </w:pPr>
          </w:p>
        </w:tc>
        <w:tc>
          <w:tcPr>
            <w:tcW w:w="1260" w:type="dxa"/>
          </w:tcPr>
          <w:p w14:paraId="76369EBD" w14:textId="77777777" w:rsidR="00926F02" w:rsidRPr="00704C4E" w:rsidRDefault="00926F02" w:rsidP="00F61627">
            <w:pPr>
              <w:jc w:val="center"/>
              <w:rPr>
                <w:rFonts w:ascii="Times New Roman" w:hAnsi="Times New Roman" w:cs="Times New Roman"/>
                <w:i/>
              </w:rPr>
            </w:pPr>
          </w:p>
        </w:tc>
        <w:tc>
          <w:tcPr>
            <w:tcW w:w="900" w:type="dxa"/>
          </w:tcPr>
          <w:p w14:paraId="2874A53C" w14:textId="77777777" w:rsidR="00926F02" w:rsidRPr="00704C4E" w:rsidRDefault="00926F02" w:rsidP="00F61627">
            <w:pPr>
              <w:jc w:val="center"/>
              <w:rPr>
                <w:rFonts w:ascii="Times New Roman" w:hAnsi="Times New Roman" w:cs="Times New Roman"/>
                <w:i/>
              </w:rPr>
            </w:pPr>
          </w:p>
        </w:tc>
        <w:tc>
          <w:tcPr>
            <w:tcW w:w="1170" w:type="dxa"/>
          </w:tcPr>
          <w:p w14:paraId="1DF3A9EB" w14:textId="77777777" w:rsidR="00926F02" w:rsidRPr="00704C4E" w:rsidRDefault="00926F02" w:rsidP="00F61627">
            <w:pPr>
              <w:jc w:val="center"/>
              <w:rPr>
                <w:rFonts w:ascii="Times New Roman" w:hAnsi="Times New Roman" w:cs="Times New Roman"/>
                <w:i/>
              </w:rPr>
            </w:pPr>
          </w:p>
        </w:tc>
        <w:tc>
          <w:tcPr>
            <w:tcW w:w="1085" w:type="dxa"/>
          </w:tcPr>
          <w:p w14:paraId="27CA5BE9" w14:textId="77777777" w:rsidR="00926F02" w:rsidRPr="00704C4E" w:rsidRDefault="00926F02" w:rsidP="00F61627">
            <w:pPr>
              <w:jc w:val="center"/>
              <w:rPr>
                <w:rFonts w:ascii="Times New Roman" w:hAnsi="Times New Roman" w:cs="Times New Roman"/>
                <w:i/>
              </w:rPr>
            </w:pPr>
          </w:p>
        </w:tc>
      </w:tr>
      <w:tr w:rsidR="00926F02" w:rsidRPr="00704C4E" w14:paraId="71CA033C" w14:textId="77777777" w:rsidTr="00A008A8">
        <w:tc>
          <w:tcPr>
            <w:tcW w:w="3125" w:type="dxa"/>
            <w:vAlign w:val="bottom"/>
          </w:tcPr>
          <w:p w14:paraId="1AD00BA7" w14:textId="77777777" w:rsidR="00926F02" w:rsidRPr="00704C4E" w:rsidRDefault="00926F02" w:rsidP="00F61627">
            <w:pPr>
              <w:pStyle w:val="ListParagraph"/>
              <w:numPr>
                <w:ilvl w:val="0"/>
                <w:numId w:val="6"/>
              </w:numPr>
              <w:ind w:left="0"/>
              <w:rPr>
                <w:rFonts w:ascii="Times New Roman" w:hAnsi="Times New Roman" w:cs="Times New Roman"/>
                <w:color w:val="000000"/>
              </w:rPr>
            </w:pPr>
            <w:r w:rsidRPr="00704C4E">
              <w:rPr>
                <w:rFonts w:ascii="Times New Roman" w:hAnsi="Times New Roman" w:cs="Times New Roman"/>
                <w:color w:val="000000"/>
              </w:rPr>
              <w:t>I enjoy learning</w:t>
            </w:r>
          </w:p>
        </w:tc>
        <w:tc>
          <w:tcPr>
            <w:tcW w:w="1100" w:type="dxa"/>
          </w:tcPr>
          <w:p w14:paraId="3A5BC37C" w14:textId="77777777" w:rsidR="00926F02" w:rsidRPr="00704C4E" w:rsidRDefault="00926F02" w:rsidP="00F61627">
            <w:pPr>
              <w:jc w:val="center"/>
              <w:rPr>
                <w:rFonts w:ascii="Times New Roman" w:hAnsi="Times New Roman" w:cs="Times New Roman"/>
                <w:i/>
              </w:rPr>
            </w:pPr>
          </w:p>
        </w:tc>
        <w:tc>
          <w:tcPr>
            <w:tcW w:w="1260" w:type="dxa"/>
          </w:tcPr>
          <w:p w14:paraId="6D674044" w14:textId="77777777" w:rsidR="00926F02" w:rsidRPr="00704C4E" w:rsidRDefault="00926F02" w:rsidP="00F61627">
            <w:pPr>
              <w:jc w:val="center"/>
              <w:rPr>
                <w:rFonts w:ascii="Times New Roman" w:hAnsi="Times New Roman" w:cs="Times New Roman"/>
                <w:i/>
              </w:rPr>
            </w:pPr>
          </w:p>
        </w:tc>
        <w:tc>
          <w:tcPr>
            <w:tcW w:w="900" w:type="dxa"/>
          </w:tcPr>
          <w:p w14:paraId="2D1950D6" w14:textId="77777777" w:rsidR="00926F02" w:rsidRPr="00704C4E" w:rsidRDefault="00926F02" w:rsidP="00F61627">
            <w:pPr>
              <w:jc w:val="center"/>
              <w:rPr>
                <w:rFonts w:ascii="Times New Roman" w:hAnsi="Times New Roman" w:cs="Times New Roman"/>
                <w:i/>
              </w:rPr>
            </w:pPr>
          </w:p>
        </w:tc>
        <w:tc>
          <w:tcPr>
            <w:tcW w:w="1170" w:type="dxa"/>
          </w:tcPr>
          <w:p w14:paraId="3F3EFD61" w14:textId="77777777" w:rsidR="00926F02" w:rsidRPr="00704C4E" w:rsidRDefault="00926F02" w:rsidP="00F61627">
            <w:pPr>
              <w:jc w:val="center"/>
              <w:rPr>
                <w:rFonts w:ascii="Times New Roman" w:hAnsi="Times New Roman" w:cs="Times New Roman"/>
                <w:i/>
              </w:rPr>
            </w:pPr>
          </w:p>
        </w:tc>
        <w:tc>
          <w:tcPr>
            <w:tcW w:w="1085" w:type="dxa"/>
          </w:tcPr>
          <w:p w14:paraId="6E8B51B2" w14:textId="77777777" w:rsidR="00926F02" w:rsidRPr="00704C4E" w:rsidRDefault="00926F02" w:rsidP="00F61627">
            <w:pPr>
              <w:jc w:val="center"/>
              <w:rPr>
                <w:rFonts w:ascii="Times New Roman" w:hAnsi="Times New Roman" w:cs="Times New Roman"/>
                <w:i/>
              </w:rPr>
            </w:pPr>
          </w:p>
        </w:tc>
      </w:tr>
      <w:tr w:rsidR="00926F02" w:rsidRPr="00704C4E" w14:paraId="4B69FA79" w14:textId="77777777" w:rsidTr="00A008A8">
        <w:tc>
          <w:tcPr>
            <w:tcW w:w="3125" w:type="dxa"/>
            <w:vAlign w:val="bottom"/>
          </w:tcPr>
          <w:p w14:paraId="6DEB1273" w14:textId="77777777" w:rsidR="00926F02" w:rsidRPr="00704C4E" w:rsidRDefault="00926F02" w:rsidP="00F61627">
            <w:pPr>
              <w:pStyle w:val="ListParagraph"/>
              <w:numPr>
                <w:ilvl w:val="0"/>
                <w:numId w:val="6"/>
              </w:numPr>
              <w:ind w:left="0"/>
              <w:rPr>
                <w:rFonts w:ascii="Times New Roman" w:hAnsi="Times New Roman" w:cs="Times New Roman"/>
                <w:color w:val="000000"/>
              </w:rPr>
            </w:pPr>
            <w:r w:rsidRPr="00704C4E">
              <w:rPr>
                <w:rFonts w:ascii="Times New Roman" w:hAnsi="Times New Roman" w:cs="Times New Roman"/>
                <w:color w:val="000000"/>
              </w:rPr>
              <w:t>I am motivated to work hard in science class.</w:t>
            </w:r>
          </w:p>
        </w:tc>
        <w:tc>
          <w:tcPr>
            <w:tcW w:w="1100" w:type="dxa"/>
          </w:tcPr>
          <w:p w14:paraId="6E2FB724" w14:textId="77777777" w:rsidR="00926F02" w:rsidRPr="00704C4E" w:rsidRDefault="00926F02" w:rsidP="00F61627">
            <w:pPr>
              <w:jc w:val="center"/>
              <w:rPr>
                <w:rFonts w:ascii="Times New Roman" w:hAnsi="Times New Roman" w:cs="Times New Roman"/>
                <w:i/>
              </w:rPr>
            </w:pPr>
          </w:p>
        </w:tc>
        <w:tc>
          <w:tcPr>
            <w:tcW w:w="1260" w:type="dxa"/>
          </w:tcPr>
          <w:p w14:paraId="3791D98A" w14:textId="77777777" w:rsidR="00926F02" w:rsidRPr="00704C4E" w:rsidRDefault="00926F02" w:rsidP="00F61627">
            <w:pPr>
              <w:jc w:val="center"/>
              <w:rPr>
                <w:rFonts w:ascii="Times New Roman" w:hAnsi="Times New Roman" w:cs="Times New Roman"/>
                <w:i/>
              </w:rPr>
            </w:pPr>
          </w:p>
        </w:tc>
        <w:tc>
          <w:tcPr>
            <w:tcW w:w="900" w:type="dxa"/>
          </w:tcPr>
          <w:p w14:paraId="7153478A" w14:textId="77777777" w:rsidR="00926F02" w:rsidRPr="00704C4E" w:rsidRDefault="00926F02" w:rsidP="00F61627">
            <w:pPr>
              <w:jc w:val="center"/>
              <w:rPr>
                <w:rFonts w:ascii="Times New Roman" w:hAnsi="Times New Roman" w:cs="Times New Roman"/>
                <w:i/>
              </w:rPr>
            </w:pPr>
          </w:p>
        </w:tc>
        <w:tc>
          <w:tcPr>
            <w:tcW w:w="1170" w:type="dxa"/>
          </w:tcPr>
          <w:p w14:paraId="22EC731E" w14:textId="77777777" w:rsidR="00926F02" w:rsidRPr="00704C4E" w:rsidRDefault="00926F02" w:rsidP="00F61627">
            <w:pPr>
              <w:jc w:val="center"/>
              <w:rPr>
                <w:rFonts w:ascii="Times New Roman" w:hAnsi="Times New Roman" w:cs="Times New Roman"/>
                <w:i/>
              </w:rPr>
            </w:pPr>
          </w:p>
        </w:tc>
        <w:tc>
          <w:tcPr>
            <w:tcW w:w="1085" w:type="dxa"/>
          </w:tcPr>
          <w:p w14:paraId="640914A5" w14:textId="77777777" w:rsidR="00926F02" w:rsidRPr="00704C4E" w:rsidRDefault="00926F02" w:rsidP="00F61627">
            <w:pPr>
              <w:jc w:val="center"/>
              <w:rPr>
                <w:rFonts w:ascii="Times New Roman" w:hAnsi="Times New Roman" w:cs="Times New Roman"/>
                <w:i/>
              </w:rPr>
            </w:pPr>
          </w:p>
        </w:tc>
      </w:tr>
      <w:tr w:rsidR="00926F02" w:rsidRPr="00704C4E" w14:paraId="608F5835" w14:textId="77777777" w:rsidTr="00A008A8">
        <w:tc>
          <w:tcPr>
            <w:tcW w:w="3125" w:type="dxa"/>
            <w:vAlign w:val="bottom"/>
          </w:tcPr>
          <w:p w14:paraId="3BBAC973" w14:textId="77777777" w:rsidR="00926F02" w:rsidRPr="00704C4E" w:rsidRDefault="00926F02" w:rsidP="00F61627">
            <w:pPr>
              <w:pStyle w:val="ListParagraph"/>
              <w:numPr>
                <w:ilvl w:val="0"/>
                <w:numId w:val="6"/>
              </w:numPr>
              <w:ind w:left="0"/>
              <w:rPr>
                <w:rFonts w:ascii="Times New Roman" w:hAnsi="Times New Roman" w:cs="Times New Roman"/>
                <w:color w:val="000000"/>
              </w:rPr>
            </w:pPr>
            <w:r w:rsidRPr="00704C4E">
              <w:rPr>
                <w:rFonts w:ascii="Times New Roman" w:hAnsi="Times New Roman" w:cs="Times New Roman"/>
                <w:color w:val="000000"/>
              </w:rPr>
              <w:t>I care about my science grade, it is important to me.</w:t>
            </w:r>
          </w:p>
        </w:tc>
        <w:tc>
          <w:tcPr>
            <w:tcW w:w="1100" w:type="dxa"/>
          </w:tcPr>
          <w:p w14:paraId="07CF2449" w14:textId="77777777" w:rsidR="00926F02" w:rsidRPr="00704C4E" w:rsidRDefault="00926F02" w:rsidP="00F61627">
            <w:pPr>
              <w:jc w:val="center"/>
              <w:rPr>
                <w:rFonts w:ascii="Times New Roman" w:hAnsi="Times New Roman" w:cs="Times New Roman"/>
                <w:i/>
              </w:rPr>
            </w:pPr>
          </w:p>
        </w:tc>
        <w:tc>
          <w:tcPr>
            <w:tcW w:w="1260" w:type="dxa"/>
          </w:tcPr>
          <w:p w14:paraId="30AFC063" w14:textId="77777777" w:rsidR="00926F02" w:rsidRPr="00704C4E" w:rsidRDefault="00926F02" w:rsidP="00F61627">
            <w:pPr>
              <w:jc w:val="center"/>
              <w:rPr>
                <w:rFonts w:ascii="Times New Roman" w:hAnsi="Times New Roman" w:cs="Times New Roman"/>
                <w:i/>
              </w:rPr>
            </w:pPr>
          </w:p>
        </w:tc>
        <w:tc>
          <w:tcPr>
            <w:tcW w:w="900" w:type="dxa"/>
          </w:tcPr>
          <w:p w14:paraId="617474D3" w14:textId="77777777" w:rsidR="00926F02" w:rsidRPr="00704C4E" w:rsidRDefault="00926F02" w:rsidP="00F61627">
            <w:pPr>
              <w:jc w:val="center"/>
              <w:rPr>
                <w:rFonts w:ascii="Times New Roman" w:hAnsi="Times New Roman" w:cs="Times New Roman"/>
                <w:i/>
              </w:rPr>
            </w:pPr>
          </w:p>
        </w:tc>
        <w:tc>
          <w:tcPr>
            <w:tcW w:w="1170" w:type="dxa"/>
          </w:tcPr>
          <w:p w14:paraId="4BB29AD8" w14:textId="77777777" w:rsidR="00926F02" w:rsidRPr="00704C4E" w:rsidRDefault="00926F02" w:rsidP="00F61627">
            <w:pPr>
              <w:jc w:val="center"/>
              <w:rPr>
                <w:rFonts w:ascii="Times New Roman" w:hAnsi="Times New Roman" w:cs="Times New Roman"/>
                <w:i/>
              </w:rPr>
            </w:pPr>
          </w:p>
        </w:tc>
        <w:tc>
          <w:tcPr>
            <w:tcW w:w="1085" w:type="dxa"/>
          </w:tcPr>
          <w:p w14:paraId="1DEB224B" w14:textId="77777777" w:rsidR="00926F02" w:rsidRPr="00704C4E" w:rsidRDefault="00926F02" w:rsidP="00F61627">
            <w:pPr>
              <w:jc w:val="center"/>
              <w:rPr>
                <w:rFonts w:ascii="Times New Roman" w:hAnsi="Times New Roman" w:cs="Times New Roman"/>
                <w:i/>
              </w:rPr>
            </w:pPr>
          </w:p>
        </w:tc>
      </w:tr>
      <w:tr w:rsidR="00926F02" w:rsidRPr="00704C4E" w14:paraId="48E6D31C" w14:textId="77777777" w:rsidTr="00A008A8">
        <w:tc>
          <w:tcPr>
            <w:tcW w:w="3125" w:type="dxa"/>
            <w:vAlign w:val="bottom"/>
          </w:tcPr>
          <w:p w14:paraId="7637D599" w14:textId="77777777" w:rsidR="00926F02" w:rsidRPr="00704C4E" w:rsidRDefault="00926F02" w:rsidP="00F61627">
            <w:pPr>
              <w:pStyle w:val="ListParagraph"/>
              <w:numPr>
                <w:ilvl w:val="0"/>
                <w:numId w:val="6"/>
              </w:numPr>
              <w:ind w:left="0"/>
              <w:rPr>
                <w:rFonts w:ascii="Times New Roman" w:hAnsi="Times New Roman" w:cs="Times New Roman"/>
                <w:color w:val="000000"/>
              </w:rPr>
            </w:pPr>
            <w:r w:rsidRPr="00704C4E">
              <w:rPr>
                <w:rFonts w:ascii="Times New Roman" w:hAnsi="Times New Roman" w:cs="Times New Roman"/>
                <w:color w:val="000000"/>
              </w:rPr>
              <w:t>I enjoy science class.</w:t>
            </w:r>
          </w:p>
        </w:tc>
        <w:tc>
          <w:tcPr>
            <w:tcW w:w="1100" w:type="dxa"/>
          </w:tcPr>
          <w:p w14:paraId="570A4172" w14:textId="77777777" w:rsidR="00926F02" w:rsidRPr="00704C4E" w:rsidRDefault="00926F02" w:rsidP="00F61627">
            <w:pPr>
              <w:jc w:val="center"/>
              <w:rPr>
                <w:rFonts w:ascii="Times New Roman" w:hAnsi="Times New Roman" w:cs="Times New Roman"/>
                <w:i/>
              </w:rPr>
            </w:pPr>
          </w:p>
        </w:tc>
        <w:tc>
          <w:tcPr>
            <w:tcW w:w="1260" w:type="dxa"/>
          </w:tcPr>
          <w:p w14:paraId="3F7D9DC9" w14:textId="77777777" w:rsidR="00926F02" w:rsidRPr="00704C4E" w:rsidRDefault="00926F02" w:rsidP="00F61627">
            <w:pPr>
              <w:jc w:val="center"/>
              <w:rPr>
                <w:rFonts w:ascii="Times New Roman" w:hAnsi="Times New Roman" w:cs="Times New Roman"/>
                <w:i/>
              </w:rPr>
            </w:pPr>
          </w:p>
        </w:tc>
        <w:tc>
          <w:tcPr>
            <w:tcW w:w="900" w:type="dxa"/>
          </w:tcPr>
          <w:p w14:paraId="511B0D06" w14:textId="77777777" w:rsidR="00926F02" w:rsidRPr="00704C4E" w:rsidRDefault="00926F02" w:rsidP="00F61627">
            <w:pPr>
              <w:jc w:val="center"/>
              <w:rPr>
                <w:rFonts w:ascii="Times New Roman" w:hAnsi="Times New Roman" w:cs="Times New Roman"/>
                <w:i/>
              </w:rPr>
            </w:pPr>
          </w:p>
        </w:tc>
        <w:tc>
          <w:tcPr>
            <w:tcW w:w="1170" w:type="dxa"/>
          </w:tcPr>
          <w:p w14:paraId="15CF7354" w14:textId="77777777" w:rsidR="00926F02" w:rsidRPr="00704C4E" w:rsidRDefault="00926F02" w:rsidP="00F61627">
            <w:pPr>
              <w:jc w:val="center"/>
              <w:rPr>
                <w:rFonts w:ascii="Times New Roman" w:hAnsi="Times New Roman" w:cs="Times New Roman"/>
                <w:i/>
              </w:rPr>
            </w:pPr>
          </w:p>
        </w:tc>
        <w:tc>
          <w:tcPr>
            <w:tcW w:w="1085" w:type="dxa"/>
          </w:tcPr>
          <w:p w14:paraId="52881051" w14:textId="77777777" w:rsidR="00926F02" w:rsidRPr="00704C4E" w:rsidRDefault="00926F02" w:rsidP="00F61627">
            <w:pPr>
              <w:jc w:val="center"/>
              <w:rPr>
                <w:rFonts w:ascii="Times New Roman" w:hAnsi="Times New Roman" w:cs="Times New Roman"/>
                <w:i/>
              </w:rPr>
            </w:pPr>
          </w:p>
        </w:tc>
      </w:tr>
    </w:tbl>
    <w:p w14:paraId="5A3DB149" w14:textId="77777777" w:rsidR="00926F02" w:rsidRPr="00704C4E" w:rsidRDefault="00926F02" w:rsidP="00F61627">
      <w:pPr>
        <w:spacing w:after="0" w:line="240" w:lineRule="auto"/>
        <w:jc w:val="center"/>
        <w:rPr>
          <w:rFonts w:ascii="Times New Roman" w:hAnsi="Times New Roman" w:cs="Times New Roman"/>
        </w:rPr>
      </w:pPr>
    </w:p>
    <w:p w14:paraId="0BC72EBD" w14:textId="77777777" w:rsidR="00926F02" w:rsidRPr="00704C4E" w:rsidRDefault="00926F02" w:rsidP="00F61627">
      <w:pPr>
        <w:spacing w:after="0" w:line="240" w:lineRule="auto"/>
        <w:jc w:val="center"/>
        <w:rPr>
          <w:rFonts w:ascii="Times New Roman" w:hAnsi="Times New Roman" w:cs="Times New Roman"/>
        </w:rPr>
      </w:pPr>
    </w:p>
    <w:tbl>
      <w:tblPr>
        <w:tblStyle w:val="TableGrid"/>
        <w:tblW w:w="8275" w:type="dxa"/>
        <w:tblLayout w:type="fixed"/>
        <w:tblLook w:val="04A0" w:firstRow="1" w:lastRow="0" w:firstColumn="1" w:lastColumn="0" w:noHBand="0" w:noVBand="1"/>
      </w:tblPr>
      <w:tblGrid>
        <w:gridCol w:w="3982"/>
        <w:gridCol w:w="1048"/>
        <w:gridCol w:w="1175"/>
        <w:gridCol w:w="1260"/>
        <w:gridCol w:w="810"/>
      </w:tblGrid>
      <w:tr w:rsidR="00926F02" w:rsidRPr="00704C4E" w14:paraId="0CA190A0" w14:textId="77777777" w:rsidTr="00A008A8">
        <w:tc>
          <w:tcPr>
            <w:tcW w:w="3982" w:type="dxa"/>
          </w:tcPr>
          <w:p w14:paraId="7358CDBE" w14:textId="77777777" w:rsidR="00926F02" w:rsidRPr="00704C4E" w:rsidRDefault="00926F02" w:rsidP="00F61627">
            <w:pPr>
              <w:jc w:val="center"/>
              <w:rPr>
                <w:rFonts w:ascii="Times New Roman" w:hAnsi="Times New Roman" w:cs="Times New Roman"/>
              </w:rPr>
            </w:pPr>
            <w:r w:rsidRPr="00704C4E">
              <w:rPr>
                <w:rFonts w:ascii="Times New Roman" w:hAnsi="Times New Roman" w:cs="Times New Roman"/>
              </w:rPr>
              <w:t>For each of the following statements, select how often you think you did this during the last semester.</w:t>
            </w:r>
          </w:p>
        </w:tc>
        <w:tc>
          <w:tcPr>
            <w:tcW w:w="1048" w:type="dxa"/>
            <w:vAlign w:val="bottom"/>
          </w:tcPr>
          <w:p w14:paraId="30D9DDFF" w14:textId="77777777" w:rsidR="00926F02" w:rsidRPr="00704C4E" w:rsidRDefault="00926F02" w:rsidP="00F61627">
            <w:pPr>
              <w:jc w:val="center"/>
              <w:rPr>
                <w:rFonts w:ascii="Times New Roman" w:hAnsi="Times New Roman" w:cs="Times New Roman"/>
                <w:i/>
              </w:rPr>
            </w:pPr>
            <w:r w:rsidRPr="00704C4E">
              <w:rPr>
                <w:rFonts w:ascii="Times New Roman" w:hAnsi="Times New Roman" w:cs="Times New Roman"/>
                <w:i/>
                <w:color w:val="000000"/>
              </w:rPr>
              <w:t>Always</w:t>
            </w:r>
          </w:p>
        </w:tc>
        <w:tc>
          <w:tcPr>
            <w:tcW w:w="1175" w:type="dxa"/>
            <w:vAlign w:val="bottom"/>
          </w:tcPr>
          <w:p w14:paraId="31264FBC" w14:textId="77777777" w:rsidR="00926F02" w:rsidRPr="00704C4E" w:rsidRDefault="00926F02" w:rsidP="00F61627">
            <w:pPr>
              <w:jc w:val="center"/>
              <w:rPr>
                <w:rFonts w:ascii="Times New Roman" w:hAnsi="Times New Roman" w:cs="Times New Roman"/>
                <w:i/>
              </w:rPr>
            </w:pPr>
            <w:r w:rsidRPr="00704C4E">
              <w:rPr>
                <w:rFonts w:ascii="Times New Roman" w:hAnsi="Times New Roman" w:cs="Times New Roman"/>
                <w:i/>
                <w:color w:val="000000"/>
              </w:rPr>
              <w:t>frequently</w:t>
            </w:r>
          </w:p>
        </w:tc>
        <w:tc>
          <w:tcPr>
            <w:tcW w:w="1260" w:type="dxa"/>
            <w:vAlign w:val="bottom"/>
          </w:tcPr>
          <w:p w14:paraId="25CDBFCE" w14:textId="77777777" w:rsidR="00926F02" w:rsidRPr="00704C4E" w:rsidRDefault="00926F02" w:rsidP="00F61627">
            <w:pPr>
              <w:jc w:val="center"/>
              <w:rPr>
                <w:rFonts w:ascii="Times New Roman" w:hAnsi="Times New Roman" w:cs="Times New Roman"/>
                <w:i/>
              </w:rPr>
            </w:pPr>
            <w:r w:rsidRPr="00704C4E">
              <w:rPr>
                <w:rFonts w:ascii="Times New Roman" w:hAnsi="Times New Roman" w:cs="Times New Roman"/>
                <w:i/>
                <w:color w:val="000000"/>
              </w:rPr>
              <w:t xml:space="preserve">sometimes </w:t>
            </w:r>
          </w:p>
        </w:tc>
        <w:tc>
          <w:tcPr>
            <w:tcW w:w="810" w:type="dxa"/>
            <w:vAlign w:val="bottom"/>
          </w:tcPr>
          <w:p w14:paraId="614419E0" w14:textId="77777777" w:rsidR="00926F02" w:rsidRPr="00704C4E" w:rsidRDefault="00926F02" w:rsidP="00F61627">
            <w:pPr>
              <w:jc w:val="center"/>
              <w:rPr>
                <w:rFonts w:ascii="Times New Roman" w:hAnsi="Times New Roman" w:cs="Times New Roman"/>
                <w:i/>
              </w:rPr>
            </w:pPr>
            <w:r w:rsidRPr="00704C4E">
              <w:rPr>
                <w:rFonts w:ascii="Times New Roman" w:hAnsi="Times New Roman" w:cs="Times New Roman"/>
                <w:i/>
                <w:color w:val="000000"/>
              </w:rPr>
              <w:t>rarely</w:t>
            </w:r>
          </w:p>
        </w:tc>
      </w:tr>
      <w:tr w:rsidR="00926F02" w:rsidRPr="00704C4E" w14:paraId="5B189F71" w14:textId="77777777" w:rsidTr="00A008A8">
        <w:tc>
          <w:tcPr>
            <w:tcW w:w="3982" w:type="dxa"/>
            <w:vAlign w:val="bottom"/>
          </w:tcPr>
          <w:p w14:paraId="2D361355" w14:textId="77777777" w:rsidR="00926F02" w:rsidRPr="00704C4E" w:rsidRDefault="00926F02" w:rsidP="00F61627">
            <w:pPr>
              <w:pStyle w:val="ListParagraph"/>
              <w:numPr>
                <w:ilvl w:val="0"/>
                <w:numId w:val="7"/>
              </w:numPr>
              <w:ind w:left="0"/>
              <w:rPr>
                <w:rFonts w:ascii="Times New Roman" w:hAnsi="Times New Roman" w:cs="Times New Roman"/>
              </w:rPr>
            </w:pPr>
            <w:r w:rsidRPr="00704C4E">
              <w:rPr>
                <w:rFonts w:ascii="Times New Roman" w:hAnsi="Times New Roman" w:cs="Times New Roman"/>
                <w:color w:val="000000"/>
              </w:rPr>
              <w:t>I worked hard on homework assignments.</w:t>
            </w:r>
          </w:p>
        </w:tc>
        <w:tc>
          <w:tcPr>
            <w:tcW w:w="1048" w:type="dxa"/>
          </w:tcPr>
          <w:p w14:paraId="0E90691E" w14:textId="77777777" w:rsidR="00926F02" w:rsidRPr="00704C4E" w:rsidRDefault="00926F02" w:rsidP="00F61627">
            <w:pPr>
              <w:jc w:val="center"/>
              <w:rPr>
                <w:rFonts w:ascii="Times New Roman" w:hAnsi="Times New Roman" w:cs="Times New Roman"/>
                <w:i/>
              </w:rPr>
            </w:pPr>
          </w:p>
        </w:tc>
        <w:tc>
          <w:tcPr>
            <w:tcW w:w="1175" w:type="dxa"/>
          </w:tcPr>
          <w:p w14:paraId="551D5114" w14:textId="77777777" w:rsidR="00926F02" w:rsidRPr="00704C4E" w:rsidRDefault="00926F02" w:rsidP="00F61627">
            <w:pPr>
              <w:jc w:val="center"/>
              <w:rPr>
                <w:rFonts w:ascii="Times New Roman" w:hAnsi="Times New Roman" w:cs="Times New Roman"/>
                <w:i/>
              </w:rPr>
            </w:pPr>
          </w:p>
        </w:tc>
        <w:tc>
          <w:tcPr>
            <w:tcW w:w="1260" w:type="dxa"/>
          </w:tcPr>
          <w:p w14:paraId="60BC5A69" w14:textId="77777777" w:rsidR="00926F02" w:rsidRPr="00704C4E" w:rsidRDefault="00926F02" w:rsidP="00F61627">
            <w:pPr>
              <w:jc w:val="center"/>
              <w:rPr>
                <w:rFonts w:ascii="Times New Roman" w:hAnsi="Times New Roman" w:cs="Times New Roman"/>
                <w:i/>
              </w:rPr>
            </w:pPr>
          </w:p>
        </w:tc>
        <w:tc>
          <w:tcPr>
            <w:tcW w:w="810" w:type="dxa"/>
          </w:tcPr>
          <w:p w14:paraId="34E5486F" w14:textId="77777777" w:rsidR="00926F02" w:rsidRPr="00704C4E" w:rsidRDefault="00926F02" w:rsidP="00F61627">
            <w:pPr>
              <w:jc w:val="center"/>
              <w:rPr>
                <w:rFonts w:ascii="Times New Roman" w:hAnsi="Times New Roman" w:cs="Times New Roman"/>
                <w:i/>
              </w:rPr>
            </w:pPr>
          </w:p>
        </w:tc>
      </w:tr>
      <w:tr w:rsidR="00926F02" w:rsidRPr="00704C4E" w14:paraId="0E53E69F" w14:textId="77777777" w:rsidTr="00A008A8">
        <w:tc>
          <w:tcPr>
            <w:tcW w:w="3982" w:type="dxa"/>
            <w:vAlign w:val="bottom"/>
          </w:tcPr>
          <w:p w14:paraId="5AA99913" w14:textId="77777777" w:rsidR="00926F02" w:rsidRPr="00704C4E" w:rsidRDefault="00926F02" w:rsidP="00F61627">
            <w:pPr>
              <w:pStyle w:val="ListParagraph"/>
              <w:numPr>
                <w:ilvl w:val="0"/>
                <w:numId w:val="7"/>
              </w:numPr>
              <w:ind w:left="0"/>
              <w:rPr>
                <w:rFonts w:ascii="Times New Roman" w:hAnsi="Times New Roman" w:cs="Times New Roman"/>
              </w:rPr>
            </w:pPr>
            <w:r w:rsidRPr="00704C4E">
              <w:rPr>
                <w:rFonts w:ascii="Times New Roman" w:hAnsi="Times New Roman" w:cs="Times New Roman"/>
                <w:color w:val="000000"/>
              </w:rPr>
              <w:t>I completed homework assignments on time.</w:t>
            </w:r>
          </w:p>
        </w:tc>
        <w:tc>
          <w:tcPr>
            <w:tcW w:w="1048" w:type="dxa"/>
          </w:tcPr>
          <w:p w14:paraId="376264BD" w14:textId="77777777" w:rsidR="00926F02" w:rsidRPr="00704C4E" w:rsidRDefault="00926F02" w:rsidP="00F61627">
            <w:pPr>
              <w:jc w:val="center"/>
              <w:rPr>
                <w:rFonts w:ascii="Times New Roman" w:hAnsi="Times New Roman" w:cs="Times New Roman"/>
                <w:i/>
              </w:rPr>
            </w:pPr>
          </w:p>
        </w:tc>
        <w:tc>
          <w:tcPr>
            <w:tcW w:w="1175" w:type="dxa"/>
          </w:tcPr>
          <w:p w14:paraId="54BF83A5" w14:textId="77777777" w:rsidR="00926F02" w:rsidRPr="00704C4E" w:rsidRDefault="00926F02" w:rsidP="00F61627">
            <w:pPr>
              <w:jc w:val="center"/>
              <w:rPr>
                <w:rFonts w:ascii="Times New Roman" w:hAnsi="Times New Roman" w:cs="Times New Roman"/>
                <w:i/>
              </w:rPr>
            </w:pPr>
          </w:p>
        </w:tc>
        <w:tc>
          <w:tcPr>
            <w:tcW w:w="1260" w:type="dxa"/>
          </w:tcPr>
          <w:p w14:paraId="522A3ABD" w14:textId="77777777" w:rsidR="00926F02" w:rsidRPr="00704C4E" w:rsidRDefault="00926F02" w:rsidP="00F61627">
            <w:pPr>
              <w:jc w:val="center"/>
              <w:rPr>
                <w:rFonts w:ascii="Times New Roman" w:hAnsi="Times New Roman" w:cs="Times New Roman"/>
                <w:i/>
              </w:rPr>
            </w:pPr>
          </w:p>
        </w:tc>
        <w:tc>
          <w:tcPr>
            <w:tcW w:w="810" w:type="dxa"/>
          </w:tcPr>
          <w:p w14:paraId="391C50C8" w14:textId="77777777" w:rsidR="00926F02" w:rsidRPr="00704C4E" w:rsidRDefault="00926F02" w:rsidP="00F61627">
            <w:pPr>
              <w:jc w:val="center"/>
              <w:rPr>
                <w:rFonts w:ascii="Times New Roman" w:hAnsi="Times New Roman" w:cs="Times New Roman"/>
                <w:i/>
              </w:rPr>
            </w:pPr>
          </w:p>
        </w:tc>
      </w:tr>
      <w:tr w:rsidR="00926F02" w:rsidRPr="00704C4E" w14:paraId="0B815EF6" w14:textId="77777777" w:rsidTr="00A008A8">
        <w:tc>
          <w:tcPr>
            <w:tcW w:w="3982" w:type="dxa"/>
            <w:vAlign w:val="bottom"/>
          </w:tcPr>
          <w:p w14:paraId="43C30CB2" w14:textId="77777777" w:rsidR="00926F02" w:rsidRPr="00704C4E" w:rsidRDefault="00926F02" w:rsidP="00F61627">
            <w:pPr>
              <w:pStyle w:val="ListParagraph"/>
              <w:numPr>
                <w:ilvl w:val="0"/>
                <w:numId w:val="7"/>
              </w:numPr>
              <w:ind w:left="0"/>
              <w:rPr>
                <w:rFonts w:ascii="Times New Roman" w:hAnsi="Times New Roman" w:cs="Times New Roman"/>
              </w:rPr>
            </w:pPr>
            <w:r w:rsidRPr="00704C4E">
              <w:rPr>
                <w:rFonts w:ascii="Times New Roman" w:hAnsi="Times New Roman" w:cs="Times New Roman"/>
                <w:color w:val="000000"/>
              </w:rPr>
              <w:t>I worked hard on assignments and activities done in class.</w:t>
            </w:r>
          </w:p>
        </w:tc>
        <w:tc>
          <w:tcPr>
            <w:tcW w:w="1048" w:type="dxa"/>
          </w:tcPr>
          <w:p w14:paraId="2CCAE594" w14:textId="77777777" w:rsidR="00926F02" w:rsidRPr="00704C4E" w:rsidRDefault="00926F02" w:rsidP="00F61627">
            <w:pPr>
              <w:jc w:val="center"/>
              <w:rPr>
                <w:rFonts w:ascii="Times New Roman" w:hAnsi="Times New Roman" w:cs="Times New Roman"/>
                <w:i/>
              </w:rPr>
            </w:pPr>
          </w:p>
        </w:tc>
        <w:tc>
          <w:tcPr>
            <w:tcW w:w="1175" w:type="dxa"/>
          </w:tcPr>
          <w:p w14:paraId="7ED61B3B" w14:textId="77777777" w:rsidR="00926F02" w:rsidRPr="00704C4E" w:rsidRDefault="00926F02" w:rsidP="00F61627">
            <w:pPr>
              <w:jc w:val="center"/>
              <w:rPr>
                <w:rFonts w:ascii="Times New Roman" w:hAnsi="Times New Roman" w:cs="Times New Roman"/>
                <w:i/>
              </w:rPr>
            </w:pPr>
          </w:p>
        </w:tc>
        <w:tc>
          <w:tcPr>
            <w:tcW w:w="1260" w:type="dxa"/>
          </w:tcPr>
          <w:p w14:paraId="76DF96AC" w14:textId="77777777" w:rsidR="00926F02" w:rsidRPr="00704C4E" w:rsidRDefault="00926F02" w:rsidP="00F61627">
            <w:pPr>
              <w:jc w:val="center"/>
              <w:rPr>
                <w:rFonts w:ascii="Times New Roman" w:hAnsi="Times New Roman" w:cs="Times New Roman"/>
                <w:i/>
              </w:rPr>
            </w:pPr>
          </w:p>
        </w:tc>
        <w:tc>
          <w:tcPr>
            <w:tcW w:w="810" w:type="dxa"/>
          </w:tcPr>
          <w:p w14:paraId="7AA44894" w14:textId="77777777" w:rsidR="00926F02" w:rsidRPr="00704C4E" w:rsidRDefault="00926F02" w:rsidP="00F61627">
            <w:pPr>
              <w:jc w:val="center"/>
              <w:rPr>
                <w:rFonts w:ascii="Times New Roman" w:hAnsi="Times New Roman" w:cs="Times New Roman"/>
                <w:i/>
              </w:rPr>
            </w:pPr>
          </w:p>
        </w:tc>
      </w:tr>
      <w:tr w:rsidR="00926F02" w:rsidRPr="00704C4E" w14:paraId="2BDEE350" w14:textId="77777777" w:rsidTr="00A008A8">
        <w:tc>
          <w:tcPr>
            <w:tcW w:w="3982" w:type="dxa"/>
            <w:vAlign w:val="bottom"/>
          </w:tcPr>
          <w:p w14:paraId="7D24CD51" w14:textId="77777777" w:rsidR="00926F02" w:rsidRPr="00704C4E" w:rsidRDefault="00926F02" w:rsidP="00F61627">
            <w:pPr>
              <w:pStyle w:val="ListParagraph"/>
              <w:numPr>
                <w:ilvl w:val="0"/>
                <w:numId w:val="7"/>
              </w:numPr>
              <w:ind w:left="0"/>
              <w:rPr>
                <w:rFonts w:ascii="Times New Roman" w:hAnsi="Times New Roman" w:cs="Times New Roman"/>
              </w:rPr>
            </w:pPr>
            <w:r w:rsidRPr="00704C4E">
              <w:rPr>
                <w:rFonts w:ascii="Times New Roman" w:hAnsi="Times New Roman" w:cs="Times New Roman"/>
                <w:color w:val="000000"/>
              </w:rPr>
              <w:t>I paid attention in science class.</w:t>
            </w:r>
          </w:p>
        </w:tc>
        <w:tc>
          <w:tcPr>
            <w:tcW w:w="1048" w:type="dxa"/>
          </w:tcPr>
          <w:p w14:paraId="07E5A759" w14:textId="77777777" w:rsidR="00926F02" w:rsidRPr="00704C4E" w:rsidRDefault="00926F02" w:rsidP="00F61627">
            <w:pPr>
              <w:jc w:val="center"/>
              <w:rPr>
                <w:rFonts w:ascii="Times New Roman" w:hAnsi="Times New Roman" w:cs="Times New Roman"/>
                <w:i/>
              </w:rPr>
            </w:pPr>
          </w:p>
        </w:tc>
        <w:tc>
          <w:tcPr>
            <w:tcW w:w="1175" w:type="dxa"/>
          </w:tcPr>
          <w:p w14:paraId="1051ABD2" w14:textId="77777777" w:rsidR="00926F02" w:rsidRPr="00704C4E" w:rsidRDefault="00926F02" w:rsidP="00F61627">
            <w:pPr>
              <w:jc w:val="center"/>
              <w:rPr>
                <w:rFonts w:ascii="Times New Roman" w:hAnsi="Times New Roman" w:cs="Times New Roman"/>
                <w:i/>
              </w:rPr>
            </w:pPr>
          </w:p>
        </w:tc>
        <w:tc>
          <w:tcPr>
            <w:tcW w:w="1260" w:type="dxa"/>
          </w:tcPr>
          <w:p w14:paraId="28394A64" w14:textId="77777777" w:rsidR="00926F02" w:rsidRPr="00704C4E" w:rsidRDefault="00926F02" w:rsidP="00F61627">
            <w:pPr>
              <w:jc w:val="center"/>
              <w:rPr>
                <w:rFonts w:ascii="Times New Roman" w:hAnsi="Times New Roman" w:cs="Times New Roman"/>
                <w:i/>
              </w:rPr>
            </w:pPr>
          </w:p>
        </w:tc>
        <w:tc>
          <w:tcPr>
            <w:tcW w:w="810" w:type="dxa"/>
          </w:tcPr>
          <w:p w14:paraId="38E7B386" w14:textId="77777777" w:rsidR="00926F02" w:rsidRPr="00704C4E" w:rsidRDefault="00926F02" w:rsidP="00F61627">
            <w:pPr>
              <w:jc w:val="center"/>
              <w:rPr>
                <w:rFonts w:ascii="Times New Roman" w:hAnsi="Times New Roman" w:cs="Times New Roman"/>
                <w:i/>
              </w:rPr>
            </w:pPr>
          </w:p>
        </w:tc>
      </w:tr>
      <w:tr w:rsidR="00926F02" w:rsidRPr="00704C4E" w14:paraId="3FC21697" w14:textId="77777777" w:rsidTr="00A008A8">
        <w:tc>
          <w:tcPr>
            <w:tcW w:w="3982" w:type="dxa"/>
            <w:vAlign w:val="bottom"/>
          </w:tcPr>
          <w:p w14:paraId="20C3406B" w14:textId="77777777" w:rsidR="00926F02" w:rsidRPr="00704C4E" w:rsidRDefault="00926F02" w:rsidP="00F61627">
            <w:pPr>
              <w:pStyle w:val="ListParagraph"/>
              <w:numPr>
                <w:ilvl w:val="0"/>
                <w:numId w:val="7"/>
              </w:numPr>
              <w:ind w:left="0"/>
              <w:rPr>
                <w:rFonts w:ascii="Times New Roman" w:hAnsi="Times New Roman" w:cs="Times New Roman"/>
              </w:rPr>
            </w:pPr>
            <w:r w:rsidRPr="00704C4E">
              <w:rPr>
                <w:rFonts w:ascii="Times New Roman" w:hAnsi="Times New Roman" w:cs="Times New Roman"/>
                <w:color w:val="000000"/>
              </w:rPr>
              <w:t>I participated in class discussions.</w:t>
            </w:r>
          </w:p>
        </w:tc>
        <w:tc>
          <w:tcPr>
            <w:tcW w:w="1048" w:type="dxa"/>
          </w:tcPr>
          <w:p w14:paraId="7D8AFFDD" w14:textId="77777777" w:rsidR="00926F02" w:rsidRPr="00704C4E" w:rsidRDefault="00926F02" w:rsidP="00F61627">
            <w:pPr>
              <w:jc w:val="center"/>
              <w:rPr>
                <w:rFonts w:ascii="Times New Roman" w:hAnsi="Times New Roman" w:cs="Times New Roman"/>
                <w:i/>
              </w:rPr>
            </w:pPr>
          </w:p>
        </w:tc>
        <w:tc>
          <w:tcPr>
            <w:tcW w:w="1175" w:type="dxa"/>
          </w:tcPr>
          <w:p w14:paraId="5886CDED" w14:textId="77777777" w:rsidR="00926F02" w:rsidRPr="00704C4E" w:rsidRDefault="00926F02" w:rsidP="00F61627">
            <w:pPr>
              <w:jc w:val="center"/>
              <w:rPr>
                <w:rFonts w:ascii="Times New Roman" w:hAnsi="Times New Roman" w:cs="Times New Roman"/>
                <w:i/>
              </w:rPr>
            </w:pPr>
          </w:p>
        </w:tc>
        <w:tc>
          <w:tcPr>
            <w:tcW w:w="1260" w:type="dxa"/>
          </w:tcPr>
          <w:p w14:paraId="4696D4B0" w14:textId="77777777" w:rsidR="00926F02" w:rsidRPr="00704C4E" w:rsidRDefault="00926F02" w:rsidP="00F61627">
            <w:pPr>
              <w:jc w:val="center"/>
              <w:rPr>
                <w:rFonts w:ascii="Times New Roman" w:hAnsi="Times New Roman" w:cs="Times New Roman"/>
                <w:i/>
              </w:rPr>
            </w:pPr>
          </w:p>
        </w:tc>
        <w:tc>
          <w:tcPr>
            <w:tcW w:w="810" w:type="dxa"/>
          </w:tcPr>
          <w:p w14:paraId="236A4ABE" w14:textId="77777777" w:rsidR="00926F02" w:rsidRPr="00704C4E" w:rsidRDefault="00926F02" w:rsidP="00F61627">
            <w:pPr>
              <w:jc w:val="center"/>
              <w:rPr>
                <w:rFonts w:ascii="Times New Roman" w:hAnsi="Times New Roman" w:cs="Times New Roman"/>
                <w:i/>
              </w:rPr>
            </w:pPr>
          </w:p>
        </w:tc>
      </w:tr>
      <w:tr w:rsidR="00926F02" w:rsidRPr="00704C4E" w14:paraId="0888BF94" w14:textId="77777777" w:rsidTr="00A008A8">
        <w:tc>
          <w:tcPr>
            <w:tcW w:w="3982" w:type="dxa"/>
            <w:vAlign w:val="bottom"/>
          </w:tcPr>
          <w:p w14:paraId="13E98835" w14:textId="77777777" w:rsidR="00926F02" w:rsidRPr="00704C4E" w:rsidRDefault="00926F02" w:rsidP="00F61627">
            <w:pPr>
              <w:pStyle w:val="ListParagraph"/>
              <w:numPr>
                <w:ilvl w:val="0"/>
                <w:numId w:val="7"/>
              </w:numPr>
              <w:ind w:left="0"/>
              <w:rPr>
                <w:rFonts w:ascii="Times New Roman" w:hAnsi="Times New Roman" w:cs="Times New Roman"/>
                <w:color w:val="000000"/>
              </w:rPr>
            </w:pPr>
            <w:r w:rsidRPr="00704C4E">
              <w:rPr>
                <w:rFonts w:ascii="Times New Roman" w:hAnsi="Times New Roman" w:cs="Times New Roman"/>
                <w:color w:val="000000"/>
              </w:rPr>
              <w:t>I contributed to group work.</w:t>
            </w:r>
          </w:p>
        </w:tc>
        <w:tc>
          <w:tcPr>
            <w:tcW w:w="1048" w:type="dxa"/>
          </w:tcPr>
          <w:p w14:paraId="011B1B92" w14:textId="77777777" w:rsidR="00926F02" w:rsidRPr="00704C4E" w:rsidRDefault="00926F02" w:rsidP="00F61627">
            <w:pPr>
              <w:jc w:val="center"/>
              <w:rPr>
                <w:rFonts w:ascii="Times New Roman" w:hAnsi="Times New Roman" w:cs="Times New Roman"/>
                <w:i/>
              </w:rPr>
            </w:pPr>
          </w:p>
        </w:tc>
        <w:tc>
          <w:tcPr>
            <w:tcW w:w="1175" w:type="dxa"/>
          </w:tcPr>
          <w:p w14:paraId="07FD5A01" w14:textId="77777777" w:rsidR="00926F02" w:rsidRPr="00704C4E" w:rsidRDefault="00926F02" w:rsidP="00F61627">
            <w:pPr>
              <w:jc w:val="center"/>
              <w:rPr>
                <w:rFonts w:ascii="Times New Roman" w:hAnsi="Times New Roman" w:cs="Times New Roman"/>
                <w:i/>
              </w:rPr>
            </w:pPr>
          </w:p>
        </w:tc>
        <w:tc>
          <w:tcPr>
            <w:tcW w:w="1260" w:type="dxa"/>
          </w:tcPr>
          <w:p w14:paraId="1D72810E" w14:textId="77777777" w:rsidR="00926F02" w:rsidRPr="00704C4E" w:rsidRDefault="00926F02" w:rsidP="00F61627">
            <w:pPr>
              <w:jc w:val="center"/>
              <w:rPr>
                <w:rFonts w:ascii="Times New Roman" w:hAnsi="Times New Roman" w:cs="Times New Roman"/>
                <w:i/>
              </w:rPr>
            </w:pPr>
          </w:p>
        </w:tc>
        <w:tc>
          <w:tcPr>
            <w:tcW w:w="810" w:type="dxa"/>
          </w:tcPr>
          <w:p w14:paraId="4CCDA6E7" w14:textId="77777777" w:rsidR="00926F02" w:rsidRPr="00704C4E" w:rsidRDefault="00926F02" w:rsidP="00F61627">
            <w:pPr>
              <w:jc w:val="center"/>
              <w:rPr>
                <w:rFonts w:ascii="Times New Roman" w:hAnsi="Times New Roman" w:cs="Times New Roman"/>
                <w:i/>
              </w:rPr>
            </w:pPr>
          </w:p>
        </w:tc>
      </w:tr>
    </w:tbl>
    <w:p w14:paraId="012A4FDC" w14:textId="77777777" w:rsidR="00926F02" w:rsidRPr="00704C4E" w:rsidRDefault="00926F02" w:rsidP="00F61627">
      <w:pPr>
        <w:spacing w:after="0"/>
        <w:jc w:val="center"/>
        <w:rPr>
          <w:rFonts w:ascii="Times New Roman" w:hAnsi="Times New Roman" w:cs="Times New Roman"/>
        </w:rPr>
      </w:pPr>
    </w:p>
    <w:p w14:paraId="4F465C26" w14:textId="77777777" w:rsidR="00926F02" w:rsidRPr="00704C4E" w:rsidRDefault="00926F02" w:rsidP="00F61627">
      <w:pPr>
        <w:spacing w:after="0"/>
        <w:jc w:val="center"/>
        <w:rPr>
          <w:rFonts w:ascii="Times New Roman" w:hAnsi="Times New Roman" w:cs="Times New Roman"/>
        </w:rPr>
      </w:pPr>
    </w:p>
    <w:tbl>
      <w:tblPr>
        <w:tblStyle w:val="TableGrid"/>
        <w:tblW w:w="0" w:type="auto"/>
        <w:tblLook w:val="04A0" w:firstRow="1" w:lastRow="0" w:firstColumn="1" w:lastColumn="0" w:noHBand="0" w:noVBand="1"/>
      </w:tblPr>
      <w:tblGrid>
        <w:gridCol w:w="4315"/>
        <w:gridCol w:w="4315"/>
      </w:tblGrid>
      <w:tr w:rsidR="00214A05" w:rsidRPr="00704C4E" w14:paraId="48A68A78" w14:textId="77777777" w:rsidTr="004D0CF1">
        <w:tc>
          <w:tcPr>
            <w:tcW w:w="8630" w:type="dxa"/>
            <w:gridSpan w:val="2"/>
          </w:tcPr>
          <w:p w14:paraId="5425C940" w14:textId="55A52874" w:rsidR="00214A05" w:rsidRPr="00704C4E" w:rsidRDefault="00214A05" w:rsidP="00214A05">
            <w:pPr>
              <w:jc w:val="center"/>
              <w:rPr>
                <w:rFonts w:ascii="Times New Roman" w:hAnsi="Times New Roman" w:cs="Times New Roman"/>
              </w:rPr>
            </w:pPr>
            <w:r>
              <w:rPr>
                <w:rFonts w:ascii="Times New Roman" w:hAnsi="Times New Roman" w:cs="Times New Roman"/>
              </w:rPr>
              <w:t>Open Response Questions</w:t>
            </w:r>
          </w:p>
        </w:tc>
      </w:tr>
      <w:tr w:rsidR="00926F02" w:rsidRPr="00704C4E" w14:paraId="112529BA" w14:textId="77777777" w:rsidTr="00A008A8">
        <w:tc>
          <w:tcPr>
            <w:tcW w:w="4315" w:type="dxa"/>
          </w:tcPr>
          <w:p w14:paraId="594A049B" w14:textId="77777777" w:rsidR="00926F02" w:rsidRPr="00704C4E" w:rsidRDefault="00926F02" w:rsidP="00F61627">
            <w:pPr>
              <w:rPr>
                <w:rFonts w:ascii="Times New Roman" w:hAnsi="Times New Roman" w:cs="Times New Roman"/>
              </w:rPr>
            </w:pPr>
            <w:r w:rsidRPr="00704C4E">
              <w:rPr>
                <w:rFonts w:ascii="Times New Roman" w:hAnsi="Times New Roman" w:cs="Times New Roman"/>
              </w:rPr>
              <w:t>If you wanted to improve your grade in this class, what could you do?</w:t>
            </w:r>
          </w:p>
        </w:tc>
        <w:tc>
          <w:tcPr>
            <w:tcW w:w="4315" w:type="dxa"/>
          </w:tcPr>
          <w:p w14:paraId="079F9BB5" w14:textId="77777777" w:rsidR="00926F02" w:rsidRPr="00704C4E" w:rsidRDefault="00926F02" w:rsidP="00F61627">
            <w:pPr>
              <w:jc w:val="center"/>
              <w:rPr>
                <w:rFonts w:ascii="Times New Roman" w:hAnsi="Times New Roman" w:cs="Times New Roman"/>
              </w:rPr>
            </w:pPr>
          </w:p>
        </w:tc>
      </w:tr>
      <w:tr w:rsidR="00926F02" w:rsidRPr="00704C4E" w14:paraId="73155307" w14:textId="77777777" w:rsidTr="00A008A8">
        <w:tc>
          <w:tcPr>
            <w:tcW w:w="4315" w:type="dxa"/>
          </w:tcPr>
          <w:p w14:paraId="59BE762C" w14:textId="77777777" w:rsidR="00926F02" w:rsidRPr="00704C4E" w:rsidRDefault="00926F02" w:rsidP="00F61627">
            <w:pPr>
              <w:rPr>
                <w:rFonts w:ascii="Times New Roman" w:hAnsi="Times New Roman" w:cs="Times New Roman"/>
              </w:rPr>
            </w:pPr>
            <w:r w:rsidRPr="00704C4E">
              <w:rPr>
                <w:rFonts w:ascii="Times New Roman" w:hAnsi="Times New Roman" w:cs="Times New Roman"/>
              </w:rPr>
              <w:t>Do you think your grade is fair? Why or why not?</w:t>
            </w:r>
          </w:p>
        </w:tc>
        <w:tc>
          <w:tcPr>
            <w:tcW w:w="4315" w:type="dxa"/>
          </w:tcPr>
          <w:p w14:paraId="7AC85943" w14:textId="77777777" w:rsidR="00926F02" w:rsidRPr="00704C4E" w:rsidRDefault="00926F02" w:rsidP="00F61627">
            <w:pPr>
              <w:jc w:val="center"/>
              <w:rPr>
                <w:rFonts w:ascii="Times New Roman" w:hAnsi="Times New Roman" w:cs="Times New Roman"/>
              </w:rPr>
            </w:pPr>
          </w:p>
        </w:tc>
      </w:tr>
      <w:tr w:rsidR="00926F02" w:rsidRPr="00704C4E" w14:paraId="65083F52" w14:textId="77777777" w:rsidTr="00A008A8">
        <w:tc>
          <w:tcPr>
            <w:tcW w:w="4315" w:type="dxa"/>
          </w:tcPr>
          <w:p w14:paraId="141F1EC5" w14:textId="77777777" w:rsidR="00926F02" w:rsidRPr="00704C4E" w:rsidRDefault="00926F02" w:rsidP="00F61627">
            <w:pPr>
              <w:rPr>
                <w:rFonts w:ascii="Times New Roman" w:hAnsi="Times New Roman" w:cs="Times New Roman"/>
              </w:rPr>
            </w:pPr>
            <w:r w:rsidRPr="00704C4E">
              <w:rPr>
                <w:rFonts w:ascii="Times New Roman" w:hAnsi="Times New Roman" w:cs="Times New Roman"/>
              </w:rPr>
              <w:t>Do you think your homework completion should be a part of your overall grade? Why or why not?</w:t>
            </w:r>
          </w:p>
        </w:tc>
        <w:tc>
          <w:tcPr>
            <w:tcW w:w="4315" w:type="dxa"/>
          </w:tcPr>
          <w:p w14:paraId="08EC1C59" w14:textId="77777777" w:rsidR="00926F02" w:rsidRPr="00704C4E" w:rsidRDefault="00926F02" w:rsidP="00F61627">
            <w:pPr>
              <w:jc w:val="center"/>
              <w:rPr>
                <w:rFonts w:ascii="Times New Roman" w:hAnsi="Times New Roman" w:cs="Times New Roman"/>
              </w:rPr>
            </w:pPr>
          </w:p>
        </w:tc>
      </w:tr>
      <w:tr w:rsidR="00926F02" w:rsidRPr="00704C4E" w14:paraId="69D8CA64" w14:textId="77777777" w:rsidTr="00A008A8">
        <w:tc>
          <w:tcPr>
            <w:tcW w:w="4315" w:type="dxa"/>
          </w:tcPr>
          <w:p w14:paraId="08722773" w14:textId="77777777" w:rsidR="00926F02" w:rsidRPr="00704C4E" w:rsidRDefault="00926F02" w:rsidP="00F61627">
            <w:pPr>
              <w:rPr>
                <w:rFonts w:ascii="Times New Roman" w:hAnsi="Times New Roman" w:cs="Times New Roman"/>
              </w:rPr>
            </w:pPr>
            <w:r w:rsidRPr="00704C4E">
              <w:rPr>
                <w:rFonts w:ascii="Times New Roman" w:hAnsi="Times New Roman" w:cs="Times New Roman"/>
              </w:rPr>
              <w:t>If you get a bad grade on a test or an assignment, what do you do? Why?</w:t>
            </w:r>
          </w:p>
        </w:tc>
        <w:tc>
          <w:tcPr>
            <w:tcW w:w="4315" w:type="dxa"/>
          </w:tcPr>
          <w:p w14:paraId="1E602785" w14:textId="77777777" w:rsidR="00926F02" w:rsidRPr="00704C4E" w:rsidRDefault="00926F02" w:rsidP="00F61627">
            <w:pPr>
              <w:jc w:val="center"/>
              <w:rPr>
                <w:rFonts w:ascii="Times New Roman" w:hAnsi="Times New Roman" w:cs="Times New Roman"/>
              </w:rPr>
            </w:pPr>
          </w:p>
        </w:tc>
      </w:tr>
      <w:tr w:rsidR="00926F02" w:rsidRPr="00704C4E" w14:paraId="2D2ECD14" w14:textId="77777777" w:rsidTr="00A008A8">
        <w:tc>
          <w:tcPr>
            <w:tcW w:w="4315" w:type="dxa"/>
          </w:tcPr>
          <w:p w14:paraId="3CD95D8F" w14:textId="77777777" w:rsidR="00926F02" w:rsidRPr="00704C4E" w:rsidRDefault="00926F02" w:rsidP="00F61627">
            <w:pPr>
              <w:rPr>
                <w:rFonts w:ascii="Times New Roman" w:hAnsi="Times New Roman" w:cs="Times New Roman"/>
              </w:rPr>
            </w:pPr>
            <w:r w:rsidRPr="00704C4E">
              <w:rPr>
                <w:rFonts w:ascii="Times New Roman" w:hAnsi="Times New Roman" w:cs="Times New Roman"/>
              </w:rPr>
              <w:t>Do you work hard on homework? Describe why you do or do not give your best effort.</w:t>
            </w:r>
          </w:p>
        </w:tc>
        <w:tc>
          <w:tcPr>
            <w:tcW w:w="4315" w:type="dxa"/>
          </w:tcPr>
          <w:p w14:paraId="79E6FAC2" w14:textId="77777777" w:rsidR="00926F02" w:rsidRPr="00704C4E" w:rsidRDefault="00926F02" w:rsidP="00F61627">
            <w:pPr>
              <w:jc w:val="center"/>
              <w:rPr>
                <w:rFonts w:ascii="Times New Roman" w:hAnsi="Times New Roman" w:cs="Times New Roman"/>
              </w:rPr>
            </w:pPr>
          </w:p>
        </w:tc>
      </w:tr>
      <w:tr w:rsidR="00926F02" w:rsidRPr="00704C4E" w14:paraId="6F42F346" w14:textId="77777777" w:rsidTr="00A008A8">
        <w:tc>
          <w:tcPr>
            <w:tcW w:w="4315" w:type="dxa"/>
          </w:tcPr>
          <w:p w14:paraId="777E419E" w14:textId="77777777" w:rsidR="00926F02" w:rsidRPr="00704C4E" w:rsidRDefault="00926F02" w:rsidP="00F61627">
            <w:pPr>
              <w:rPr>
                <w:rFonts w:ascii="Times New Roman" w:hAnsi="Times New Roman" w:cs="Times New Roman"/>
              </w:rPr>
            </w:pPr>
            <w:r w:rsidRPr="00704C4E">
              <w:rPr>
                <w:rFonts w:ascii="Times New Roman" w:hAnsi="Times New Roman" w:cs="Times New Roman"/>
              </w:rPr>
              <w:t>Is there anything else you would like me to know?</w:t>
            </w:r>
          </w:p>
        </w:tc>
        <w:tc>
          <w:tcPr>
            <w:tcW w:w="4315" w:type="dxa"/>
          </w:tcPr>
          <w:p w14:paraId="41A843EF" w14:textId="77777777" w:rsidR="00926F02" w:rsidRPr="00704C4E" w:rsidRDefault="00926F02" w:rsidP="00F61627">
            <w:pPr>
              <w:jc w:val="center"/>
              <w:rPr>
                <w:rFonts w:ascii="Times New Roman" w:hAnsi="Times New Roman" w:cs="Times New Roman"/>
              </w:rPr>
            </w:pPr>
          </w:p>
        </w:tc>
      </w:tr>
    </w:tbl>
    <w:p w14:paraId="7A48919C" w14:textId="77777777" w:rsidR="004D0CF1" w:rsidRDefault="004D0CF1" w:rsidP="004D0CF1">
      <w:pPr>
        <w:spacing w:after="0" w:line="480" w:lineRule="auto"/>
        <w:contextualSpacing/>
        <w:rPr>
          <w:rFonts w:ascii="Times New Roman" w:hAnsi="Times New Roman" w:cs="Times New Roman"/>
          <w:sz w:val="24"/>
          <w:szCs w:val="24"/>
        </w:rPr>
      </w:pPr>
    </w:p>
    <w:p w14:paraId="7BB07292" w14:textId="4D070316" w:rsidR="00214A05" w:rsidRDefault="00214A05" w:rsidP="004D0CF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Questions only given on Post-Treatment survey second semester</w:t>
      </w:r>
    </w:p>
    <w:tbl>
      <w:tblPr>
        <w:tblStyle w:val="TableGrid"/>
        <w:tblW w:w="8640" w:type="dxa"/>
        <w:tblLayout w:type="fixed"/>
        <w:tblLook w:val="04A0" w:firstRow="1" w:lastRow="0" w:firstColumn="1" w:lastColumn="0" w:noHBand="0" w:noVBand="1"/>
      </w:tblPr>
      <w:tblGrid>
        <w:gridCol w:w="3125"/>
        <w:gridCol w:w="1100"/>
        <w:gridCol w:w="1260"/>
        <w:gridCol w:w="900"/>
        <w:gridCol w:w="1170"/>
        <w:gridCol w:w="1085"/>
      </w:tblGrid>
      <w:tr w:rsidR="00214A05" w:rsidRPr="00704C4E" w14:paraId="5957665D" w14:textId="77777777" w:rsidTr="004D0CF1">
        <w:tc>
          <w:tcPr>
            <w:tcW w:w="3125" w:type="dxa"/>
          </w:tcPr>
          <w:p w14:paraId="27C54D2A" w14:textId="77777777" w:rsidR="00214A05" w:rsidRPr="00704C4E" w:rsidRDefault="00214A05" w:rsidP="004D0CF1">
            <w:pPr>
              <w:jc w:val="center"/>
              <w:rPr>
                <w:rFonts w:ascii="Times New Roman" w:hAnsi="Times New Roman" w:cs="Times New Roman"/>
              </w:rPr>
            </w:pPr>
            <w:r w:rsidRPr="00704C4E">
              <w:rPr>
                <w:rFonts w:ascii="Times New Roman" w:hAnsi="Times New Roman" w:cs="Times New Roman"/>
              </w:rPr>
              <w:t>For each of the following statements, select how strongly you agree or disagree.</w:t>
            </w:r>
          </w:p>
        </w:tc>
        <w:tc>
          <w:tcPr>
            <w:tcW w:w="1100" w:type="dxa"/>
            <w:vAlign w:val="bottom"/>
          </w:tcPr>
          <w:p w14:paraId="572E037F" w14:textId="77777777" w:rsidR="00214A05" w:rsidRPr="00704C4E" w:rsidRDefault="00214A05" w:rsidP="004D0CF1">
            <w:pPr>
              <w:jc w:val="center"/>
              <w:rPr>
                <w:rFonts w:ascii="Times New Roman" w:hAnsi="Times New Roman" w:cs="Times New Roman"/>
                <w:i/>
              </w:rPr>
            </w:pPr>
            <w:r w:rsidRPr="00704C4E">
              <w:rPr>
                <w:rFonts w:ascii="Times New Roman" w:hAnsi="Times New Roman" w:cs="Times New Roman"/>
                <w:i/>
                <w:color w:val="000000"/>
              </w:rPr>
              <w:t>Strongly Agree</w:t>
            </w:r>
          </w:p>
        </w:tc>
        <w:tc>
          <w:tcPr>
            <w:tcW w:w="1260" w:type="dxa"/>
            <w:vAlign w:val="bottom"/>
          </w:tcPr>
          <w:p w14:paraId="1B4904AB" w14:textId="77777777" w:rsidR="00214A05" w:rsidRPr="00704C4E" w:rsidRDefault="00214A05" w:rsidP="004D0CF1">
            <w:pPr>
              <w:jc w:val="center"/>
              <w:rPr>
                <w:rFonts w:ascii="Times New Roman" w:hAnsi="Times New Roman" w:cs="Times New Roman"/>
                <w:i/>
              </w:rPr>
            </w:pPr>
            <w:r w:rsidRPr="00704C4E">
              <w:rPr>
                <w:rFonts w:ascii="Times New Roman" w:hAnsi="Times New Roman" w:cs="Times New Roman"/>
                <w:i/>
                <w:color w:val="000000"/>
              </w:rPr>
              <w:t>Somewhat Agree</w:t>
            </w:r>
          </w:p>
        </w:tc>
        <w:tc>
          <w:tcPr>
            <w:tcW w:w="900" w:type="dxa"/>
            <w:vAlign w:val="bottom"/>
          </w:tcPr>
          <w:p w14:paraId="5B44CC51" w14:textId="77777777" w:rsidR="00214A05" w:rsidRPr="00704C4E" w:rsidRDefault="00214A05" w:rsidP="004D0CF1">
            <w:pPr>
              <w:jc w:val="center"/>
              <w:rPr>
                <w:rFonts w:ascii="Times New Roman" w:hAnsi="Times New Roman" w:cs="Times New Roman"/>
                <w:i/>
              </w:rPr>
            </w:pPr>
            <w:r w:rsidRPr="00704C4E">
              <w:rPr>
                <w:rFonts w:ascii="Times New Roman" w:hAnsi="Times New Roman" w:cs="Times New Roman"/>
                <w:i/>
                <w:color w:val="000000"/>
              </w:rPr>
              <w:t>neutral</w:t>
            </w:r>
          </w:p>
        </w:tc>
        <w:tc>
          <w:tcPr>
            <w:tcW w:w="1170" w:type="dxa"/>
            <w:vAlign w:val="bottom"/>
          </w:tcPr>
          <w:p w14:paraId="795F221A" w14:textId="77777777" w:rsidR="00214A05" w:rsidRPr="00704C4E" w:rsidRDefault="00214A05" w:rsidP="004D0CF1">
            <w:pPr>
              <w:jc w:val="center"/>
              <w:rPr>
                <w:rFonts w:ascii="Times New Roman" w:hAnsi="Times New Roman" w:cs="Times New Roman"/>
                <w:i/>
              </w:rPr>
            </w:pPr>
            <w:r w:rsidRPr="00704C4E">
              <w:rPr>
                <w:rFonts w:ascii="Times New Roman" w:hAnsi="Times New Roman" w:cs="Times New Roman"/>
                <w:i/>
                <w:color w:val="000000"/>
              </w:rPr>
              <w:t>Somewhat Disagree</w:t>
            </w:r>
          </w:p>
        </w:tc>
        <w:tc>
          <w:tcPr>
            <w:tcW w:w="1085" w:type="dxa"/>
            <w:vAlign w:val="bottom"/>
          </w:tcPr>
          <w:p w14:paraId="51AC481D" w14:textId="77777777" w:rsidR="00214A05" w:rsidRPr="00704C4E" w:rsidRDefault="00214A05" w:rsidP="004D0CF1">
            <w:pPr>
              <w:jc w:val="center"/>
              <w:rPr>
                <w:rFonts w:ascii="Times New Roman" w:hAnsi="Times New Roman" w:cs="Times New Roman"/>
                <w:i/>
              </w:rPr>
            </w:pPr>
            <w:r w:rsidRPr="00704C4E">
              <w:rPr>
                <w:rFonts w:ascii="Times New Roman" w:hAnsi="Times New Roman" w:cs="Times New Roman"/>
                <w:i/>
                <w:color w:val="000000"/>
              </w:rPr>
              <w:t>Strongly Disagree</w:t>
            </w:r>
          </w:p>
        </w:tc>
      </w:tr>
      <w:tr w:rsidR="00214A05" w:rsidRPr="00704C4E" w14:paraId="1CCA4AFB" w14:textId="77777777" w:rsidTr="004D0CF1">
        <w:tc>
          <w:tcPr>
            <w:tcW w:w="3125" w:type="dxa"/>
            <w:vAlign w:val="bottom"/>
          </w:tcPr>
          <w:p w14:paraId="54FB9B72" w14:textId="77777777" w:rsidR="00214A05" w:rsidRPr="00214A05" w:rsidRDefault="00214A05" w:rsidP="00214A05">
            <w:pPr>
              <w:rPr>
                <w:rFonts w:ascii="Arial" w:hAnsi="Arial" w:cs="Arial"/>
                <w:bCs/>
                <w:color w:val="000000"/>
                <w:sz w:val="20"/>
                <w:szCs w:val="20"/>
              </w:rPr>
            </w:pPr>
            <w:r w:rsidRPr="00214A05">
              <w:rPr>
                <w:rFonts w:ascii="Arial" w:hAnsi="Arial" w:cs="Arial"/>
                <w:bCs/>
                <w:color w:val="000000"/>
                <w:sz w:val="20"/>
                <w:szCs w:val="20"/>
              </w:rPr>
              <w:t>My grade improved under the Standards-Based Grading system used second semester.</w:t>
            </w:r>
          </w:p>
          <w:p w14:paraId="08FED1DC" w14:textId="44E35C24" w:rsidR="00214A05" w:rsidRPr="00214A05" w:rsidRDefault="00214A05" w:rsidP="00214A05">
            <w:pPr>
              <w:pStyle w:val="ListParagraph"/>
              <w:ind w:left="0"/>
              <w:rPr>
                <w:rFonts w:ascii="Times New Roman" w:hAnsi="Times New Roman" w:cs="Times New Roman"/>
              </w:rPr>
            </w:pPr>
          </w:p>
        </w:tc>
        <w:tc>
          <w:tcPr>
            <w:tcW w:w="1100" w:type="dxa"/>
          </w:tcPr>
          <w:p w14:paraId="32C590C2" w14:textId="77777777" w:rsidR="00214A05" w:rsidRPr="00704C4E" w:rsidRDefault="00214A05" w:rsidP="004D0CF1">
            <w:pPr>
              <w:jc w:val="center"/>
              <w:rPr>
                <w:rFonts w:ascii="Times New Roman" w:hAnsi="Times New Roman" w:cs="Times New Roman"/>
                <w:i/>
              </w:rPr>
            </w:pPr>
          </w:p>
        </w:tc>
        <w:tc>
          <w:tcPr>
            <w:tcW w:w="1260" w:type="dxa"/>
          </w:tcPr>
          <w:p w14:paraId="604F1FEB" w14:textId="77777777" w:rsidR="00214A05" w:rsidRPr="00704C4E" w:rsidRDefault="00214A05" w:rsidP="004D0CF1">
            <w:pPr>
              <w:jc w:val="center"/>
              <w:rPr>
                <w:rFonts w:ascii="Times New Roman" w:hAnsi="Times New Roman" w:cs="Times New Roman"/>
                <w:i/>
              </w:rPr>
            </w:pPr>
          </w:p>
        </w:tc>
        <w:tc>
          <w:tcPr>
            <w:tcW w:w="900" w:type="dxa"/>
          </w:tcPr>
          <w:p w14:paraId="5688521C" w14:textId="77777777" w:rsidR="00214A05" w:rsidRPr="00704C4E" w:rsidRDefault="00214A05" w:rsidP="004D0CF1">
            <w:pPr>
              <w:jc w:val="center"/>
              <w:rPr>
                <w:rFonts w:ascii="Times New Roman" w:hAnsi="Times New Roman" w:cs="Times New Roman"/>
                <w:i/>
              </w:rPr>
            </w:pPr>
          </w:p>
        </w:tc>
        <w:tc>
          <w:tcPr>
            <w:tcW w:w="1170" w:type="dxa"/>
          </w:tcPr>
          <w:p w14:paraId="46C2F0E9" w14:textId="77777777" w:rsidR="00214A05" w:rsidRPr="00704C4E" w:rsidRDefault="00214A05" w:rsidP="004D0CF1">
            <w:pPr>
              <w:jc w:val="center"/>
              <w:rPr>
                <w:rFonts w:ascii="Times New Roman" w:hAnsi="Times New Roman" w:cs="Times New Roman"/>
                <w:i/>
              </w:rPr>
            </w:pPr>
          </w:p>
        </w:tc>
        <w:tc>
          <w:tcPr>
            <w:tcW w:w="1085" w:type="dxa"/>
          </w:tcPr>
          <w:p w14:paraId="3FA0F456" w14:textId="77777777" w:rsidR="00214A05" w:rsidRPr="00704C4E" w:rsidRDefault="00214A05" w:rsidP="004D0CF1">
            <w:pPr>
              <w:jc w:val="center"/>
              <w:rPr>
                <w:rFonts w:ascii="Times New Roman" w:hAnsi="Times New Roman" w:cs="Times New Roman"/>
                <w:i/>
              </w:rPr>
            </w:pPr>
          </w:p>
        </w:tc>
      </w:tr>
      <w:tr w:rsidR="00214A05" w:rsidRPr="00704C4E" w14:paraId="12EF5AD1" w14:textId="77777777" w:rsidTr="004D0CF1">
        <w:tc>
          <w:tcPr>
            <w:tcW w:w="3125" w:type="dxa"/>
            <w:vAlign w:val="bottom"/>
          </w:tcPr>
          <w:p w14:paraId="24BEE666" w14:textId="77777777" w:rsidR="00214A05" w:rsidRPr="00214A05" w:rsidRDefault="00214A05" w:rsidP="00214A05">
            <w:pPr>
              <w:rPr>
                <w:rFonts w:ascii="Arial" w:hAnsi="Arial" w:cs="Arial"/>
                <w:bCs/>
                <w:color w:val="000000"/>
                <w:sz w:val="20"/>
                <w:szCs w:val="20"/>
              </w:rPr>
            </w:pPr>
            <w:r w:rsidRPr="00214A05">
              <w:rPr>
                <w:rFonts w:ascii="Arial" w:hAnsi="Arial" w:cs="Arial"/>
                <w:bCs/>
                <w:color w:val="000000"/>
                <w:sz w:val="20"/>
                <w:szCs w:val="20"/>
              </w:rPr>
              <w:t>The Standards-Based Grading system used second semester helped me to learn more.</w:t>
            </w:r>
          </w:p>
          <w:p w14:paraId="17AB3A74" w14:textId="596030F7" w:rsidR="00214A05" w:rsidRPr="00214A05" w:rsidRDefault="00214A05" w:rsidP="004D0CF1">
            <w:pPr>
              <w:pStyle w:val="ListParagraph"/>
              <w:numPr>
                <w:ilvl w:val="0"/>
                <w:numId w:val="6"/>
              </w:numPr>
              <w:ind w:left="0"/>
              <w:rPr>
                <w:rFonts w:ascii="Times New Roman" w:hAnsi="Times New Roman" w:cs="Times New Roman"/>
              </w:rPr>
            </w:pPr>
          </w:p>
        </w:tc>
        <w:tc>
          <w:tcPr>
            <w:tcW w:w="1100" w:type="dxa"/>
          </w:tcPr>
          <w:p w14:paraId="1EEE419E" w14:textId="77777777" w:rsidR="00214A05" w:rsidRPr="00704C4E" w:rsidRDefault="00214A05" w:rsidP="004D0CF1">
            <w:pPr>
              <w:jc w:val="center"/>
              <w:rPr>
                <w:rFonts w:ascii="Times New Roman" w:hAnsi="Times New Roman" w:cs="Times New Roman"/>
                <w:i/>
              </w:rPr>
            </w:pPr>
          </w:p>
        </w:tc>
        <w:tc>
          <w:tcPr>
            <w:tcW w:w="1260" w:type="dxa"/>
          </w:tcPr>
          <w:p w14:paraId="35581D32" w14:textId="77777777" w:rsidR="00214A05" w:rsidRPr="00704C4E" w:rsidRDefault="00214A05" w:rsidP="004D0CF1">
            <w:pPr>
              <w:jc w:val="center"/>
              <w:rPr>
                <w:rFonts w:ascii="Times New Roman" w:hAnsi="Times New Roman" w:cs="Times New Roman"/>
                <w:i/>
              </w:rPr>
            </w:pPr>
          </w:p>
        </w:tc>
        <w:tc>
          <w:tcPr>
            <w:tcW w:w="900" w:type="dxa"/>
          </w:tcPr>
          <w:p w14:paraId="1064D5FE" w14:textId="77777777" w:rsidR="00214A05" w:rsidRPr="00704C4E" w:rsidRDefault="00214A05" w:rsidP="004D0CF1">
            <w:pPr>
              <w:jc w:val="center"/>
              <w:rPr>
                <w:rFonts w:ascii="Times New Roman" w:hAnsi="Times New Roman" w:cs="Times New Roman"/>
                <w:i/>
              </w:rPr>
            </w:pPr>
          </w:p>
        </w:tc>
        <w:tc>
          <w:tcPr>
            <w:tcW w:w="1170" w:type="dxa"/>
          </w:tcPr>
          <w:p w14:paraId="0772280D" w14:textId="77777777" w:rsidR="00214A05" w:rsidRPr="00704C4E" w:rsidRDefault="00214A05" w:rsidP="004D0CF1">
            <w:pPr>
              <w:jc w:val="center"/>
              <w:rPr>
                <w:rFonts w:ascii="Times New Roman" w:hAnsi="Times New Roman" w:cs="Times New Roman"/>
                <w:i/>
              </w:rPr>
            </w:pPr>
          </w:p>
        </w:tc>
        <w:tc>
          <w:tcPr>
            <w:tcW w:w="1085" w:type="dxa"/>
          </w:tcPr>
          <w:p w14:paraId="417725BB" w14:textId="77777777" w:rsidR="00214A05" w:rsidRPr="00704C4E" w:rsidRDefault="00214A05" w:rsidP="004D0CF1">
            <w:pPr>
              <w:jc w:val="center"/>
              <w:rPr>
                <w:rFonts w:ascii="Times New Roman" w:hAnsi="Times New Roman" w:cs="Times New Roman"/>
                <w:i/>
              </w:rPr>
            </w:pPr>
          </w:p>
        </w:tc>
      </w:tr>
      <w:tr w:rsidR="00214A05" w:rsidRPr="00704C4E" w14:paraId="24B36B59" w14:textId="77777777" w:rsidTr="004D0CF1">
        <w:tc>
          <w:tcPr>
            <w:tcW w:w="3125" w:type="dxa"/>
            <w:vAlign w:val="bottom"/>
          </w:tcPr>
          <w:p w14:paraId="7F9A2857" w14:textId="77777777" w:rsidR="00214A05" w:rsidRPr="00214A05" w:rsidRDefault="00214A05" w:rsidP="00214A05">
            <w:pPr>
              <w:rPr>
                <w:rFonts w:ascii="Arial" w:hAnsi="Arial" w:cs="Arial"/>
                <w:bCs/>
                <w:color w:val="000000"/>
                <w:sz w:val="20"/>
                <w:szCs w:val="20"/>
              </w:rPr>
            </w:pPr>
            <w:r w:rsidRPr="00214A05">
              <w:rPr>
                <w:rFonts w:ascii="Arial" w:hAnsi="Arial" w:cs="Arial"/>
                <w:bCs/>
                <w:color w:val="000000"/>
                <w:sz w:val="20"/>
                <w:szCs w:val="20"/>
              </w:rPr>
              <w:t>The Standards-Based Grading system used second semester was more challenging than the regular Points-Based Grading system.</w:t>
            </w:r>
          </w:p>
          <w:p w14:paraId="037BBC47" w14:textId="7F1F8E0C" w:rsidR="00214A05" w:rsidRPr="00214A05" w:rsidRDefault="00214A05" w:rsidP="004D0CF1">
            <w:pPr>
              <w:pStyle w:val="ListParagraph"/>
              <w:numPr>
                <w:ilvl w:val="0"/>
                <w:numId w:val="6"/>
              </w:numPr>
              <w:ind w:left="0"/>
              <w:rPr>
                <w:rFonts w:ascii="Times New Roman" w:hAnsi="Times New Roman" w:cs="Times New Roman"/>
              </w:rPr>
            </w:pPr>
          </w:p>
        </w:tc>
        <w:tc>
          <w:tcPr>
            <w:tcW w:w="1100" w:type="dxa"/>
          </w:tcPr>
          <w:p w14:paraId="3CF293AF" w14:textId="77777777" w:rsidR="00214A05" w:rsidRPr="00704C4E" w:rsidRDefault="00214A05" w:rsidP="004D0CF1">
            <w:pPr>
              <w:jc w:val="center"/>
              <w:rPr>
                <w:rFonts w:ascii="Times New Roman" w:hAnsi="Times New Roman" w:cs="Times New Roman"/>
                <w:i/>
              </w:rPr>
            </w:pPr>
          </w:p>
        </w:tc>
        <w:tc>
          <w:tcPr>
            <w:tcW w:w="1260" w:type="dxa"/>
          </w:tcPr>
          <w:p w14:paraId="41187AA3" w14:textId="77777777" w:rsidR="00214A05" w:rsidRPr="00704C4E" w:rsidRDefault="00214A05" w:rsidP="004D0CF1">
            <w:pPr>
              <w:jc w:val="center"/>
              <w:rPr>
                <w:rFonts w:ascii="Times New Roman" w:hAnsi="Times New Roman" w:cs="Times New Roman"/>
                <w:i/>
              </w:rPr>
            </w:pPr>
          </w:p>
        </w:tc>
        <w:tc>
          <w:tcPr>
            <w:tcW w:w="900" w:type="dxa"/>
          </w:tcPr>
          <w:p w14:paraId="6325A5CA" w14:textId="77777777" w:rsidR="00214A05" w:rsidRPr="00704C4E" w:rsidRDefault="00214A05" w:rsidP="004D0CF1">
            <w:pPr>
              <w:jc w:val="center"/>
              <w:rPr>
                <w:rFonts w:ascii="Times New Roman" w:hAnsi="Times New Roman" w:cs="Times New Roman"/>
                <w:i/>
              </w:rPr>
            </w:pPr>
          </w:p>
        </w:tc>
        <w:tc>
          <w:tcPr>
            <w:tcW w:w="1170" w:type="dxa"/>
          </w:tcPr>
          <w:p w14:paraId="365629C6" w14:textId="77777777" w:rsidR="00214A05" w:rsidRPr="00704C4E" w:rsidRDefault="00214A05" w:rsidP="004D0CF1">
            <w:pPr>
              <w:jc w:val="center"/>
              <w:rPr>
                <w:rFonts w:ascii="Times New Roman" w:hAnsi="Times New Roman" w:cs="Times New Roman"/>
                <w:i/>
              </w:rPr>
            </w:pPr>
          </w:p>
        </w:tc>
        <w:tc>
          <w:tcPr>
            <w:tcW w:w="1085" w:type="dxa"/>
          </w:tcPr>
          <w:p w14:paraId="228D6048" w14:textId="77777777" w:rsidR="00214A05" w:rsidRPr="00704C4E" w:rsidRDefault="00214A05" w:rsidP="004D0CF1">
            <w:pPr>
              <w:jc w:val="center"/>
              <w:rPr>
                <w:rFonts w:ascii="Times New Roman" w:hAnsi="Times New Roman" w:cs="Times New Roman"/>
                <w:i/>
              </w:rPr>
            </w:pPr>
          </w:p>
        </w:tc>
      </w:tr>
    </w:tbl>
    <w:p w14:paraId="31C9B627" w14:textId="77777777" w:rsidR="00214A05" w:rsidRDefault="00214A05" w:rsidP="00214A05">
      <w:pPr>
        <w:spacing w:after="0" w:line="48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15"/>
        <w:gridCol w:w="4315"/>
      </w:tblGrid>
      <w:tr w:rsidR="00214A05" w:rsidRPr="00704C4E" w14:paraId="02467584" w14:textId="77777777" w:rsidTr="004D0CF1">
        <w:tc>
          <w:tcPr>
            <w:tcW w:w="8630" w:type="dxa"/>
            <w:gridSpan w:val="2"/>
          </w:tcPr>
          <w:p w14:paraId="11EE6933" w14:textId="508C9084" w:rsidR="00214A05" w:rsidRPr="00704C4E" w:rsidRDefault="00214A05" w:rsidP="004D0CF1">
            <w:pPr>
              <w:jc w:val="center"/>
              <w:rPr>
                <w:rFonts w:ascii="Times New Roman" w:hAnsi="Times New Roman" w:cs="Times New Roman"/>
              </w:rPr>
            </w:pPr>
            <w:r>
              <w:rPr>
                <w:rFonts w:ascii="Times New Roman" w:hAnsi="Times New Roman" w:cs="Times New Roman"/>
              </w:rPr>
              <w:t>Open Response Questions</w:t>
            </w:r>
          </w:p>
        </w:tc>
      </w:tr>
      <w:tr w:rsidR="00214A05" w:rsidRPr="00704C4E" w14:paraId="3D3A3759" w14:textId="77777777" w:rsidTr="004D0CF1">
        <w:tc>
          <w:tcPr>
            <w:tcW w:w="4315" w:type="dxa"/>
          </w:tcPr>
          <w:p w14:paraId="52040841" w14:textId="77777777" w:rsidR="00214A05" w:rsidRPr="00214A05" w:rsidRDefault="00214A05" w:rsidP="00214A05">
            <w:pPr>
              <w:rPr>
                <w:rFonts w:ascii="Arial" w:hAnsi="Arial" w:cs="Arial"/>
                <w:bCs/>
                <w:color w:val="000000"/>
                <w:sz w:val="20"/>
                <w:szCs w:val="20"/>
              </w:rPr>
            </w:pPr>
            <w:r w:rsidRPr="00214A05">
              <w:rPr>
                <w:rFonts w:ascii="Arial" w:hAnsi="Arial" w:cs="Arial"/>
                <w:bCs/>
                <w:color w:val="000000"/>
                <w:sz w:val="20"/>
                <w:szCs w:val="20"/>
              </w:rPr>
              <w:t>What do you like about the Standards-Based Grading system?</w:t>
            </w:r>
          </w:p>
          <w:p w14:paraId="6416EDF7" w14:textId="01FA5F0A" w:rsidR="00214A05" w:rsidRPr="00214A05" w:rsidRDefault="00214A05" w:rsidP="004D0CF1">
            <w:pPr>
              <w:rPr>
                <w:rFonts w:ascii="Times New Roman" w:hAnsi="Times New Roman" w:cs="Times New Roman"/>
              </w:rPr>
            </w:pPr>
          </w:p>
        </w:tc>
        <w:tc>
          <w:tcPr>
            <w:tcW w:w="4315" w:type="dxa"/>
          </w:tcPr>
          <w:p w14:paraId="5EB41298" w14:textId="77777777" w:rsidR="00214A05" w:rsidRPr="00704C4E" w:rsidRDefault="00214A05" w:rsidP="004D0CF1">
            <w:pPr>
              <w:jc w:val="center"/>
              <w:rPr>
                <w:rFonts w:ascii="Times New Roman" w:hAnsi="Times New Roman" w:cs="Times New Roman"/>
              </w:rPr>
            </w:pPr>
          </w:p>
        </w:tc>
      </w:tr>
      <w:tr w:rsidR="00214A05" w:rsidRPr="00704C4E" w14:paraId="48342C39" w14:textId="77777777" w:rsidTr="004D0CF1">
        <w:tc>
          <w:tcPr>
            <w:tcW w:w="4315" w:type="dxa"/>
          </w:tcPr>
          <w:p w14:paraId="28D8A467" w14:textId="77777777" w:rsidR="00214A05" w:rsidRPr="00214A05" w:rsidRDefault="00214A05" w:rsidP="00214A05">
            <w:pPr>
              <w:rPr>
                <w:rFonts w:ascii="Arial" w:hAnsi="Arial" w:cs="Arial"/>
                <w:bCs/>
                <w:color w:val="000000"/>
                <w:sz w:val="20"/>
                <w:szCs w:val="20"/>
              </w:rPr>
            </w:pPr>
            <w:r w:rsidRPr="00214A05">
              <w:rPr>
                <w:rFonts w:ascii="Arial" w:hAnsi="Arial" w:cs="Arial"/>
                <w:bCs/>
                <w:color w:val="000000"/>
                <w:sz w:val="20"/>
                <w:szCs w:val="20"/>
              </w:rPr>
              <w:t>What don't you like about the Standards-Based Grading system?</w:t>
            </w:r>
          </w:p>
          <w:p w14:paraId="7D6A1AE8" w14:textId="08AF32AF" w:rsidR="00214A05" w:rsidRPr="00214A05" w:rsidRDefault="00214A05" w:rsidP="004D0CF1">
            <w:pPr>
              <w:rPr>
                <w:rFonts w:ascii="Times New Roman" w:hAnsi="Times New Roman" w:cs="Times New Roman"/>
              </w:rPr>
            </w:pPr>
          </w:p>
        </w:tc>
        <w:tc>
          <w:tcPr>
            <w:tcW w:w="4315" w:type="dxa"/>
          </w:tcPr>
          <w:p w14:paraId="6A9744B8" w14:textId="77777777" w:rsidR="00214A05" w:rsidRPr="00704C4E" w:rsidRDefault="00214A05" w:rsidP="004D0CF1">
            <w:pPr>
              <w:jc w:val="center"/>
              <w:rPr>
                <w:rFonts w:ascii="Times New Roman" w:hAnsi="Times New Roman" w:cs="Times New Roman"/>
              </w:rPr>
            </w:pPr>
          </w:p>
        </w:tc>
      </w:tr>
      <w:tr w:rsidR="00214A05" w:rsidRPr="00704C4E" w14:paraId="18DFD63F" w14:textId="77777777" w:rsidTr="004D0CF1">
        <w:tc>
          <w:tcPr>
            <w:tcW w:w="4315" w:type="dxa"/>
          </w:tcPr>
          <w:p w14:paraId="59D0442D" w14:textId="3411F2B9" w:rsidR="00214A05" w:rsidRPr="00214A05" w:rsidRDefault="00214A05" w:rsidP="00214A05">
            <w:pPr>
              <w:rPr>
                <w:rFonts w:ascii="Arial" w:hAnsi="Arial" w:cs="Arial"/>
                <w:bCs/>
                <w:color w:val="000000"/>
                <w:sz w:val="20"/>
                <w:szCs w:val="20"/>
              </w:rPr>
            </w:pPr>
            <w:r w:rsidRPr="00214A05">
              <w:rPr>
                <w:rFonts w:ascii="Arial" w:hAnsi="Arial" w:cs="Arial"/>
                <w:bCs/>
                <w:color w:val="000000"/>
                <w:sz w:val="20"/>
                <w:szCs w:val="20"/>
              </w:rPr>
              <w:t>Do you</w:t>
            </w:r>
            <w:r w:rsidR="006010CE">
              <w:rPr>
                <w:rFonts w:ascii="Arial" w:hAnsi="Arial" w:cs="Arial"/>
                <w:bCs/>
                <w:color w:val="000000"/>
                <w:sz w:val="20"/>
                <w:szCs w:val="20"/>
              </w:rPr>
              <w:t xml:space="preserve"> think I should continue to use</w:t>
            </w:r>
            <w:r w:rsidRPr="00214A05">
              <w:rPr>
                <w:rFonts w:ascii="Arial" w:hAnsi="Arial" w:cs="Arial"/>
                <w:bCs/>
                <w:color w:val="000000"/>
                <w:sz w:val="20"/>
                <w:szCs w:val="20"/>
              </w:rPr>
              <w:t xml:space="preserve"> the Standards-Based Grading system next year. Why or Why not?</w:t>
            </w:r>
          </w:p>
          <w:p w14:paraId="14915755" w14:textId="6C8C4595" w:rsidR="00214A05" w:rsidRPr="00214A05" w:rsidRDefault="00214A05" w:rsidP="004D0CF1">
            <w:pPr>
              <w:rPr>
                <w:rFonts w:ascii="Times New Roman" w:hAnsi="Times New Roman" w:cs="Times New Roman"/>
              </w:rPr>
            </w:pPr>
          </w:p>
        </w:tc>
        <w:tc>
          <w:tcPr>
            <w:tcW w:w="4315" w:type="dxa"/>
          </w:tcPr>
          <w:p w14:paraId="26D01C71" w14:textId="77777777" w:rsidR="00214A05" w:rsidRPr="00704C4E" w:rsidRDefault="00214A05" w:rsidP="004D0CF1">
            <w:pPr>
              <w:jc w:val="center"/>
              <w:rPr>
                <w:rFonts w:ascii="Times New Roman" w:hAnsi="Times New Roman" w:cs="Times New Roman"/>
              </w:rPr>
            </w:pPr>
          </w:p>
        </w:tc>
      </w:tr>
      <w:tr w:rsidR="00214A05" w:rsidRPr="00704C4E" w14:paraId="0CDF0120" w14:textId="77777777" w:rsidTr="004D0CF1">
        <w:tc>
          <w:tcPr>
            <w:tcW w:w="4315" w:type="dxa"/>
          </w:tcPr>
          <w:p w14:paraId="4889FA7F" w14:textId="77777777" w:rsidR="00214A05" w:rsidRPr="00214A05" w:rsidRDefault="00214A05" w:rsidP="00214A05">
            <w:pPr>
              <w:rPr>
                <w:rFonts w:ascii="Arial" w:hAnsi="Arial" w:cs="Arial"/>
                <w:bCs/>
                <w:color w:val="000000"/>
                <w:sz w:val="20"/>
                <w:szCs w:val="20"/>
              </w:rPr>
            </w:pPr>
            <w:r w:rsidRPr="00214A05">
              <w:rPr>
                <w:rFonts w:ascii="Arial" w:hAnsi="Arial" w:cs="Arial"/>
                <w:bCs/>
                <w:color w:val="000000"/>
                <w:sz w:val="20"/>
                <w:szCs w:val="20"/>
              </w:rPr>
              <w:t>Is there anything else you would like me to know?</w:t>
            </w:r>
          </w:p>
          <w:p w14:paraId="5E2AF565" w14:textId="4BAC17AE" w:rsidR="00214A05" w:rsidRPr="00214A05" w:rsidRDefault="00214A05" w:rsidP="004D0CF1">
            <w:pPr>
              <w:rPr>
                <w:rFonts w:ascii="Times New Roman" w:hAnsi="Times New Roman" w:cs="Times New Roman"/>
              </w:rPr>
            </w:pPr>
          </w:p>
        </w:tc>
        <w:tc>
          <w:tcPr>
            <w:tcW w:w="4315" w:type="dxa"/>
          </w:tcPr>
          <w:p w14:paraId="3114FA9C" w14:textId="77777777" w:rsidR="00214A05" w:rsidRPr="00704C4E" w:rsidRDefault="00214A05" w:rsidP="004D0CF1">
            <w:pPr>
              <w:jc w:val="center"/>
              <w:rPr>
                <w:rFonts w:ascii="Times New Roman" w:hAnsi="Times New Roman" w:cs="Times New Roman"/>
              </w:rPr>
            </w:pPr>
          </w:p>
        </w:tc>
      </w:tr>
    </w:tbl>
    <w:p w14:paraId="7CEAEE7F" w14:textId="77777777" w:rsidR="00214A05" w:rsidRDefault="00214A05" w:rsidP="00214A05">
      <w:pPr>
        <w:spacing w:after="0" w:line="480" w:lineRule="auto"/>
        <w:contextualSpacing/>
        <w:rPr>
          <w:rFonts w:ascii="Times New Roman" w:hAnsi="Times New Roman" w:cs="Times New Roman"/>
          <w:sz w:val="24"/>
          <w:szCs w:val="24"/>
        </w:rPr>
      </w:pPr>
    </w:p>
    <w:p w14:paraId="4F5F7E0B" w14:textId="77777777" w:rsidR="00214A05" w:rsidRDefault="00214A05" w:rsidP="00214A05">
      <w:pPr>
        <w:spacing w:after="0" w:line="480" w:lineRule="auto"/>
        <w:contextualSpacing/>
        <w:rPr>
          <w:rFonts w:ascii="Times New Roman" w:hAnsi="Times New Roman" w:cs="Times New Roman"/>
          <w:sz w:val="24"/>
          <w:szCs w:val="24"/>
        </w:rPr>
        <w:sectPr w:rsidR="00214A05" w:rsidSect="008E3D7A">
          <w:pgSz w:w="12240" w:h="15840" w:code="1"/>
          <w:pgMar w:top="1440" w:right="1440" w:bottom="1440" w:left="2160" w:header="1296" w:footer="1440" w:gutter="0"/>
          <w:cols w:space="720"/>
          <w:vAlign w:val="center"/>
          <w:docGrid w:linePitch="360"/>
        </w:sectPr>
      </w:pPr>
    </w:p>
    <w:p w14:paraId="2DD99D46" w14:textId="23B9E086" w:rsidR="00704C4E" w:rsidRDefault="00704C4E" w:rsidP="0074388F">
      <w:pPr>
        <w:spacing w:after="0" w:line="240" w:lineRule="auto"/>
        <w:contextualSpacing/>
        <w:rPr>
          <w:rFonts w:ascii="Times New Roman" w:hAnsi="Times New Roman" w:cs="Times New Roman"/>
          <w:sz w:val="24"/>
          <w:szCs w:val="24"/>
        </w:rPr>
      </w:pPr>
    </w:p>
    <w:p w14:paraId="31402297" w14:textId="77777777" w:rsidR="0074388F" w:rsidRDefault="0074388F" w:rsidP="007438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APPENDIX F</w:t>
      </w:r>
    </w:p>
    <w:p w14:paraId="1C9DDBB7" w14:textId="047BBD19" w:rsidR="00095086" w:rsidRDefault="00095086" w:rsidP="007438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STUDENT INTERVIEWS</w:t>
      </w:r>
    </w:p>
    <w:p w14:paraId="4A6BA0E9" w14:textId="77777777" w:rsidR="00214A05" w:rsidRDefault="00214A05" w:rsidP="00F61627">
      <w:pPr>
        <w:spacing w:after="0" w:line="480" w:lineRule="auto"/>
        <w:rPr>
          <w:rFonts w:ascii="Times New Roman" w:hAnsi="Times New Roman" w:cs="Times New Roman"/>
          <w:sz w:val="24"/>
          <w:szCs w:val="24"/>
        </w:rPr>
        <w:sectPr w:rsidR="00214A05" w:rsidSect="008E3D7A">
          <w:pgSz w:w="12240" w:h="15840" w:code="1"/>
          <w:pgMar w:top="1440" w:right="1440" w:bottom="1440" w:left="2160" w:header="1296" w:footer="1440" w:gutter="0"/>
          <w:cols w:space="720"/>
          <w:vAlign w:val="center"/>
          <w:docGrid w:linePitch="360"/>
        </w:sectPr>
      </w:pPr>
    </w:p>
    <w:p w14:paraId="39B0ACCE" w14:textId="4C647E86" w:rsidR="00926F02" w:rsidRDefault="00214A05" w:rsidP="00F6162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Student Interview Questions:</w:t>
      </w:r>
    </w:p>
    <w:p w14:paraId="12010689" w14:textId="4B067292" w:rsidR="00214A05" w:rsidRDefault="004D2D80" w:rsidP="00214A05">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Please explain as accurately as you can how your grade is determined in this class under the Standards-Based Grading system.</w:t>
      </w:r>
    </w:p>
    <w:p w14:paraId="794EB9DF" w14:textId="4E266E61" w:rsidR="004D2D80" w:rsidRPr="004D2D80" w:rsidRDefault="004D2D80" w:rsidP="004D2D80">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What were the best or most helpful characteristics of the Standards-Based Grading system? Explain.</w:t>
      </w:r>
    </w:p>
    <w:p w14:paraId="23E4EF4A" w14:textId="3334BA87" w:rsidR="004D2D80" w:rsidRDefault="004D2D80" w:rsidP="00214A05">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What were the worst or most challenging characteristics of the Standards-Based Grading system?</w:t>
      </w:r>
      <w:r w:rsidRPr="004D2D80">
        <w:rPr>
          <w:rFonts w:ascii="Times New Roman" w:hAnsi="Times New Roman" w:cs="Times New Roman"/>
          <w:sz w:val="24"/>
          <w:szCs w:val="24"/>
        </w:rPr>
        <w:t xml:space="preserve"> </w:t>
      </w:r>
      <w:r>
        <w:rPr>
          <w:rFonts w:ascii="Times New Roman" w:hAnsi="Times New Roman" w:cs="Times New Roman"/>
          <w:sz w:val="24"/>
          <w:szCs w:val="24"/>
        </w:rPr>
        <w:t>Explain.</w:t>
      </w:r>
    </w:p>
    <w:p w14:paraId="750874BE" w14:textId="59ED8BCE" w:rsidR="004D2D80" w:rsidRDefault="004D2D80" w:rsidP="00214A05">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Did the Standards-Based Grading system change the way you approached this class, in-class work, or homework? Why or Why not?</w:t>
      </w:r>
    </w:p>
    <w:p w14:paraId="4890111E" w14:textId="460749E3" w:rsidR="004D2D80" w:rsidRDefault="004D2D80" w:rsidP="00214A05">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Do you recommend continuing the Standards-Based Grading system? Why or Why not?</w:t>
      </w:r>
    </w:p>
    <w:p w14:paraId="60DB6A3B" w14:textId="77777777" w:rsidR="004D0CF1" w:rsidRDefault="004D0CF1">
      <w:pPr>
        <w:rPr>
          <w:rFonts w:ascii="Times New Roman" w:hAnsi="Times New Roman" w:cs="Times New Roman"/>
          <w:sz w:val="24"/>
          <w:szCs w:val="24"/>
        </w:rPr>
      </w:pPr>
      <w:r>
        <w:rPr>
          <w:rFonts w:ascii="Times New Roman" w:hAnsi="Times New Roman" w:cs="Times New Roman"/>
          <w:sz w:val="24"/>
          <w:szCs w:val="24"/>
        </w:rPr>
        <w:br w:type="page"/>
      </w:r>
    </w:p>
    <w:p w14:paraId="3340C9CE" w14:textId="77777777" w:rsidR="004D0CF1" w:rsidRDefault="004D0CF1" w:rsidP="004D0CF1">
      <w:pPr>
        <w:pStyle w:val="ListParagraph"/>
        <w:spacing w:after="0" w:line="480" w:lineRule="auto"/>
        <w:rPr>
          <w:rFonts w:ascii="Times New Roman" w:hAnsi="Times New Roman" w:cs="Times New Roman"/>
          <w:sz w:val="24"/>
          <w:szCs w:val="24"/>
        </w:rPr>
        <w:sectPr w:rsidR="004D0CF1" w:rsidSect="008E3D7A">
          <w:pgSz w:w="12240" w:h="15840" w:code="1"/>
          <w:pgMar w:top="1440" w:right="1440" w:bottom="1440" w:left="2160" w:header="1296" w:footer="1440" w:gutter="0"/>
          <w:cols w:space="720"/>
          <w:docGrid w:linePitch="360"/>
        </w:sectPr>
      </w:pPr>
    </w:p>
    <w:p w14:paraId="300EE22B" w14:textId="1614B3C2" w:rsidR="004D0CF1" w:rsidRDefault="004D0CF1" w:rsidP="0074388F">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G</w:t>
      </w:r>
    </w:p>
    <w:p w14:paraId="01843D0C" w14:textId="0E4ADAD6" w:rsidR="004D0CF1" w:rsidRDefault="00321F4C" w:rsidP="0074388F">
      <w:pPr>
        <w:pStyle w:val="ListParagraph"/>
        <w:spacing w:after="0" w:line="240" w:lineRule="auto"/>
        <w:jc w:val="center"/>
        <w:rPr>
          <w:rFonts w:ascii="Times New Roman" w:hAnsi="Times New Roman" w:cs="Times New Roman"/>
          <w:sz w:val="24"/>
          <w:szCs w:val="24"/>
        </w:rPr>
        <w:sectPr w:rsidR="004D0CF1" w:rsidSect="008E3D7A">
          <w:pgSz w:w="12240" w:h="15840" w:code="1"/>
          <w:pgMar w:top="1440" w:right="1440" w:bottom="1440" w:left="2160" w:header="1296" w:footer="1440" w:gutter="0"/>
          <w:cols w:space="720"/>
          <w:vAlign w:val="center"/>
          <w:docGrid w:linePitch="360"/>
        </w:sectPr>
      </w:pPr>
      <w:r>
        <w:rPr>
          <w:rFonts w:ascii="Times New Roman" w:hAnsi="Times New Roman" w:cs="Times New Roman"/>
          <w:sz w:val="24"/>
          <w:szCs w:val="24"/>
        </w:rPr>
        <w:t>TEACHER FIELD NOTES</w:t>
      </w:r>
    </w:p>
    <w:p w14:paraId="308C557A" w14:textId="68B9FFAF" w:rsidR="004D0CF1" w:rsidRDefault="00321F4C" w:rsidP="00321F4C">
      <w:pPr>
        <w:jc w:val="center"/>
        <w:rPr>
          <w:rFonts w:ascii="Times New Roman" w:hAnsi="Times New Roman" w:cs="Times New Roman"/>
          <w:sz w:val="24"/>
          <w:szCs w:val="24"/>
        </w:rPr>
      </w:pPr>
      <w:r>
        <w:rPr>
          <w:rFonts w:ascii="Times New Roman" w:hAnsi="Times New Roman" w:cs="Times New Roman"/>
          <w:sz w:val="24"/>
          <w:szCs w:val="24"/>
        </w:rPr>
        <w:lastRenderedPageBreak/>
        <w:t>TEACHER FIELD NOTES</w:t>
      </w:r>
    </w:p>
    <w:tbl>
      <w:tblPr>
        <w:tblStyle w:val="TableGrid"/>
        <w:tblW w:w="9175" w:type="dxa"/>
        <w:tblLook w:val="04A0" w:firstRow="1" w:lastRow="0" w:firstColumn="1" w:lastColumn="0" w:noHBand="0" w:noVBand="1"/>
      </w:tblPr>
      <w:tblGrid>
        <w:gridCol w:w="793"/>
        <w:gridCol w:w="2557"/>
        <w:gridCol w:w="5825"/>
      </w:tblGrid>
      <w:tr w:rsidR="00321F4C" w14:paraId="577826FD" w14:textId="77777777" w:rsidTr="00B02CE8">
        <w:trPr>
          <w:trHeight w:val="291"/>
        </w:trPr>
        <w:tc>
          <w:tcPr>
            <w:tcW w:w="9175" w:type="dxa"/>
            <w:gridSpan w:val="3"/>
          </w:tcPr>
          <w:p w14:paraId="7836556D" w14:textId="278FA874" w:rsidR="00321F4C" w:rsidRPr="00321F4C" w:rsidRDefault="00321F4C" w:rsidP="00321F4C">
            <w:pPr>
              <w:jc w:val="center"/>
              <w:rPr>
                <w:rFonts w:ascii="Times New Roman" w:hAnsi="Times New Roman" w:cs="Times New Roman"/>
              </w:rPr>
            </w:pPr>
            <w:r w:rsidRPr="00321F4C">
              <w:rPr>
                <w:rFonts w:ascii="Times New Roman" w:hAnsi="Times New Roman" w:cs="Times New Roman"/>
              </w:rPr>
              <w:t>2</w:t>
            </w:r>
            <w:r w:rsidRPr="00321F4C">
              <w:rPr>
                <w:rFonts w:ascii="Times New Roman" w:hAnsi="Times New Roman" w:cs="Times New Roman"/>
                <w:vertAlign w:val="superscript"/>
              </w:rPr>
              <w:t>nd</w:t>
            </w:r>
            <w:r w:rsidRPr="00321F4C">
              <w:rPr>
                <w:rFonts w:ascii="Times New Roman" w:hAnsi="Times New Roman" w:cs="Times New Roman"/>
              </w:rPr>
              <w:t xml:space="preserve"> Quarter</w:t>
            </w:r>
          </w:p>
        </w:tc>
      </w:tr>
      <w:tr w:rsidR="00321F4C" w14:paraId="4F63AEB4" w14:textId="18467C48" w:rsidTr="00321F4C">
        <w:trPr>
          <w:trHeight w:val="291"/>
        </w:trPr>
        <w:tc>
          <w:tcPr>
            <w:tcW w:w="793" w:type="dxa"/>
          </w:tcPr>
          <w:p w14:paraId="12B7F646" w14:textId="0EC191E1" w:rsidR="00321F4C" w:rsidRPr="00321F4C" w:rsidRDefault="00321F4C" w:rsidP="004D0CF1">
            <w:pPr>
              <w:rPr>
                <w:rFonts w:ascii="Times New Roman" w:hAnsi="Times New Roman" w:cs="Times New Roman"/>
              </w:rPr>
            </w:pPr>
            <w:r w:rsidRPr="00321F4C">
              <w:rPr>
                <w:rFonts w:ascii="Times New Roman" w:hAnsi="Times New Roman" w:cs="Times New Roman"/>
              </w:rPr>
              <w:t xml:space="preserve">           Date</w:t>
            </w:r>
          </w:p>
        </w:tc>
        <w:tc>
          <w:tcPr>
            <w:tcW w:w="2557" w:type="dxa"/>
          </w:tcPr>
          <w:p w14:paraId="73EC27DE"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Student</w:t>
            </w:r>
          </w:p>
        </w:tc>
        <w:tc>
          <w:tcPr>
            <w:tcW w:w="5825" w:type="dxa"/>
          </w:tcPr>
          <w:p w14:paraId="45C27086"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Summary of conversation</w:t>
            </w:r>
          </w:p>
        </w:tc>
      </w:tr>
      <w:tr w:rsidR="00321F4C" w14:paraId="1EADD5ED" w14:textId="0DD9899C" w:rsidTr="00321F4C">
        <w:trPr>
          <w:trHeight w:val="864"/>
        </w:trPr>
        <w:tc>
          <w:tcPr>
            <w:tcW w:w="793" w:type="dxa"/>
          </w:tcPr>
          <w:p w14:paraId="3E320A0E" w14:textId="77777777" w:rsidR="00321F4C" w:rsidRPr="00321F4C" w:rsidRDefault="00321F4C" w:rsidP="004D0CF1">
            <w:pPr>
              <w:rPr>
                <w:rFonts w:ascii="Times New Roman" w:hAnsi="Times New Roman" w:cs="Times New Roman"/>
              </w:rPr>
            </w:pPr>
          </w:p>
        </w:tc>
        <w:tc>
          <w:tcPr>
            <w:tcW w:w="2557" w:type="dxa"/>
          </w:tcPr>
          <w:p w14:paraId="62F9E7FE"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Selena</w:t>
            </w:r>
          </w:p>
        </w:tc>
        <w:tc>
          <w:tcPr>
            <w:tcW w:w="5825" w:type="dxa"/>
          </w:tcPr>
          <w:p w14:paraId="2845F3FC"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She asked if she was missing anything, how to get her grade up.</w:t>
            </w:r>
          </w:p>
        </w:tc>
      </w:tr>
      <w:tr w:rsidR="00321F4C" w14:paraId="00A96893" w14:textId="05A6BAFE" w:rsidTr="00321F4C">
        <w:trPr>
          <w:trHeight w:val="864"/>
        </w:trPr>
        <w:tc>
          <w:tcPr>
            <w:tcW w:w="793" w:type="dxa"/>
          </w:tcPr>
          <w:p w14:paraId="0DF4B49A" w14:textId="77777777" w:rsidR="00321F4C" w:rsidRPr="00321F4C" w:rsidRDefault="00321F4C" w:rsidP="004D0CF1">
            <w:pPr>
              <w:rPr>
                <w:rFonts w:ascii="Times New Roman" w:hAnsi="Times New Roman" w:cs="Times New Roman"/>
              </w:rPr>
            </w:pPr>
          </w:p>
        </w:tc>
        <w:tc>
          <w:tcPr>
            <w:tcW w:w="2557" w:type="dxa"/>
          </w:tcPr>
          <w:p w14:paraId="2F109267"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Hannah</w:t>
            </w:r>
          </w:p>
          <w:p w14:paraId="29CD3A62"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Anastasia</w:t>
            </w:r>
          </w:p>
          <w:p w14:paraId="41458796"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Naomi, others?</w:t>
            </w:r>
          </w:p>
        </w:tc>
        <w:tc>
          <w:tcPr>
            <w:tcW w:w="5825" w:type="dxa"/>
          </w:tcPr>
          <w:p w14:paraId="236F51FF"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I forgot to record two or three conversations about whether or not students were missing any work, what they could do to get their grade up, and if there was any extra credit.</w:t>
            </w:r>
          </w:p>
        </w:tc>
      </w:tr>
      <w:tr w:rsidR="00321F4C" w14:paraId="243F7F38" w14:textId="55A65750" w:rsidTr="00321F4C">
        <w:trPr>
          <w:trHeight w:val="864"/>
        </w:trPr>
        <w:tc>
          <w:tcPr>
            <w:tcW w:w="793" w:type="dxa"/>
          </w:tcPr>
          <w:p w14:paraId="7E1D8712"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12/13</w:t>
            </w:r>
          </w:p>
        </w:tc>
        <w:tc>
          <w:tcPr>
            <w:tcW w:w="2557" w:type="dxa"/>
          </w:tcPr>
          <w:p w14:paraId="4EE6A1F3"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Hannah</w:t>
            </w:r>
          </w:p>
        </w:tc>
        <w:tc>
          <w:tcPr>
            <w:tcW w:w="5825" w:type="dxa"/>
          </w:tcPr>
          <w:p w14:paraId="00DFC970"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Wanted help with volcanoes unit, finding the difference between composite, shield, cinder cone, and caldera volcanoes.</w:t>
            </w:r>
          </w:p>
        </w:tc>
      </w:tr>
      <w:tr w:rsidR="00321F4C" w14:paraId="636CAC7B" w14:textId="1C9D1C43" w:rsidTr="00321F4C">
        <w:trPr>
          <w:trHeight w:val="864"/>
        </w:trPr>
        <w:tc>
          <w:tcPr>
            <w:tcW w:w="793" w:type="dxa"/>
          </w:tcPr>
          <w:p w14:paraId="33003D4B"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12/17</w:t>
            </w:r>
          </w:p>
        </w:tc>
        <w:tc>
          <w:tcPr>
            <w:tcW w:w="2557" w:type="dxa"/>
          </w:tcPr>
          <w:p w14:paraId="41EAA84C"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Kendall French</w:t>
            </w:r>
          </w:p>
        </w:tc>
        <w:tc>
          <w:tcPr>
            <w:tcW w:w="5825" w:type="dxa"/>
          </w:tcPr>
          <w:p w14:paraId="6247469C"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What was the identifying substance of genes worksheet? Can I still turn it in?</w:t>
            </w:r>
          </w:p>
        </w:tc>
      </w:tr>
      <w:tr w:rsidR="00321F4C" w14:paraId="7DEA0452" w14:textId="2C473FCE" w:rsidTr="00321F4C">
        <w:trPr>
          <w:trHeight w:val="864"/>
        </w:trPr>
        <w:tc>
          <w:tcPr>
            <w:tcW w:w="793" w:type="dxa"/>
          </w:tcPr>
          <w:p w14:paraId="5B21D468"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12/17</w:t>
            </w:r>
          </w:p>
        </w:tc>
        <w:tc>
          <w:tcPr>
            <w:tcW w:w="2557" w:type="dxa"/>
          </w:tcPr>
          <w:p w14:paraId="61B878E7"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Isabelle Taylor</w:t>
            </w:r>
          </w:p>
        </w:tc>
        <w:tc>
          <w:tcPr>
            <w:tcW w:w="5825" w:type="dxa"/>
          </w:tcPr>
          <w:p w14:paraId="7D032D33"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What am I missing? Can I still turn it in? (We had already taken the test over this unit, she was missing 4 assignments.)</w:t>
            </w:r>
          </w:p>
        </w:tc>
      </w:tr>
      <w:tr w:rsidR="00321F4C" w14:paraId="0A24E761" w14:textId="53FA6278" w:rsidTr="00321F4C">
        <w:trPr>
          <w:trHeight w:val="864"/>
        </w:trPr>
        <w:tc>
          <w:tcPr>
            <w:tcW w:w="793" w:type="dxa"/>
          </w:tcPr>
          <w:p w14:paraId="15B4B54D"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1/6</w:t>
            </w:r>
          </w:p>
        </w:tc>
        <w:tc>
          <w:tcPr>
            <w:tcW w:w="2557" w:type="dxa"/>
          </w:tcPr>
          <w:p w14:paraId="0F9F23DC"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Naycia Berry</w:t>
            </w:r>
          </w:p>
          <w:p w14:paraId="672F73EE" w14:textId="77777777" w:rsidR="00321F4C" w:rsidRPr="00321F4C" w:rsidRDefault="00321F4C" w:rsidP="004D0CF1">
            <w:pPr>
              <w:rPr>
                <w:rFonts w:ascii="Times New Roman" w:hAnsi="Times New Roman" w:cs="Times New Roman"/>
              </w:rPr>
            </w:pPr>
          </w:p>
        </w:tc>
        <w:tc>
          <w:tcPr>
            <w:tcW w:w="5825" w:type="dxa"/>
          </w:tcPr>
          <w:p w14:paraId="227F5677"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Brought in a packet of late work after Christmas break, wanted to know if it would still be accepted for points. I agreed to give her 80% credit on the most recent missing assignments and 50% credit on the much older assignments.</w:t>
            </w:r>
          </w:p>
        </w:tc>
      </w:tr>
      <w:tr w:rsidR="00321F4C" w14:paraId="1584C9C8" w14:textId="731EAD21" w:rsidTr="00321F4C">
        <w:trPr>
          <w:trHeight w:val="864"/>
        </w:trPr>
        <w:tc>
          <w:tcPr>
            <w:tcW w:w="793" w:type="dxa"/>
          </w:tcPr>
          <w:p w14:paraId="44CD270A"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1/6</w:t>
            </w:r>
          </w:p>
        </w:tc>
        <w:tc>
          <w:tcPr>
            <w:tcW w:w="2557" w:type="dxa"/>
          </w:tcPr>
          <w:p w14:paraId="254A1D8B"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Aaron Rau</w:t>
            </w:r>
          </w:p>
        </w:tc>
        <w:tc>
          <w:tcPr>
            <w:tcW w:w="5825" w:type="dxa"/>
          </w:tcPr>
          <w:p w14:paraId="275C285A"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Brought in a packet of late work after Christmas break, wanted to know if it would still be accepted for points. I agreed to give him 80% credit on the most recent missing assignments and 50% credit on the much older assignments.</w:t>
            </w:r>
          </w:p>
        </w:tc>
      </w:tr>
      <w:tr w:rsidR="00321F4C" w14:paraId="104230C1" w14:textId="3379C966" w:rsidTr="00321F4C">
        <w:trPr>
          <w:trHeight w:val="864"/>
        </w:trPr>
        <w:tc>
          <w:tcPr>
            <w:tcW w:w="793" w:type="dxa"/>
          </w:tcPr>
          <w:p w14:paraId="223DC344"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1/7</w:t>
            </w:r>
          </w:p>
        </w:tc>
        <w:tc>
          <w:tcPr>
            <w:tcW w:w="2557" w:type="dxa"/>
          </w:tcPr>
          <w:p w14:paraId="54F8D41C"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Hannah</w:t>
            </w:r>
          </w:p>
        </w:tc>
        <w:tc>
          <w:tcPr>
            <w:tcW w:w="5825" w:type="dxa"/>
          </w:tcPr>
          <w:p w14:paraId="68EE1255"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Asked to come in at lunch to review volcanoes, turned in a reassessment application</w:t>
            </w:r>
          </w:p>
        </w:tc>
      </w:tr>
      <w:tr w:rsidR="00321F4C" w14:paraId="75274D53" w14:textId="695831D0" w:rsidTr="00321F4C">
        <w:trPr>
          <w:trHeight w:val="864"/>
        </w:trPr>
        <w:tc>
          <w:tcPr>
            <w:tcW w:w="793" w:type="dxa"/>
          </w:tcPr>
          <w:p w14:paraId="565528D7"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1/10</w:t>
            </w:r>
          </w:p>
        </w:tc>
        <w:tc>
          <w:tcPr>
            <w:tcW w:w="2557" w:type="dxa"/>
          </w:tcPr>
          <w:p w14:paraId="2A7AAA96"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Bailie, Taylor, Mary, jeremiah, nick</w:t>
            </w:r>
          </w:p>
        </w:tc>
        <w:tc>
          <w:tcPr>
            <w:tcW w:w="5825" w:type="dxa"/>
          </w:tcPr>
          <w:p w14:paraId="3EEF15E2"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Over the last week Bailie, Taylor, Mary all brought in assignments from before Christmas break…..</w:t>
            </w:r>
          </w:p>
        </w:tc>
      </w:tr>
      <w:tr w:rsidR="00321F4C" w14:paraId="78907FDC" w14:textId="6928D2B4" w:rsidTr="00321F4C">
        <w:trPr>
          <w:trHeight w:val="864"/>
        </w:trPr>
        <w:tc>
          <w:tcPr>
            <w:tcW w:w="793" w:type="dxa"/>
          </w:tcPr>
          <w:p w14:paraId="7FCE5B44"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1/15</w:t>
            </w:r>
          </w:p>
        </w:tc>
        <w:tc>
          <w:tcPr>
            <w:tcW w:w="2557" w:type="dxa"/>
          </w:tcPr>
          <w:p w14:paraId="78DF90D2"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Ryan Dorvall</w:t>
            </w:r>
          </w:p>
        </w:tc>
        <w:tc>
          <w:tcPr>
            <w:tcW w:w="5825" w:type="dxa"/>
          </w:tcPr>
          <w:p w14:paraId="33C3C605"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Wanted to know if he could turn in any latework or do any extra credit to bring his grade up. I told him that instead he could review our last unit (DNA to Protein) and retake that test. I would rather he learned the material than did extra credit.</w:t>
            </w:r>
          </w:p>
        </w:tc>
      </w:tr>
      <w:tr w:rsidR="00321F4C" w14:paraId="18065DC0" w14:textId="44DC27C2" w:rsidTr="00321F4C">
        <w:trPr>
          <w:trHeight w:val="864"/>
        </w:trPr>
        <w:tc>
          <w:tcPr>
            <w:tcW w:w="793" w:type="dxa"/>
          </w:tcPr>
          <w:p w14:paraId="5A861727"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1/17</w:t>
            </w:r>
          </w:p>
        </w:tc>
        <w:tc>
          <w:tcPr>
            <w:tcW w:w="2557" w:type="dxa"/>
          </w:tcPr>
          <w:p w14:paraId="73784C88"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Matt Harnett</w:t>
            </w:r>
          </w:p>
        </w:tc>
        <w:tc>
          <w:tcPr>
            <w:tcW w:w="5825" w:type="dxa"/>
          </w:tcPr>
          <w:p w14:paraId="691CFC42"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Wanted to know what he could do to bring his grade up, asked if he could turn in missing work, including assignments that were graded over a month ago. I told him that the last day of the quarter was too late to care about his grade. I offered to accept some of the more recent missing work for partial credit if he got it done by the semester test.</w:t>
            </w:r>
          </w:p>
        </w:tc>
      </w:tr>
      <w:tr w:rsidR="00321F4C" w14:paraId="30B34C9B" w14:textId="6745F5F9" w:rsidTr="00321F4C">
        <w:trPr>
          <w:trHeight w:val="485"/>
        </w:trPr>
        <w:tc>
          <w:tcPr>
            <w:tcW w:w="9175" w:type="dxa"/>
            <w:gridSpan w:val="3"/>
          </w:tcPr>
          <w:p w14:paraId="7D9A929B" w14:textId="77777777" w:rsidR="00321F4C" w:rsidRDefault="00321F4C" w:rsidP="00321F4C">
            <w:pPr>
              <w:jc w:val="center"/>
              <w:rPr>
                <w:rFonts w:ascii="Times New Roman" w:hAnsi="Times New Roman" w:cs="Times New Roman"/>
              </w:rPr>
            </w:pPr>
          </w:p>
          <w:p w14:paraId="62E9717A" w14:textId="470036CD" w:rsidR="00321F4C" w:rsidRPr="00321F4C" w:rsidRDefault="00321F4C" w:rsidP="00321F4C">
            <w:pPr>
              <w:jc w:val="center"/>
              <w:rPr>
                <w:rFonts w:ascii="Times New Roman" w:hAnsi="Times New Roman" w:cs="Times New Roman"/>
              </w:rPr>
            </w:pPr>
            <w:r w:rsidRPr="00321F4C">
              <w:rPr>
                <w:rFonts w:ascii="Times New Roman" w:hAnsi="Times New Roman" w:cs="Times New Roman"/>
              </w:rPr>
              <w:lastRenderedPageBreak/>
              <w:t>SECOND SEMESTER</w:t>
            </w:r>
          </w:p>
        </w:tc>
      </w:tr>
      <w:tr w:rsidR="00321F4C" w14:paraId="6FAA35A5" w14:textId="79A5E918" w:rsidTr="00321F4C">
        <w:trPr>
          <w:trHeight w:val="864"/>
        </w:trPr>
        <w:tc>
          <w:tcPr>
            <w:tcW w:w="793" w:type="dxa"/>
          </w:tcPr>
          <w:p w14:paraId="7921EE2F"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lastRenderedPageBreak/>
              <w:t>2/11</w:t>
            </w:r>
          </w:p>
        </w:tc>
        <w:tc>
          <w:tcPr>
            <w:tcW w:w="2557" w:type="dxa"/>
          </w:tcPr>
          <w:p w14:paraId="22CBF007"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Andrew Richard</w:t>
            </w:r>
          </w:p>
        </w:tc>
        <w:tc>
          <w:tcPr>
            <w:tcW w:w="5825" w:type="dxa"/>
          </w:tcPr>
          <w:p w14:paraId="04C4096C"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Was in at lunch…worked on his worksheet assignment, asked for help on one of the questions, asked what sections of the book to review because he only had a “2” on one of the Mendelian genetics objectives….</w:t>
            </w:r>
          </w:p>
        </w:tc>
      </w:tr>
      <w:tr w:rsidR="00321F4C" w14:paraId="6F5646DB" w14:textId="3CF9851A" w:rsidTr="00321F4C">
        <w:trPr>
          <w:trHeight w:val="864"/>
        </w:trPr>
        <w:tc>
          <w:tcPr>
            <w:tcW w:w="793" w:type="dxa"/>
          </w:tcPr>
          <w:p w14:paraId="6FD8EABB"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2/11</w:t>
            </w:r>
          </w:p>
        </w:tc>
        <w:tc>
          <w:tcPr>
            <w:tcW w:w="2557" w:type="dxa"/>
          </w:tcPr>
          <w:p w14:paraId="1BFA77F2"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Coral Schulz /Savannah Bignell</w:t>
            </w:r>
          </w:p>
        </w:tc>
        <w:tc>
          <w:tcPr>
            <w:tcW w:w="5825" w:type="dxa"/>
          </w:tcPr>
          <w:p w14:paraId="72D84EDC"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Review for test</w:t>
            </w:r>
          </w:p>
        </w:tc>
      </w:tr>
      <w:tr w:rsidR="00321F4C" w14:paraId="2D306DB9" w14:textId="3D542132" w:rsidTr="00321F4C">
        <w:trPr>
          <w:trHeight w:val="864"/>
        </w:trPr>
        <w:tc>
          <w:tcPr>
            <w:tcW w:w="793" w:type="dxa"/>
          </w:tcPr>
          <w:p w14:paraId="5BE91FFD"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2/12</w:t>
            </w:r>
          </w:p>
        </w:tc>
        <w:tc>
          <w:tcPr>
            <w:tcW w:w="2557" w:type="dxa"/>
          </w:tcPr>
          <w:p w14:paraId="70EB1235"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Rafael Gonzalez</w:t>
            </w:r>
          </w:p>
        </w:tc>
        <w:tc>
          <w:tcPr>
            <w:tcW w:w="5825" w:type="dxa"/>
          </w:tcPr>
          <w:p w14:paraId="05266655"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Asked what his grade was. He asked how he could improve it. We talked about reassessing over the objectives and he wanted to know when you could retest. He then asked what he needed to know for the quiz and if it was covered in his textbook. I explained that it was in the textbook, that there were videos and simulations on the moodle, and that he could come in for help if he needed it.</w:t>
            </w:r>
          </w:p>
        </w:tc>
      </w:tr>
      <w:tr w:rsidR="00321F4C" w14:paraId="0437BE06" w14:textId="55C13D81" w:rsidTr="00321F4C">
        <w:trPr>
          <w:trHeight w:val="864"/>
        </w:trPr>
        <w:tc>
          <w:tcPr>
            <w:tcW w:w="793" w:type="dxa"/>
          </w:tcPr>
          <w:p w14:paraId="35EE1771"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2/14</w:t>
            </w:r>
          </w:p>
        </w:tc>
        <w:tc>
          <w:tcPr>
            <w:tcW w:w="2557" w:type="dxa"/>
          </w:tcPr>
          <w:p w14:paraId="27AA3E5D"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Bailie Walker</w:t>
            </w:r>
          </w:p>
        </w:tc>
        <w:tc>
          <w:tcPr>
            <w:tcW w:w="5825" w:type="dxa"/>
          </w:tcPr>
          <w:p w14:paraId="49275013"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Bailie Came in at lunch to ask about some of the level II questions that she struggled with on the previous Mendelian Genetics quiz. We reviewed from about 15 min during lunch to prepare for the last quiz.</w:t>
            </w:r>
          </w:p>
        </w:tc>
      </w:tr>
      <w:tr w:rsidR="00321F4C" w14:paraId="01F84FCD" w14:textId="400C5371" w:rsidTr="00321F4C">
        <w:trPr>
          <w:trHeight w:val="864"/>
        </w:trPr>
        <w:tc>
          <w:tcPr>
            <w:tcW w:w="793" w:type="dxa"/>
          </w:tcPr>
          <w:p w14:paraId="6981ACD7"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2/19</w:t>
            </w:r>
          </w:p>
        </w:tc>
        <w:tc>
          <w:tcPr>
            <w:tcW w:w="2557" w:type="dxa"/>
          </w:tcPr>
          <w:p w14:paraId="163ABC8A"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Kim Bolan</w:t>
            </w:r>
          </w:p>
        </w:tc>
        <w:tc>
          <w:tcPr>
            <w:tcW w:w="5825" w:type="dxa"/>
          </w:tcPr>
          <w:p w14:paraId="665FBD91"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Came in at lunch to ask for help on some worksheet problems and review some of the material. Student has missed quite a bit of school.</w:t>
            </w:r>
          </w:p>
        </w:tc>
      </w:tr>
      <w:tr w:rsidR="00321F4C" w14:paraId="10FA99D1" w14:textId="2DE76F0F" w:rsidTr="00321F4C">
        <w:trPr>
          <w:trHeight w:val="864"/>
        </w:trPr>
        <w:tc>
          <w:tcPr>
            <w:tcW w:w="793" w:type="dxa"/>
          </w:tcPr>
          <w:p w14:paraId="2E1A2312"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2/21</w:t>
            </w:r>
          </w:p>
        </w:tc>
        <w:tc>
          <w:tcPr>
            <w:tcW w:w="2557" w:type="dxa"/>
          </w:tcPr>
          <w:p w14:paraId="589E17A8"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Bailie Walker</w:t>
            </w:r>
          </w:p>
        </w:tc>
        <w:tc>
          <w:tcPr>
            <w:tcW w:w="5825" w:type="dxa"/>
          </w:tcPr>
          <w:p w14:paraId="43FE61CC"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Came in at lunch for help on her Non-mendelian genetics worksheet. We have a quiz over this topic later today. Spent about 15 doing practice problems.</w:t>
            </w:r>
          </w:p>
        </w:tc>
      </w:tr>
      <w:tr w:rsidR="00321F4C" w14:paraId="7F3C87C0" w14:textId="61589994" w:rsidTr="00321F4C">
        <w:trPr>
          <w:trHeight w:val="864"/>
        </w:trPr>
        <w:tc>
          <w:tcPr>
            <w:tcW w:w="793" w:type="dxa"/>
          </w:tcPr>
          <w:p w14:paraId="78EB9E12"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2/27</w:t>
            </w:r>
          </w:p>
        </w:tc>
        <w:tc>
          <w:tcPr>
            <w:tcW w:w="2557" w:type="dxa"/>
          </w:tcPr>
          <w:p w14:paraId="09221777"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Coral Schulz</w:t>
            </w:r>
          </w:p>
        </w:tc>
        <w:tc>
          <w:tcPr>
            <w:tcW w:w="5825" w:type="dxa"/>
          </w:tcPr>
          <w:p w14:paraId="7BEAF16B"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Came in at lunch to review over Human Genetics Unit. Stayed for entire lunch period.</w:t>
            </w:r>
          </w:p>
        </w:tc>
      </w:tr>
      <w:tr w:rsidR="00321F4C" w14:paraId="3B4BD347" w14:textId="289AB5EA" w:rsidTr="00321F4C">
        <w:trPr>
          <w:trHeight w:val="864"/>
        </w:trPr>
        <w:tc>
          <w:tcPr>
            <w:tcW w:w="793" w:type="dxa"/>
          </w:tcPr>
          <w:p w14:paraId="5030C56A"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2/28</w:t>
            </w:r>
          </w:p>
        </w:tc>
        <w:tc>
          <w:tcPr>
            <w:tcW w:w="2557" w:type="dxa"/>
          </w:tcPr>
          <w:p w14:paraId="2A1FED2A"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Coral Schulz</w:t>
            </w:r>
          </w:p>
        </w:tc>
        <w:tc>
          <w:tcPr>
            <w:tcW w:w="5825" w:type="dxa"/>
          </w:tcPr>
          <w:p w14:paraId="25DA1B08"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Came in again at lunch to review over Human Genetics Unit. Stayed for entire lunch period.</w:t>
            </w:r>
          </w:p>
        </w:tc>
      </w:tr>
      <w:tr w:rsidR="00321F4C" w14:paraId="5DA52066" w14:textId="383765DF" w:rsidTr="00321F4C">
        <w:trPr>
          <w:trHeight w:val="864"/>
        </w:trPr>
        <w:tc>
          <w:tcPr>
            <w:tcW w:w="793" w:type="dxa"/>
          </w:tcPr>
          <w:p w14:paraId="66F52EAC"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3/3</w:t>
            </w:r>
          </w:p>
        </w:tc>
        <w:tc>
          <w:tcPr>
            <w:tcW w:w="2557" w:type="dxa"/>
          </w:tcPr>
          <w:p w14:paraId="6013576B"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Rex Chapman</w:t>
            </w:r>
          </w:p>
        </w:tc>
        <w:tc>
          <w:tcPr>
            <w:tcW w:w="5825" w:type="dxa"/>
          </w:tcPr>
          <w:p w14:paraId="610D7DEF"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Came in after school for about 40 minutes to complete practice problems and get help in genetics. We reviewed Mendelian genetics and worked on Non-Mendelian genetics practice problems.</w:t>
            </w:r>
          </w:p>
        </w:tc>
      </w:tr>
      <w:tr w:rsidR="00321F4C" w14:paraId="651A2F4C" w14:textId="3E14F301" w:rsidTr="00321F4C">
        <w:trPr>
          <w:trHeight w:val="864"/>
        </w:trPr>
        <w:tc>
          <w:tcPr>
            <w:tcW w:w="793" w:type="dxa"/>
          </w:tcPr>
          <w:p w14:paraId="22D8DC72"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 xml:space="preserve">3/4 </w:t>
            </w:r>
          </w:p>
        </w:tc>
        <w:tc>
          <w:tcPr>
            <w:tcW w:w="2557" w:type="dxa"/>
          </w:tcPr>
          <w:p w14:paraId="7F8EB063"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Rex Chapman</w:t>
            </w:r>
          </w:p>
        </w:tc>
        <w:tc>
          <w:tcPr>
            <w:tcW w:w="5825" w:type="dxa"/>
          </w:tcPr>
          <w:p w14:paraId="2011C75E"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Came in after school for help on a worksheet (pedigree analysis), retested over one of his learning objectives.</w:t>
            </w:r>
          </w:p>
        </w:tc>
      </w:tr>
      <w:tr w:rsidR="00321F4C" w14:paraId="709B97D2" w14:textId="5F73A9E4" w:rsidTr="00321F4C">
        <w:trPr>
          <w:trHeight w:val="864"/>
        </w:trPr>
        <w:tc>
          <w:tcPr>
            <w:tcW w:w="793" w:type="dxa"/>
          </w:tcPr>
          <w:p w14:paraId="389561C2"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3/4</w:t>
            </w:r>
          </w:p>
        </w:tc>
        <w:tc>
          <w:tcPr>
            <w:tcW w:w="2557" w:type="dxa"/>
          </w:tcPr>
          <w:p w14:paraId="45CC2AE9"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Casee Conant</w:t>
            </w:r>
          </w:p>
        </w:tc>
        <w:tc>
          <w:tcPr>
            <w:tcW w:w="5825" w:type="dxa"/>
          </w:tcPr>
          <w:p w14:paraId="449704AF"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Emailed me, asked if she could do any extra credit, asked how else she could bring up her grade.</w:t>
            </w:r>
          </w:p>
        </w:tc>
      </w:tr>
      <w:tr w:rsidR="00321F4C" w14:paraId="3B9DCDDB" w14:textId="61F49BF7" w:rsidTr="00321F4C">
        <w:trPr>
          <w:trHeight w:val="864"/>
        </w:trPr>
        <w:tc>
          <w:tcPr>
            <w:tcW w:w="793" w:type="dxa"/>
          </w:tcPr>
          <w:p w14:paraId="1C1C42DC"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3/13</w:t>
            </w:r>
          </w:p>
        </w:tc>
        <w:tc>
          <w:tcPr>
            <w:tcW w:w="2557" w:type="dxa"/>
          </w:tcPr>
          <w:p w14:paraId="71AB2CF2"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Carly Thomas</w:t>
            </w:r>
          </w:p>
        </w:tc>
        <w:tc>
          <w:tcPr>
            <w:tcW w:w="5825" w:type="dxa"/>
          </w:tcPr>
          <w:p w14:paraId="4EE829F0"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 xml:space="preserve">Came in at lunch and reviewed over Mendelian genetics learning objectives. Her grade is suffering and I’ve been emailing back and forth with her mom about how to bring it up. According to her mom Carly is shy and has been hesitant to </w:t>
            </w:r>
            <w:r w:rsidRPr="00321F4C">
              <w:rPr>
                <w:rFonts w:ascii="Times New Roman" w:hAnsi="Times New Roman" w:cs="Times New Roman"/>
              </w:rPr>
              <w:lastRenderedPageBreak/>
              <w:t>come in for help. Carly plans to set up a reassessment over Mendelian genetics soon.</w:t>
            </w:r>
          </w:p>
        </w:tc>
      </w:tr>
      <w:tr w:rsidR="00321F4C" w14:paraId="4ED3D0BC" w14:textId="09341B93" w:rsidTr="00321F4C">
        <w:trPr>
          <w:trHeight w:val="864"/>
        </w:trPr>
        <w:tc>
          <w:tcPr>
            <w:tcW w:w="793" w:type="dxa"/>
          </w:tcPr>
          <w:p w14:paraId="2FEF1317"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lastRenderedPageBreak/>
              <w:t>3/14</w:t>
            </w:r>
          </w:p>
        </w:tc>
        <w:tc>
          <w:tcPr>
            <w:tcW w:w="2557" w:type="dxa"/>
          </w:tcPr>
          <w:p w14:paraId="2B07E238"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Mary Shaw</w:t>
            </w:r>
          </w:p>
        </w:tc>
        <w:tc>
          <w:tcPr>
            <w:tcW w:w="5825" w:type="dxa"/>
          </w:tcPr>
          <w:p w14:paraId="687E42C1"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Asked if she could see her grade, and if there was anything she could do to bring it up. I explained that she could, and that she could both turn in some missing assignments to get her Work Ethic grade up, and more importantly that she could review some of the learning objectives and re-assess over them. We discussed which learning objectives she might set up a reassessment over and talked about what she could do to work on them.</w:t>
            </w:r>
          </w:p>
        </w:tc>
      </w:tr>
      <w:tr w:rsidR="00321F4C" w14:paraId="1DAE64F1" w14:textId="75C4961D" w:rsidTr="00321F4C">
        <w:trPr>
          <w:trHeight w:val="864"/>
        </w:trPr>
        <w:tc>
          <w:tcPr>
            <w:tcW w:w="793" w:type="dxa"/>
          </w:tcPr>
          <w:p w14:paraId="2EFBA858"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3/14</w:t>
            </w:r>
          </w:p>
        </w:tc>
        <w:tc>
          <w:tcPr>
            <w:tcW w:w="2557" w:type="dxa"/>
          </w:tcPr>
          <w:p w14:paraId="5728C8C9"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Isabelle</w:t>
            </w:r>
          </w:p>
        </w:tc>
        <w:tc>
          <w:tcPr>
            <w:tcW w:w="5825" w:type="dxa"/>
          </w:tcPr>
          <w:p w14:paraId="52ABA38E"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I asked Isabelle to stay after class. She had not been participating and gave some attitude when I offered to help her in class. She was good after class, explained that she didn’t understand anything, and that’s why she doesn’t participate. I talked to her about possibly coming in for help, and the need to participate to improve.</w:t>
            </w:r>
          </w:p>
        </w:tc>
      </w:tr>
      <w:tr w:rsidR="00321F4C" w14:paraId="50DC94AF" w14:textId="070B48EE" w:rsidTr="00321F4C">
        <w:trPr>
          <w:trHeight w:val="864"/>
        </w:trPr>
        <w:tc>
          <w:tcPr>
            <w:tcW w:w="793" w:type="dxa"/>
          </w:tcPr>
          <w:p w14:paraId="466329AC"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3/14</w:t>
            </w:r>
          </w:p>
        </w:tc>
        <w:tc>
          <w:tcPr>
            <w:tcW w:w="2557" w:type="dxa"/>
          </w:tcPr>
          <w:p w14:paraId="44496F97"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Mackenzie</w:t>
            </w:r>
          </w:p>
          <w:p w14:paraId="504AD94F"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Dexter</w:t>
            </w:r>
          </w:p>
        </w:tc>
        <w:tc>
          <w:tcPr>
            <w:tcW w:w="5825" w:type="dxa"/>
          </w:tcPr>
          <w:p w14:paraId="627F834A"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Asked if she could reassess over some of the standards, I gave her a reassessment sheet and explained the process.</w:t>
            </w:r>
          </w:p>
        </w:tc>
      </w:tr>
      <w:tr w:rsidR="00321F4C" w14:paraId="530AAE16" w14:textId="40431AF3" w:rsidTr="00321F4C">
        <w:trPr>
          <w:trHeight w:val="864"/>
        </w:trPr>
        <w:tc>
          <w:tcPr>
            <w:tcW w:w="793" w:type="dxa"/>
          </w:tcPr>
          <w:p w14:paraId="3940DF82"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3/17</w:t>
            </w:r>
          </w:p>
        </w:tc>
        <w:tc>
          <w:tcPr>
            <w:tcW w:w="2557" w:type="dxa"/>
          </w:tcPr>
          <w:p w14:paraId="78919D4A"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Carlie/Mackenzie/Andrew</w:t>
            </w:r>
          </w:p>
        </w:tc>
        <w:tc>
          <w:tcPr>
            <w:tcW w:w="5825" w:type="dxa"/>
          </w:tcPr>
          <w:p w14:paraId="054C1693"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All talked to me about setting up a time to reassess over standards.</w:t>
            </w:r>
          </w:p>
        </w:tc>
      </w:tr>
      <w:tr w:rsidR="00321F4C" w14:paraId="2E76B6C8" w14:textId="32BF39C0" w:rsidTr="00321F4C">
        <w:trPr>
          <w:trHeight w:val="864"/>
        </w:trPr>
        <w:tc>
          <w:tcPr>
            <w:tcW w:w="793" w:type="dxa"/>
          </w:tcPr>
          <w:p w14:paraId="5BC57408"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3/18</w:t>
            </w:r>
          </w:p>
        </w:tc>
        <w:tc>
          <w:tcPr>
            <w:tcW w:w="2557" w:type="dxa"/>
          </w:tcPr>
          <w:p w14:paraId="685882CB" w14:textId="2D0BAA45" w:rsidR="00321F4C" w:rsidRPr="00321F4C" w:rsidRDefault="006010CE" w:rsidP="004D0CF1">
            <w:pPr>
              <w:rPr>
                <w:rFonts w:ascii="Times New Roman" w:hAnsi="Times New Roman" w:cs="Times New Roman"/>
              </w:rPr>
            </w:pPr>
            <w:r>
              <w:rPr>
                <w:rFonts w:ascii="Times New Roman" w:hAnsi="Times New Roman" w:cs="Times New Roman"/>
              </w:rPr>
              <w:t>Mary S</w:t>
            </w:r>
            <w:r w:rsidR="00321F4C" w:rsidRPr="00321F4C">
              <w:rPr>
                <w:rFonts w:ascii="Times New Roman" w:hAnsi="Times New Roman" w:cs="Times New Roman"/>
              </w:rPr>
              <w:t>haw</w:t>
            </w:r>
          </w:p>
        </w:tc>
        <w:tc>
          <w:tcPr>
            <w:tcW w:w="5825" w:type="dxa"/>
          </w:tcPr>
          <w:p w14:paraId="269EA041"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Asked if she could retest over some learning objectives to improve her grade. I asked which ones and she didn’t know. I discussed with her that she needed to review which learning objectives she needed to improve on, and that she had to fill out the reassessment form with what she did to improve on them before re-testing.</w:t>
            </w:r>
          </w:p>
        </w:tc>
      </w:tr>
      <w:tr w:rsidR="00321F4C" w14:paraId="293CA13D" w14:textId="3151AAD5" w:rsidTr="00321F4C">
        <w:trPr>
          <w:trHeight w:val="864"/>
        </w:trPr>
        <w:tc>
          <w:tcPr>
            <w:tcW w:w="793" w:type="dxa"/>
          </w:tcPr>
          <w:p w14:paraId="1B4ECFFB"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3/18</w:t>
            </w:r>
          </w:p>
        </w:tc>
        <w:tc>
          <w:tcPr>
            <w:tcW w:w="2557" w:type="dxa"/>
          </w:tcPr>
          <w:p w14:paraId="04BE9F0B"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Isabelle</w:t>
            </w:r>
          </w:p>
        </w:tc>
        <w:tc>
          <w:tcPr>
            <w:tcW w:w="5825" w:type="dxa"/>
          </w:tcPr>
          <w:p w14:paraId="1FE82E15"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Isabelle had filled out a reassessment form, but was not detailed and had not done anything to improve on the material she wanted to test over. I called her over after class and discussed with her what she could do to improve and what she had to do to qualify for a retake.</w:t>
            </w:r>
          </w:p>
        </w:tc>
      </w:tr>
      <w:tr w:rsidR="00321F4C" w14:paraId="47FB576B" w14:textId="78628A95" w:rsidTr="00321F4C">
        <w:trPr>
          <w:trHeight w:val="864"/>
        </w:trPr>
        <w:tc>
          <w:tcPr>
            <w:tcW w:w="793" w:type="dxa"/>
          </w:tcPr>
          <w:p w14:paraId="16027130"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3/19</w:t>
            </w:r>
          </w:p>
        </w:tc>
        <w:tc>
          <w:tcPr>
            <w:tcW w:w="2557" w:type="dxa"/>
          </w:tcPr>
          <w:p w14:paraId="498DF032"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Mackenzie Dexter</w:t>
            </w:r>
          </w:p>
          <w:p w14:paraId="65449830"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Andrew</w:t>
            </w:r>
          </w:p>
          <w:p w14:paraId="138F441B"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Carly</w:t>
            </w:r>
          </w:p>
        </w:tc>
        <w:tc>
          <w:tcPr>
            <w:tcW w:w="5825" w:type="dxa"/>
          </w:tcPr>
          <w:p w14:paraId="7A346B0A"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Took reassessments over Mendelian/human genetics at lunch</w:t>
            </w:r>
          </w:p>
        </w:tc>
      </w:tr>
      <w:tr w:rsidR="00321F4C" w14:paraId="66A00962" w14:textId="704B70C3" w:rsidTr="00321F4C">
        <w:trPr>
          <w:trHeight w:val="864"/>
        </w:trPr>
        <w:tc>
          <w:tcPr>
            <w:tcW w:w="793" w:type="dxa"/>
          </w:tcPr>
          <w:p w14:paraId="10557638"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3/19</w:t>
            </w:r>
          </w:p>
        </w:tc>
        <w:tc>
          <w:tcPr>
            <w:tcW w:w="2557" w:type="dxa"/>
          </w:tcPr>
          <w:p w14:paraId="0C0C41B6"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Mackenzie Dexter</w:t>
            </w:r>
          </w:p>
        </w:tc>
        <w:tc>
          <w:tcPr>
            <w:tcW w:w="5825" w:type="dxa"/>
          </w:tcPr>
          <w:p w14:paraId="4D418BE1"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Stayed after school to see how she did on the assessment. She then reviewed with me for about ½ hour so she could reassess tomorrow over the level II standards.</w:t>
            </w:r>
          </w:p>
        </w:tc>
      </w:tr>
      <w:tr w:rsidR="00321F4C" w14:paraId="1DF6E701" w14:textId="2887369C" w:rsidTr="00321F4C">
        <w:trPr>
          <w:trHeight w:val="864"/>
        </w:trPr>
        <w:tc>
          <w:tcPr>
            <w:tcW w:w="793" w:type="dxa"/>
          </w:tcPr>
          <w:p w14:paraId="2494DBDB"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3/20</w:t>
            </w:r>
          </w:p>
        </w:tc>
        <w:tc>
          <w:tcPr>
            <w:tcW w:w="2557" w:type="dxa"/>
          </w:tcPr>
          <w:p w14:paraId="419F1B07"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Mackenzie Dexter</w:t>
            </w:r>
          </w:p>
        </w:tc>
        <w:tc>
          <w:tcPr>
            <w:tcW w:w="5825" w:type="dxa"/>
          </w:tcPr>
          <w:p w14:paraId="0FDCA01B"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Came in at lunch and took a reassessment over level II standards for Mendelian genetics, got a 97%! Set up a time to retake human genetics on Friday.</w:t>
            </w:r>
          </w:p>
        </w:tc>
      </w:tr>
      <w:tr w:rsidR="00321F4C" w14:paraId="54A549F4" w14:textId="44F02227" w:rsidTr="00321F4C">
        <w:trPr>
          <w:trHeight w:val="864"/>
        </w:trPr>
        <w:tc>
          <w:tcPr>
            <w:tcW w:w="793" w:type="dxa"/>
          </w:tcPr>
          <w:p w14:paraId="2408D7DF"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3/21</w:t>
            </w:r>
          </w:p>
        </w:tc>
        <w:tc>
          <w:tcPr>
            <w:tcW w:w="2557" w:type="dxa"/>
          </w:tcPr>
          <w:p w14:paraId="134FE4EA"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Athena Fremont</w:t>
            </w:r>
          </w:p>
        </w:tc>
        <w:tc>
          <w:tcPr>
            <w:tcW w:w="5825" w:type="dxa"/>
          </w:tcPr>
          <w:p w14:paraId="7B0D9F4D"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Is there anything I can do to bring my grade up? I talked to her briefly about the work ethic standard and how to set up a reassessment over learning objectives.</w:t>
            </w:r>
          </w:p>
        </w:tc>
      </w:tr>
      <w:tr w:rsidR="00321F4C" w14:paraId="577A36B0" w14:textId="7EEB5A44" w:rsidTr="00321F4C">
        <w:trPr>
          <w:trHeight w:val="864"/>
        </w:trPr>
        <w:tc>
          <w:tcPr>
            <w:tcW w:w="793" w:type="dxa"/>
          </w:tcPr>
          <w:p w14:paraId="6412EE94"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lastRenderedPageBreak/>
              <w:t>3/31</w:t>
            </w:r>
          </w:p>
        </w:tc>
        <w:tc>
          <w:tcPr>
            <w:tcW w:w="2557" w:type="dxa"/>
          </w:tcPr>
          <w:p w14:paraId="4BF86CC2"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Madisen Omara</w:t>
            </w:r>
          </w:p>
        </w:tc>
        <w:tc>
          <w:tcPr>
            <w:tcW w:w="5825" w:type="dxa"/>
          </w:tcPr>
          <w:p w14:paraId="14713E93"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Maddi came in and asked if she could reassess over the climate change unit, we set up a time to review at lunch tomorrow and scheduled a reassessment Wednesday.</w:t>
            </w:r>
          </w:p>
        </w:tc>
      </w:tr>
      <w:tr w:rsidR="00321F4C" w14:paraId="64C9B607" w14:textId="714857FD" w:rsidTr="00321F4C">
        <w:trPr>
          <w:trHeight w:val="864"/>
        </w:trPr>
        <w:tc>
          <w:tcPr>
            <w:tcW w:w="793" w:type="dxa"/>
          </w:tcPr>
          <w:p w14:paraId="0690DB01"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4/1</w:t>
            </w:r>
          </w:p>
        </w:tc>
        <w:tc>
          <w:tcPr>
            <w:tcW w:w="2557" w:type="dxa"/>
          </w:tcPr>
          <w:p w14:paraId="5328AC6B"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Brook Baerlocher</w:t>
            </w:r>
          </w:p>
        </w:tc>
        <w:tc>
          <w:tcPr>
            <w:tcW w:w="5825" w:type="dxa"/>
          </w:tcPr>
          <w:p w14:paraId="5A6B6334"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At the request of his parents, Brook met with me after class about setting up a review session, and then possibly setting up a reassessment later.</w:t>
            </w:r>
          </w:p>
        </w:tc>
      </w:tr>
      <w:tr w:rsidR="00321F4C" w14:paraId="52AE316F" w14:textId="4DC6A1B1" w:rsidTr="00321F4C">
        <w:trPr>
          <w:trHeight w:val="864"/>
        </w:trPr>
        <w:tc>
          <w:tcPr>
            <w:tcW w:w="793" w:type="dxa"/>
          </w:tcPr>
          <w:p w14:paraId="29591937"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4/2</w:t>
            </w:r>
          </w:p>
        </w:tc>
        <w:tc>
          <w:tcPr>
            <w:tcW w:w="2557" w:type="dxa"/>
          </w:tcPr>
          <w:p w14:paraId="748A556C"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Madisen Omara</w:t>
            </w:r>
          </w:p>
        </w:tc>
        <w:tc>
          <w:tcPr>
            <w:tcW w:w="5825" w:type="dxa"/>
          </w:tcPr>
          <w:p w14:paraId="79FBF9E1"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Came in for test retake</w:t>
            </w:r>
          </w:p>
        </w:tc>
      </w:tr>
      <w:tr w:rsidR="00321F4C" w14:paraId="6992C586" w14:textId="28FDD6E2" w:rsidTr="00321F4C">
        <w:trPr>
          <w:trHeight w:val="864"/>
        </w:trPr>
        <w:tc>
          <w:tcPr>
            <w:tcW w:w="793" w:type="dxa"/>
          </w:tcPr>
          <w:p w14:paraId="7FAB6389"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4/8</w:t>
            </w:r>
          </w:p>
        </w:tc>
        <w:tc>
          <w:tcPr>
            <w:tcW w:w="2557" w:type="dxa"/>
          </w:tcPr>
          <w:p w14:paraId="117C9A84"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Coral Schulz</w:t>
            </w:r>
          </w:p>
        </w:tc>
        <w:tc>
          <w:tcPr>
            <w:tcW w:w="5825" w:type="dxa"/>
          </w:tcPr>
          <w:p w14:paraId="7440809C"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Came in at lunch to review</w:t>
            </w:r>
          </w:p>
        </w:tc>
      </w:tr>
      <w:tr w:rsidR="00321F4C" w14:paraId="032EEE45" w14:textId="2ADDAD61" w:rsidTr="00321F4C">
        <w:trPr>
          <w:trHeight w:val="864"/>
        </w:trPr>
        <w:tc>
          <w:tcPr>
            <w:tcW w:w="793" w:type="dxa"/>
          </w:tcPr>
          <w:p w14:paraId="3EB09267"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4/8</w:t>
            </w:r>
          </w:p>
        </w:tc>
        <w:tc>
          <w:tcPr>
            <w:tcW w:w="2557" w:type="dxa"/>
          </w:tcPr>
          <w:p w14:paraId="271919C0"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Molly</w:t>
            </w:r>
          </w:p>
        </w:tc>
        <w:tc>
          <w:tcPr>
            <w:tcW w:w="5825" w:type="dxa"/>
          </w:tcPr>
          <w:p w14:paraId="08FD944C" w14:textId="3477BF2E" w:rsidR="00321F4C" w:rsidRPr="00321F4C" w:rsidRDefault="00321F4C" w:rsidP="004D0CF1">
            <w:pPr>
              <w:rPr>
                <w:rFonts w:ascii="Times New Roman" w:hAnsi="Times New Roman" w:cs="Times New Roman"/>
              </w:rPr>
            </w:pPr>
            <w:r w:rsidRPr="00321F4C">
              <w:rPr>
                <w:rFonts w:ascii="Times New Roman" w:hAnsi="Times New Roman" w:cs="Times New Roman"/>
              </w:rPr>
              <w:t>Came i</w:t>
            </w:r>
            <w:r w:rsidR="006010CE">
              <w:rPr>
                <w:rFonts w:ascii="Times New Roman" w:hAnsi="Times New Roman" w:cs="Times New Roman"/>
              </w:rPr>
              <w:t>n to make up earth science test</w:t>
            </w:r>
            <w:bookmarkStart w:id="0" w:name="_GoBack"/>
            <w:bookmarkEnd w:id="0"/>
          </w:p>
        </w:tc>
      </w:tr>
      <w:tr w:rsidR="00321F4C" w14:paraId="5C48D4DA" w14:textId="6652B5C4" w:rsidTr="00321F4C">
        <w:trPr>
          <w:trHeight w:val="864"/>
        </w:trPr>
        <w:tc>
          <w:tcPr>
            <w:tcW w:w="793" w:type="dxa"/>
          </w:tcPr>
          <w:p w14:paraId="3A778B8F"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4/23</w:t>
            </w:r>
          </w:p>
        </w:tc>
        <w:tc>
          <w:tcPr>
            <w:tcW w:w="2557" w:type="dxa"/>
          </w:tcPr>
          <w:p w14:paraId="68B2FDF0"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Mimi powell</w:t>
            </w:r>
          </w:p>
        </w:tc>
        <w:tc>
          <w:tcPr>
            <w:tcW w:w="5825" w:type="dxa"/>
          </w:tcPr>
          <w:p w14:paraId="35C4DC6B"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Came in to review over small scale weather (she came in after school last week with her grandmother to talk about her grade)</w:t>
            </w:r>
          </w:p>
        </w:tc>
      </w:tr>
      <w:tr w:rsidR="00321F4C" w14:paraId="194CD3DE" w14:textId="32F2E110" w:rsidTr="00321F4C">
        <w:trPr>
          <w:trHeight w:val="864"/>
        </w:trPr>
        <w:tc>
          <w:tcPr>
            <w:tcW w:w="793" w:type="dxa"/>
          </w:tcPr>
          <w:p w14:paraId="711AA32E"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4/24</w:t>
            </w:r>
          </w:p>
        </w:tc>
        <w:tc>
          <w:tcPr>
            <w:tcW w:w="2557" w:type="dxa"/>
          </w:tcPr>
          <w:p w14:paraId="7B8B25DA"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Andrew Richards</w:t>
            </w:r>
          </w:p>
        </w:tc>
        <w:tc>
          <w:tcPr>
            <w:tcW w:w="5825" w:type="dxa"/>
          </w:tcPr>
          <w:p w14:paraId="2438276A"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Came in at lunch to finish some assignments</w:t>
            </w:r>
          </w:p>
        </w:tc>
      </w:tr>
      <w:tr w:rsidR="00321F4C" w14:paraId="13158ABA" w14:textId="5E95157B" w:rsidTr="00321F4C">
        <w:trPr>
          <w:trHeight w:val="864"/>
        </w:trPr>
        <w:tc>
          <w:tcPr>
            <w:tcW w:w="793" w:type="dxa"/>
          </w:tcPr>
          <w:p w14:paraId="3368B4A1"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5/13</w:t>
            </w:r>
          </w:p>
        </w:tc>
        <w:tc>
          <w:tcPr>
            <w:tcW w:w="2557" w:type="dxa"/>
          </w:tcPr>
          <w:p w14:paraId="6A44D39E"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Coral</w:t>
            </w:r>
          </w:p>
        </w:tc>
        <w:tc>
          <w:tcPr>
            <w:tcW w:w="5825" w:type="dxa"/>
          </w:tcPr>
          <w:p w14:paraId="6D77416B" w14:textId="77777777" w:rsidR="00321F4C" w:rsidRPr="00321F4C" w:rsidRDefault="00321F4C" w:rsidP="004D0CF1">
            <w:pPr>
              <w:rPr>
                <w:rFonts w:ascii="Times New Roman" w:hAnsi="Times New Roman" w:cs="Times New Roman"/>
              </w:rPr>
            </w:pPr>
            <w:r w:rsidRPr="00321F4C">
              <w:rPr>
                <w:rFonts w:ascii="Times New Roman" w:hAnsi="Times New Roman" w:cs="Times New Roman"/>
              </w:rPr>
              <w:t>Reviewing for frog practical</w:t>
            </w:r>
          </w:p>
        </w:tc>
      </w:tr>
      <w:tr w:rsidR="00321F4C" w14:paraId="75BAF27B" w14:textId="1D6295D0" w:rsidTr="00321F4C">
        <w:trPr>
          <w:trHeight w:val="864"/>
        </w:trPr>
        <w:tc>
          <w:tcPr>
            <w:tcW w:w="793" w:type="dxa"/>
          </w:tcPr>
          <w:p w14:paraId="3C77C7EE" w14:textId="77777777" w:rsidR="00321F4C" w:rsidRPr="00321F4C" w:rsidRDefault="00321F4C" w:rsidP="004D0CF1">
            <w:pPr>
              <w:rPr>
                <w:rFonts w:ascii="Times New Roman" w:hAnsi="Times New Roman" w:cs="Times New Roman"/>
              </w:rPr>
            </w:pPr>
          </w:p>
        </w:tc>
        <w:tc>
          <w:tcPr>
            <w:tcW w:w="2557" w:type="dxa"/>
          </w:tcPr>
          <w:p w14:paraId="0DBFCBBF" w14:textId="77777777" w:rsidR="00321F4C" w:rsidRPr="00321F4C" w:rsidRDefault="00321F4C" w:rsidP="004D0CF1">
            <w:pPr>
              <w:rPr>
                <w:rFonts w:ascii="Times New Roman" w:hAnsi="Times New Roman" w:cs="Times New Roman"/>
              </w:rPr>
            </w:pPr>
          </w:p>
        </w:tc>
        <w:tc>
          <w:tcPr>
            <w:tcW w:w="5825" w:type="dxa"/>
          </w:tcPr>
          <w:p w14:paraId="11F817EF" w14:textId="77777777" w:rsidR="00321F4C" w:rsidRPr="00321F4C" w:rsidRDefault="00321F4C" w:rsidP="004D0CF1">
            <w:pPr>
              <w:rPr>
                <w:rFonts w:ascii="Times New Roman" w:hAnsi="Times New Roman" w:cs="Times New Roman"/>
              </w:rPr>
            </w:pPr>
          </w:p>
        </w:tc>
      </w:tr>
    </w:tbl>
    <w:p w14:paraId="50EF71B1" w14:textId="7CADBF2E" w:rsidR="004D0CF1" w:rsidRPr="00214A05" w:rsidRDefault="004D0CF1" w:rsidP="004D0CF1">
      <w:pPr>
        <w:pStyle w:val="ListParagraph"/>
        <w:spacing w:after="0" w:line="480" w:lineRule="auto"/>
        <w:rPr>
          <w:rFonts w:ascii="Times New Roman" w:hAnsi="Times New Roman" w:cs="Times New Roman"/>
          <w:sz w:val="24"/>
          <w:szCs w:val="24"/>
        </w:rPr>
      </w:pPr>
    </w:p>
    <w:p w14:paraId="1EED66D0" w14:textId="77777777" w:rsidR="005F5D62" w:rsidRDefault="005F5D62" w:rsidP="00F61627">
      <w:pPr>
        <w:spacing w:after="0"/>
      </w:pPr>
    </w:p>
    <w:sectPr w:rsidR="005F5D62" w:rsidSect="008E3D7A">
      <w:pgSz w:w="12240" w:h="15840" w:code="1"/>
      <w:pgMar w:top="1440" w:right="1440" w:bottom="1440" w:left="2160" w:header="1296"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E2C70" w14:textId="77777777" w:rsidR="0008226E" w:rsidRDefault="0008226E" w:rsidP="00EC063D">
      <w:pPr>
        <w:spacing w:after="0" w:line="240" w:lineRule="auto"/>
      </w:pPr>
      <w:r>
        <w:separator/>
      </w:r>
    </w:p>
  </w:endnote>
  <w:endnote w:type="continuationSeparator" w:id="0">
    <w:p w14:paraId="7D37895C" w14:textId="77777777" w:rsidR="0008226E" w:rsidRDefault="0008226E" w:rsidP="00EC0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9363D" w14:textId="77777777" w:rsidR="0008226E" w:rsidRDefault="0008226E" w:rsidP="00EC063D">
      <w:pPr>
        <w:spacing w:after="0" w:line="240" w:lineRule="auto"/>
      </w:pPr>
      <w:r>
        <w:separator/>
      </w:r>
    </w:p>
  </w:footnote>
  <w:footnote w:type="continuationSeparator" w:id="0">
    <w:p w14:paraId="5D7C08BD" w14:textId="77777777" w:rsidR="0008226E" w:rsidRDefault="0008226E" w:rsidP="00EC0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3739770"/>
      <w:docPartObj>
        <w:docPartGallery w:val="Page Numbers (Top of Page)"/>
        <w:docPartUnique/>
      </w:docPartObj>
    </w:sdtPr>
    <w:sdtEndPr>
      <w:rPr>
        <w:noProof/>
      </w:rPr>
    </w:sdtEndPr>
    <w:sdtContent>
      <w:p w14:paraId="64CE3D97" w14:textId="2A0353F9" w:rsidR="0008226E" w:rsidRPr="00147932" w:rsidRDefault="0008226E">
        <w:pPr>
          <w:pStyle w:val="Header"/>
          <w:jc w:val="center"/>
          <w:rPr>
            <w:rFonts w:ascii="Times New Roman" w:hAnsi="Times New Roman" w:cs="Times New Roman"/>
            <w:sz w:val="24"/>
            <w:szCs w:val="24"/>
          </w:rPr>
        </w:pPr>
        <w:r w:rsidRPr="00147932">
          <w:rPr>
            <w:rFonts w:ascii="Times New Roman" w:hAnsi="Times New Roman" w:cs="Times New Roman"/>
            <w:sz w:val="24"/>
            <w:szCs w:val="24"/>
          </w:rPr>
          <w:fldChar w:fldCharType="begin"/>
        </w:r>
        <w:r w:rsidRPr="00147932">
          <w:rPr>
            <w:rFonts w:ascii="Times New Roman" w:hAnsi="Times New Roman" w:cs="Times New Roman"/>
            <w:sz w:val="24"/>
            <w:szCs w:val="24"/>
          </w:rPr>
          <w:instrText xml:space="preserve"> PAGE   \* MERGEFORMAT </w:instrText>
        </w:r>
        <w:r w:rsidRPr="00147932">
          <w:rPr>
            <w:rFonts w:ascii="Times New Roman" w:hAnsi="Times New Roman" w:cs="Times New Roman"/>
            <w:sz w:val="24"/>
            <w:szCs w:val="24"/>
          </w:rPr>
          <w:fldChar w:fldCharType="separate"/>
        </w:r>
        <w:r w:rsidR="006010CE">
          <w:rPr>
            <w:rFonts w:ascii="Times New Roman" w:hAnsi="Times New Roman" w:cs="Times New Roman"/>
            <w:noProof/>
            <w:sz w:val="24"/>
            <w:szCs w:val="24"/>
          </w:rPr>
          <w:t>67</w:t>
        </w:r>
        <w:r w:rsidRPr="00147932">
          <w:rPr>
            <w:rFonts w:ascii="Times New Roman" w:hAnsi="Times New Roman" w:cs="Times New Roman"/>
            <w:noProof/>
            <w:sz w:val="24"/>
            <w:szCs w:val="24"/>
          </w:rPr>
          <w:fldChar w:fldCharType="end"/>
        </w:r>
      </w:p>
    </w:sdtContent>
  </w:sdt>
  <w:p w14:paraId="456B0D05" w14:textId="77777777" w:rsidR="0008226E" w:rsidRPr="00147932" w:rsidRDefault="0008226E">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FC00B" w14:textId="5C838BAC" w:rsidR="0008226E" w:rsidRDefault="0008226E">
    <w:pPr>
      <w:pStyle w:val="Header"/>
      <w:jc w:val="center"/>
    </w:pPr>
  </w:p>
  <w:p w14:paraId="061BCC08" w14:textId="77777777" w:rsidR="0008226E" w:rsidRDefault="00082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C4E84"/>
    <w:multiLevelType w:val="hybridMultilevel"/>
    <w:tmpl w:val="C54805B4"/>
    <w:lvl w:ilvl="0" w:tplc="951A72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646C2A"/>
    <w:multiLevelType w:val="hybridMultilevel"/>
    <w:tmpl w:val="7DCC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41690"/>
    <w:multiLevelType w:val="hybridMultilevel"/>
    <w:tmpl w:val="24B22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E1458"/>
    <w:multiLevelType w:val="hybridMultilevel"/>
    <w:tmpl w:val="1F68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F4A4F"/>
    <w:multiLevelType w:val="hybridMultilevel"/>
    <w:tmpl w:val="1F68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90D55"/>
    <w:multiLevelType w:val="hybridMultilevel"/>
    <w:tmpl w:val="AAF04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87432"/>
    <w:multiLevelType w:val="hybridMultilevel"/>
    <w:tmpl w:val="1F68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5B252B"/>
    <w:multiLevelType w:val="hybridMultilevel"/>
    <w:tmpl w:val="4C42E248"/>
    <w:lvl w:ilvl="0" w:tplc="04090001">
      <w:start w:val="1"/>
      <w:numFmt w:val="bullet"/>
      <w:lvlText w:val=""/>
      <w:lvlJc w:val="left"/>
      <w:pPr>
        <w:ind w:left="3240" w:hanging="360"/>
      </w:pPr>
      <w:rPr>
        <w:rFonts w:ascii="Symbol" w:hAnsi="Symbol"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7"/>
  </w:num>
  <w:num w:numId="2">
    <w:abstractNumId w:val="0"/>
  </w:num>
  <w:num w:numId="3">
    <w:abstractNumId w:val="1"/>
  </w:num>
  <w:num w:numId="4">
    <w:abstractNumId w:val="5"/>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B6"/>
    <w:rsid w:val="000270B2"/>
    <w:rsid w:val="000308A3"/>
    <w:rsid w:val="00035E05"/>
    <w:rsid w:val="000541B2"/>
    <w:rsid w:val="000609E3"/>
    <w:rsid w:val="000738BD"/>
    <w:rsid w:val="0008226E"/>
    <w:rsid w:val="000948C0"/>
    <w:rsid w:val="00095086"/>
    <w:rsid w:val="000D119A"/>
    <w:rsid w:val="000D4877"/>
    <w:rsid w:val="001166C5"/>
    <w:rsid w:val="001246B0"/>
    <w:rsid w:val="00130E0F"/>
    <w:rsid w:val="00134602"/>
    <w:rsid w:val="00135BFD"/>
    <w:rsid w:val="00147932"/>
    <w:rsid w:val="001921FB"/>
    <w:rsid w:val="00195752"/>
    <w:rsid w:val="001B3465"/>
    <w:rsid w:val="00211CA0"/>
    <w:rsid w:val="00214A05"/>
    <w:rsid w:val="0023102C"/>
    <w:rsid w:val="00235D80"/>
    <w:rsid w:val="00245EF7"/>
    <w:rsid w:val="0027612F"/>
    <w:rsid w:val="002763DE"/>
    <w:rsid w:val="00284116"/>
    <w:rsid w:val="002A3CE0"/>
    <w:rsid w:val="002B66DB"/>
    <w:rsid w:val="002B7966"/>
    <w:rsid w:val="00314103"/>
    <w:rsid w:val="00321F4C"/>
    <w:rsid w:val="00374826"/>
    <w:rsid w:val="00396ABD"/>
    <w:rsid w:val="003C6808"/>
    <w:rsid w:val="003D769D"/>
    <w:rsid w:val="00421590"/>
    <w:rsid w:val="004634EA"/>
    <w:rsid w:val="00485FA9"/>
    <w:rsid w:val="004A6417"/>
    <w:rsid w:val="004D0CF1"/>
    <w:rsid w:val="004D2D80"/>
    <w:rsid w:val="004F321B"/>
    <w:rsid w:val="00536DF8"/>
    <w:rsid w:val="00581B96"/>
    <w:rsid w:val="00586887"/>
    <w:rsid w:val="005942C7"/>
    <w:rsid w:val="005A28B6"/>
    <w:rsid w:val="005E7DBF"/>
    <w:rsid w:val="005F5D62"/>
    <w:rsid w:val="006010CE"/>
    <w:rsid w:val="006B49A8"/>
    <w:rsid w:val="006E1596"/>
    <w:rsid w:val="006E5079"/>
    <w:rsid w:val="006F5EF1"/>
    <w:rsid w:val="00704C4E"/>
    <w:rsid w:val="00710D42"/>
    <w:rsid w:val="0074388F"/>
    <w:rsid w:val="00757500"/>
    <w:rsid w:val="007B18AE"/>
    <w:rsid w:val="00815D0D"/>
    <w:rsid w:val="00816FC1"/>
    <w:rsid w:val="008340C2"/>
    <w:rsid w:val="00874BC9"/>
    <w:rsid w:val="008A5077"/>
    <w:rsid w:val="008E3D7A"/>
    <w:rsid w:val="008F518D"/>
    <w:rsid w:val="008F53B4"/>
    <w:rsid w:val="008F791F"/>
    <w:rsid w:val="00901DEB"/>
    <w:rsid w:val="00926F02"/>
    <w:rsid w:val="00927A46"/>
    <w:rsid w:val="00944076"/>
    <w:rsid w:val="00984AF3"/>
    <w:rsid w:val="00996CDD"/>
    <w:rsid w:val="00996F8D"/>
    <w:rsid w:val="009A50F4"/>
    <w:rsid w:val="009E6212"/>
    <w:rsid w:val="00A008A8"/>
    <w:rsid w:val="00A535F1"/>
    <w:rsid w:val="00A840EB"/>
    <w:rsid w:val="00B01099"/>
    <w:rsid w:val="00B02187"/>
    <w:rsid w:val="00B02CE8"/>
    <w:rsid w:val="00B35A62"/>
    <w:rsid w:val="00B6491B"/>
    <w:rsid w:val="00B86A02"/>
    <w:rsid w:val="00BA38E3"/>
    <w:rsid w:val="00BE4F99"/>
    <w:rsid w:val="00C6270E"/>
    <w:rsid w:val="00C71457"/>
    <w:rsid w:val="00CA4BC1"/>
    <w:rsid w:val="00CB29AE"/>
    <w:rsid w:val="00CB655C"/>
    <w:rsid w:val="00D333F3"/>
    <w:rsid w:val="00D36E81"/>
    <w:rsid w:val="00D60108"/>
    <w:rsid w:val="00D832EE"/>
    <w:rsid w:val="00DA5898"/>
    <w:rsid w:val="00DC138D"/>
    <w:rsid w:val="00DD749C"/>
    <w:rsid w:val="00DF4DE1"/>
    <w:rsid w:val="00E11033"/>
    <w:rsid w:val="00E61763"/>
    <w:rsid w:val="00E90A68"/>
    <w:rsid w:val="00EC063D"/>
    <w:rsid w:val="00ED1AA1"/>
    <w:rsid w:val="00EE14D2"/>
    <w:rsid w:val="00EE4C1B"/>
    <w:rsid w:val="00F03ACF"/>
    <w:rsid w:val="00F374F9"/>
    <w:rsid w:val="00F47002"/>
    <w:rsid w:val="00F61627"/>
    <w:rsid w:val="00F9682B"/>
    <w:rsid w:val="00FB7EC4"/>
    <w:rsid w:val="00FF3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D66A3"/>
  <w15:docId w15:val="{91EDBFF1-1288-4501-AB2B-6369A12F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752"/>
  </w:style>
  <w:style w:type="paragraph" w:styleId="Heading1">
    <w:name w:val="heading 1"/>
    <w:basedOn w:val="Normal"/>
    <w:next w:val="Normal"/>
    <w:link w:val="Heading1Char"/>
    <w:uiPriority w:val="9"/>
    <w:qFormat/>
    <w:rsid w:val="00073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A28B6"/>
    <w:pPr>
      <w:spacing w:line="240" w:lineRule="auto"/>
    </w:pPr>
    <w:rPr>
      <w:sz w:val="20"/>
      <w:szCs w:val="20"/>
    </w:rPr>
  </w:style>
  <w:style w:type="character" w:customStyle="1" w:styleId="CommentTextChar">
    <w:name w:val="Comment Text Char"/>
    <w:basedOn w:val="DefaultParagraphFont"/>
    <w:link w:val="CommentText"/>
    <w:uiPriority w:val="99"/>
    <w:semiHidden/>
    <w:rsid w:val="005A28B6"/>
    <w:rPr>
      <w:sz w:val="20"/>
      <w:szCs w:val="20"/>
    </w:rPr>
  </w:style>
  <w:style w:type="character" w:styleId="CommentReference">
    <w:name w:val="annotation reference"/>
    <w:basedOn w:val="DefaultParagraphFont"/>
    <w:uiPriority w:val="99"/>
    <w:semiHidden/>
    <w:unhideWhenUsed/>
    <w:rsid w:val="005A28B6"/>
    <w:rPr>
      <w:sz w:val="18"/>
      <w:szCs w:val="18"/>
    </w:rPr>
  </w:style>
  <w:style w:type="paragraph" w:styleId="BalloonText">
    <w:name w:val="Balloon Text"/>
    <w:basedOn w:val="Normal"/>
    <w:link w:val="BalloonTextChar"/>
    <w:uiPriority w:val="99"/>
    <w:semiHidden/>
    <w:unhideWhenUsed/>
    <w:rsid w:val="005A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8B6"/>
    <w:rPr>
      <w:rFonts w:ascii="Tahoma" w:hAnsi="Tahoma" w:cs="Tahoma"/>
      <w:sz w:val="16"/>
      <w:szCs w:val="16"/>
    </w:rPr>
  </w:style>
  <w:style w:type="paragraph" w:styleId="Header">
    <w:name w:val="header"/>
    <w:basedOn w:val="Normal"/>
    <w:link w:val="HeaderChar"/>
    <w:uiPriority w:val="99"/>
    <w:unhideWhenUsed/>
    <w:rsid w:val="00EC0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63D"/>
  </w:style>
  <w:style w:type="paragraph" w:styleId="Footer">
    <w:name w:val="footer"/>
    <w:basedOn w:val="Normal"/>
    <w:link w:val="FooterChar"/>
    <w:uiPriority w:val="99"/>
    <w:unhideWhenUsed/>
    <w:rsid w:val="00EC0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63D"/>
  </w:style>
  <w:style w:type="paragraph" w:styleId="CommentSubject">
    <w:name w:val="annotation subject"/>
    <w:basedOn w:val="CommentText"/>
    <w:next w:val="CommentText"/>
    <w:link w:val="CommentSubjectChar"/>
    <w:uiPriority w:val="99"/>
    <w:semiHidden/>
    <w:unhideWhenUsed/>
    <w:rsid w:val="00536DF8"/>
    <w:rPr>
      <w:b/>
      <w:bCs/>
    </w:rPr>
  </w:style>
  <w:style w:type="character" w:customStyle="1" w:styleId="CommentSubjectChar">
    <w:name w:val="Comment Subject Char"/>
    <w:basedOn w:val="CommentTextChar"/>
    <w:link w:val="CommentSubject"/>
    <w:uiPriority w:val="99"/>
    <w:semiHidden/>
    <w:rsid w:val="00536DF8"/>
    <w:rPr>
      <w:b/>
      <w:bCs/>
      <w:sz w:val="20"/>
      <w:szCs w:val="20"/>
    </w:rPr>
  </w:style>
  <w:style w:type="paragraph" w:styleId="ListParagraph">
    <w:name w:val="List Paragraph"/>
    <w:basedOn w:val="Normal"/>
    <w:uiPriority w:val="34"/>
    <w:qFormat/>
    <w:rsid w:val="00926F02"/>
    <w:pPr>
      <w:ind w:left="720"/>
      <w:contextualSpacing/>
    </w:pPr>
  </w:style>
  <w:style w:type="paragraph" w:styleId="Title">
    <w:name w:val="Title"/>
    <w:basedOn w:val="Normal"/>
    <w:next w:val="Normal"/>
    <w:link w:val="TitleChar"/>
    <w:uiPriority w:val="10"/>
    <w:qFormat/>
    <w:rsid w:val="00926F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F0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26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926F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rmaltextrun">
    <w:name w:val="normaltextrun"/>
    <w:basedOn w:val="DefaultParagraphFont"/>
    <w:rsid w:val="00926F02"/>
  </w:style>
  <w:style w:type="character" w:styleId="SubtleEmphasis">
    <w:name w:val="Subtle Emphasis"/>
    <w:basedOn w:val="DefaultParagraphFont"/>
    <w:uiPriority w:val="19"/>
    <w:qFormat/>
    <w:rsid w:val="00926F02"/>
    <w:rPr>
      <w:i/>
      <w:iCs/>
      <w:color w:val="404040" w:themeColor="text1" w:themeTint="BF"/>
    </w:rPr>
  </w:style>
  <w:style w:type="character" w:customStyle="1" w:styleId="Heading1Char">
    <w:name w:val="Heading 1 Char"/>
    <w:basedOn w:val="DefaultParagraphFont"/>
    <w:link w:val="Heading1"/>
    <w:uiPriority w:val="9"/>
    <w:rsid w:val="000738BD"/>
    <w:rPr>
      <w:rFonts w:asciiTheme="majorHAnsi" w:eastAsiaTheme="majorEastAsia" w:hAnsiTheme="majorHAnsi" w:cstheme="majorBidi"/>
      <w:b/>
      <w:bCs/>
      <w:color w:val="365F91" w:themeColor="accent1" w:themeShade="BF"/>
      <w:sz w:val="28"/>
      <w:szCs w:val="28"/>
    </w:rPr>
  </w:style>
  <w:style w:type="table" w:styleId="LightList">
    <w:name w:val="Light List"/>
    <w:basedOn w:val="TableNormal"/>
    <w:uiPriority w:val="61"/>
    <w:rsid w:val="000738B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5341">
      <w:bodyDiv w:val="1"/>
      <w:marLeft w:val="0"/>
      <w:marRight w:val="0"/>
      <w:marTop w:val="0"/>
      <w:marBottom w:val="0"/>
      <w:divBdr>
        <w:top w:val="none" w:sz="0" w:space="0" w:color="auto"/>
        <w:left w:val="none" w:sz="0" w:space="0" w:color="auto"/>
        <w:bottom w:val="none" w:sz="0" w:space="0" w:color="auto"/>
        <w:right w:val="none" w:sz="0" w:space="0" w:color="auto"/>
      </w:divBdr>
    </w:div>
    <w:div w:id="285936776">
      <w:bodyDiv w:val="1"/>
      <w:marLeft w:val="0"/>
      <w:marRight w:val="0"/>
      <w:marTop w:val="0"/>
      <w:marBottom w:val="0"/>
      <w:divBdr>
        <w:top w:val="none" w:sz="0" w:space="0" w:color="auto"/>
        <w:left w:val="none" w:sz="0" w:space="0" w:color="auto"/>
        <w:bottom w:val="none" w:sz="0" w:space="0" w:color="auto"/>
        <w:right w:val="none" w:sz="0" w:space="0" w:color="auto"/>
      </w:divBdr>
    </w:div>
    <w:div w:id="396318648">
      <w:bodyDiv w:val="1"/>
      <w:marLeft w:val="0"/>
      <w:marRight w:val="0"/>
      <w:marTop w:val="0"/>
      <w:marBottom w:val="0"/>
      <w:divBdr>
        <w:top w:val="none" w:sz="0" w:space="0" w:color="auto"/>
        <w:left w:val="none" w:sz="0" w:space="0" w:color="auto"/>
        <w:bottom w:val="none" w:sz="0" w:space="0" w:color="auto"/>
        <w:right w:val="none" w:sz="0" w:space="0" w:color="auto"/>
      </w:divBdr>
    </w:div>
    <w:div w:id="528302730">
      <w:bodyDiv w:val="1"/>
      <w:marLeft w:val="0"/>
      <w:marRight w:val="0"/>
      <w:marTop w:val="0"/>
      <w:marBottom w:val="0"/>
      <w:divBdr>
        <w:top w:val="none" w:sz="0" w:space="0" w:color="auto"/>
        <w:left w:val="none" w:sz="0" w:space="0" w:color="auto"/>
        <w:bottom w:val="none" w:sz="0" w:space="0" w:color="auto"/>
        <w:right w:val="none" w:sz="0" w:space="0" w:color="auto"/>
      </w:divBdr>
    </w:div>
    <w:div w:id="762147306">
      <w:bodyDiv w:val="1"/>
      <w:marLeft w:val="0"/>
      <w:marRight w:val="0"/>
      <w:marTop w:val="0"/>
      <w:marBottom w:val="0"/>
      <w:divBdr>
        <w:top w:val="none" w:sz="0" w:space="0" w:color="auto"/>
        <w:left w:val="none" w:sz="0" w:space="0" w:color="auto"/>
        <w:bottom w:val="none" w:sz="0" w:space="0" w:color="auto"/>
        <w:right w:val="none" w:sz="0" w:space="0" w:color="auto"/>
      </w:divBdr>
    </w:div>
    <w:div w:id="914171332">
      <w:bodyDiv w:val="1"/>
      <w:marLeft w:val="0"/>
      <w:marRight w:val="0"/>
      <w:marTop w:val="0"/>
      <w:marBottom w:val="0"/>
      <w:divBdr>
        <w:top w:val="none" w:sz="0" w:space="0" w:color="auto"/>
        <w:left w:val="none" w:sz="0" w:space="0" w:color="auto"/>
        <w:bottom w:val="none" w:sz="0" w:space="0" w:color="auto"/>
        <w:right w:val="none" w:sz="0" w:space="0" w:color="auto"/>
      </w:divBdr>
    </w:div>
    <w:div w:id="1184976860">
      <w:bodyDiv w:val="1"/>
      <w:marLeft w:val="0"/>
      <w:marRight w:val="0"/>
      <w:marTop w:val="0"/>
      <w:marBottom w:val="0"/>
      <w:divBdr>
        <w:top w:val="none" w:sz="0" w:space="0" w:color="auto"/>
        <w:left w:val="none" w:sz="0" w:space="0" w:color="auto"/>
        <w:bottom w:val="none" w:sz="0" w:space="0" w:color="auto"/>
        <w:right w:val="none" w:sz="0" w:space="0" w:color="auto"/>
      </w:divBdr>
    </w:div>
    <w:div w:id="1424375805">
      <w:bodyDiv w:val="1"/>
      <w:marLeft w:val="0"/>
      <w:marRight w:val="0"/>
      <w:marTop w:val="0"/>
      <w:marBottom w:val="0"/>
      <w:divBdr>
        <w:top w:val="none" w:sz="0" w:space="0" w:color="auto"/>
        <w:left w:val="none" w:sz="0" w:space="0" w:color="auto"/>
        <w:bottom w:val="none" w:sz="0" w:space="0" w:color="auto"/>
        <w:right w:val="none" w:sz="0" w:space="0" w:color="auto"/>
      </w:divBdr>
    </w:div>
    <w:div w:id="1753115403">
      <w:bodyDiv w:val="1"/>
      <w:marLeft w:val="0"/>
      <w:marRight w:val="0"/>
      <w:marTop w:val="0"/>
      <w:marBottom w:val="0"/>
      <w:divBdr>
        <w:top w:val="none" w:sz="0" w:space="0" w:color="auto"/>
        <w:left w:val="none" w:sz="0" w:space="0" w:color="auto"/>
        <w:bottom w:val="none" w:sz="0" w:space="0" w:color="auto"/>
        <w:right w:val="none" w:sz="0" w:space="0" w:color="auto"/>
      </w:divBdr>
    </w:div>
    <w:div w:id="189176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eader" Target="header1.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chart" Target="charts/chart2.xm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b89ea5bd2bafd85a/Documents/grad%20school/Capstone%20Forum/Test%20Data%20Analsis/percent%20mastery%20comparison%20-%20sbg%20and%20norma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d.docs.live.net/b89ea5bd2bafd85a/Documents/grad%20school/Capstone%20Forum/Survey%20Data%20Analysis/Quarter%203%20Survey%20Data.xlsx" TargetMode="External"/><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b89ea5bd2bafd85a/Documents/grad%20school/Capstone%20Forum/Test%20Data%20Analsis/percent%20mastery%20comparison%20-%20sbg%20and%20norm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b89ea5bd2bafd85a/Documents/grad%20school/Capstone%20Forum/Survey%20Data%20Analysis/Quarter%203%20Survey%20Data.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b89ea5bd2bafd85a/Documents/grad%20school/Capstone%20Forum/Survey%20Data%20Analysis/Quarter%203%20Survey%20Data.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oleObject" Target="https://d.docs.live.net/b89ea5bd2bafd85a/Documents/grad%20school/Capstone%20Forum/Survey%20Data%20Analysis/Quarter%203%20Survey%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d.docs.live.net/b89ea5bd2bafd85a/Documents/grad%20school/Capstone%20Forum/Survey%20Data%20Analysis/Quarter%203%20Survey%20Data.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ogan\AppData\Roaming\Microsoft\Excel\Book2%20(version%201).xlsb"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d.docs.live.net/b89ea5bd2bafd85a/Documents/grad%20school/Capstone%20Forum/Survey%20Data%20Analysis/Quarter%203%20Survey%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d.docs.live.net/b89ea5bd2bafd85a/Documents/grad%20school/Capstone%20Forum/Homework/missing%20assignment%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00B050"/>
              </a:solidFill>
              <a:ln>
                <a:noFill/>
              </a:ln>
              <a:effectLst/>
            </c:spPr>
          </c:dPt>
          <c:dPt>
            <c:idx val="1"/>
            <c:invertIfNegative val="0"/>
            <c:bubble3D val="0"/>
            <c:spPr>
              <a:solidFill>
                <a:srgbClr val="00B050"/>
              </a:solidFill>
              <a:ln>
                <a:noFill/>
              </a:ln>
              <a:effectLst/>
            </c:spPr>
          </c:dPt>
          <c:dPt>
            <c:idx val="2"/>
            <c:invertIfNegative val="0"/>
            <c:bubble3D val="0"/>
            <c:spPr>
              <a:solidFill>
                <a:schemeClr val="accent1"/>
              </a:solidFill>
              <a:ln>
                <a:noFill/>
              </a:ln>
              <a:effectLst/>
            </c:spPr>
          </c:dPt>
          <c:dPt>
            <c:idx val="3"/>
            <c:invertIfNegative val="0"/>
            <c:bubble3D val="0"/>
            <c:spPr>
              <a:solidFill>
                <a:schemeClr val="accent1"/>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Sheet2!$B$18:$B$21</c:f>
              <c:strCache>
                <c:ptCount val="4"/>
                <c:pt idx="0">
                  <c:v>Mendelian Genetics</c:v>
                </c:pt>
                <c:pt idx="1">
                  <c:v>Human Genetics</c:v>
                </c:pt>
                <c:pt idx="2">
                  <c:v>Cell Transport</c:v>
                </c:pt>
                <c:pt idx="3">
                  <c:v>DNA to Protein</c:v>
                </c:pt>
              </c:strCache>
            </c:strRef>
          </c:cat>
          <c:val>
            <c:numRef>
              <c:f>Sheet2!$C$18:$C$21</c:f>
              <c:numCache>
                <c:formatCode>0%</c:formatCode>
                <c:ptCount val="4"/>
                <c:pt idx="0">
                  <c:v>0.4934426229508197</c:v>
                </c:pt>
                <c:pt idx="1">
                  <c:v>0.42258652094717669</c:v>
                </c:pt>
                <c:pt idx="2">
                  <c:v>0.27888888888888885</c:v>
                </c:pt>
                <c:pt idx="3">
                  <c:v>0.40749999999999997</c:v>
                </c:pt>
              </c:numCache>
            </c:numRef>
          </c:val>
        </c:ser>
        <c:dLbls>
          <c:showLegendKey val="0"/>
          <c:showVal val="0"/>
          <c:showCatName val="0"/>
          <c:showSerName val="0"/>
          <c:showPercent val="0"/>
          <c:showBubbleSize val="0"/>
        </c:dLbls>
        <c:gapWidth val="182"/>
        <c:axId val="232435192"/>
        <c:axId val="232437152"/>
      </c:barChart>
      <c:catAx>
        <c:axId val="232435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437152"/>
        <c:crosses val="autoZero"/>
        <c:auto val="1"/>
        <c:lblAlgn val="ctr"/>
        <c:lblOffset val="100"/>
        <c:noMultiLvlLbl val="0"/>
      </c:catAx>
      <c:valAx>
        <c:axId val="232437152"/>
        <c:scaling>
          <c:orientation val="minMax"/>
        </c:scaling>
        <c:delete val="0"/>
        <c:axPos val="b"/>
        <c:majorGridlines>
          <c:spPr>
            <a:ln w="9525" cap="flat" cmpd="sng" algn="ctr">
              <a:solidFill>
                <a:schemeClr val="tx1">
                  <a:lumMod val="15000"/>
                  <a:lumOff val="85000"/>
                </a:schemeClr>
              </a:solidFill>
              <a:prstDash val="solid"/>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Avg.</a:t>
                </a:r>
                <a:r>
                  <a:rPr lang="en-US" baseline="0"/>
                  <a:t> percentage of students mastering each learning objective</a:t>
                </a:r>
              </a:p>
              <a:p>
                <a:pPr>
                  <a:defRPr b="0">
                    <a:solidFill>
                      <a:schemeClr val="tx1">
                        <a:lumMod val="65000"/>
                        <a:lumOff val="35000"/>
                      </a:schemeClr>
                    </a:solidFill>
                  </a:defRPr>
                </a:pPr>
                <a:endParaRPr lang="en-US"/>
              </a:p>
            </c:rich>
          </c:tx>
          <c:layout>
            <c:manualLayout>
              <c:xMode val="edge"/>
              <c:yMode val="edge"/>
              <c:x val="0.13357113493343453"/>
              <c:y val="0.7851917404129793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435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1120346752430592"/>
          <c:y val="4.633529907329402E-2"/>
          <c:w val="0.56297493623156258"/>
          <c:h val="0.85256950294860989"/>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'[Quarter 3 Survey Data.xlsx]period 6 responses'!$AX$36:$AX$41</c:f>
              <c:strCache>
                <c:ptCount val="6"/>
                <c:pt idx="0">
                  <c:v>It's Confusing</c:v>
                </c:pt>
                <c:pt idx="1">
                  <c:v>There are too many quizzes / Not enough homework points</c:v>
                </c:pt>
                <c:pt idx="2">
                  <c:v>You have to master all Level 1 Objectives to get a C</c:v>
                </c:pt>
                <c:pt idx="3">
                  <c:v>Dislike for other reason</c:v>
                </c:pt>
                <c:pt idx="4">
                  <c:v>No Opinion</c:v>
                </c:pt>
                <c:pt idx="5">
                  <c:v>There's nothing I didn't like!</c:v>
                </c:pt>
              </c:strCache>
            </c:strRef>
          </c:cat>
          <c:val>
            <c:numRef>
              <c:f>'[Quarter 3 Survey Data.xlsx]period 6 responses'!$AY$36:$AY$41</c:f>
              <c:numCache>
                <c:formatCode>General</c:formatCode>
                <c:ptCount val="6"/>
                <c:pt idx="0">
                  <c:v>16</c:v>
                </c:pt>
                <c:pt idx="1">
                  <c:v>11</c:v>
                </c:pt>
                <c:pt idx="2">
                  <c:v>7</c:v>
                </c:pt>
                <c:pt idx="3">
                  <c:v>5</c:v>
                </c:pt>
                <c:pt idx="4">
                  <c:v>6</c:v>
                </c:pt>
                <c:pt idx="5">
                  <c:v>12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l"/>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00B050"/>
              </a:solidFill>
              <a:ln>
                <a:noFill/>
              </a:ln>
              <a:effectLst/>
            </c:spPr>
          </c:dPt>
          <c:dPt>
            <c:idx val="1"/>
            <c:invertIfNegative val="0"/>
            <c:bubble3D val="0"/>
            <c:spPr>
              <a:solidFill>
                <a:schemeClr val="accent1"/>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'[percent mastery comparison - sbg and normal.xlsx]Sheet2'!$B$22:$B$23</c:f>
              <c:strCache>
                <c:ptCount val="2"/>
                <c:pt idx="0">
                  <c:v>Post-Treatment Avg</c:v>
                </c:pt>
                <c:pt idx="1">
                  <c:v>Pre-Treatment Avg</c:v>
                </c:pt>
              </c:strCache>
            </c:strRef>
          </c:cat>
          <c:val>
            <c:numRef>
              <c:f>'[percent mastery comparison - sbg and normal.xlsx]Sheet2'!$C$22:$C$23</c:f>
              <c:numCache>
                <c:formatCode>0%</c:formatCode>
                <c:ptCount val="2"/>
                <c:pt idx="0">
                  <c:v>0.45801457194899819</c:v>
                </c:pt>
                <c:pt idx="1">
                  <c:v>0.34319444444444441</c:v>
                </c:pt>
              </c:numCache>
            </c:numRef>
          </c:val>
        </c:ser>
        <c:dLbls>
          <c:showLegendKey val="0"/>
          <c:showVal val="0"/>
          <c:showCatName val="0"/>
          <c:showSerName val="0"/>
          <c:showPercent val="0"/>
          <c:showBubbleSize val="0"/>
        </c:dLbls>
        <c:gapWidth val="182"/>
        <c:axId val="232439112"/>
        <c:axId val="232434016"/>
      </c:barChart>
      <c:catAx>
        <c:axId val="232439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434016"/>
        <c:crosses val="autoZero"/>
        <c:auto val="1"/>
        <c:lblAlgn val="ctr"/>
        <c:lblOffset val="100"/>
        <c:noMultiLvlLbl val="0"/>
      </c:catAx>
      <c:valAx>
        <c:axId val="2324340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Avg. percentage of students mastering each</a:t>
                </a:r>
                <a:r>
                  <a:rPr lang="en-US" baseline="0"/>
                  <a:t> learning objective</a:t>
                </a:r>
                <a:endParaRPr lang="en-US"/>
              </a:p>
            </c:rich>
          </c:tx>
          <c:layout>
            <c:manualLayout>
              <c:xMode val="edge"/>
              <c:yMode val="edge"/>
              <c:x val="0.18969872951927522"/>
              <c:y val="0.792011747430249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439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353147916596262"/>
          <c:y val="0.13960037609712253"/>
          <c:w val="0.82210514458224915"/>
          <c:h val="0.76694901564448048"/>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'[Quarter 3 Survey Data.xlsx]Overall'!$BR$20:$BR$22</c:f>
              <c:strCache>
                <c:ptCount val="3"/>
                <c:pt idx="0">
                  <c:v>Agree</c:v>
                </c:pt>
                <c:pt idx="1">
                  <c:v>Neutral</c:v>
                </c:pt>
                <c:pt idx="2">
                  <c:v>Disagree</c:v>
                </c:pt>
              </c:strCache>
            </c:strRef>
          </c:cat>
          <c:val>
            <c:numRef>
              <c:f>'[Quarter 3 Survey Data.xlsx]Overall'!$BT$20:$BT$22</c:f>
              <c:numCache>
                <c:formatCode>0%</c:formatCode>
                <c:ptCount val="3"/>
                <c:pt idx="0">
                  <c:v>0.38596491228070173</c:v>
                </c:pt>
                <c:pt idx="1">
                  <c:v>0.35087719298245612</c:v>
                </c:pt>
                <c:pt idx="2">
                  <c:v>0.26315789473684209</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Pre-Treatment</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'[Quarter 3 Survey Data.xlsx]Overall'!$M$1,'[Quarter 3 Survey Data.xlsx]Overall'!$Q$1,'[Quarter 3 Survey Data.xlsx]Overall'!$U$1,'[Quarter 3 Survey Data.xlsx]Overall'!$W$1,'[Quarter 3 Survey Data.xlsx]Overall'!$O$1</c:f>
              <c:strCache>
                <c:ptCount val="5"/>
                <c:pt idx="0">
                  <c:v>My grade is fair.</c:v>
                </c:pt>
                <c:pt idx="1">
                  <c:v>I am confident that I can improve my grade.</c:v>
                </c:pt>
                <c:pt idx="2">
                  <c:v>My grade accurately reflects what I know.</c:v>
                </c:pt>
                <c:pt idx="3">
                  <c:v>I know how to improve my grade.</c:v>
                </c:pt>
                <c:pt idx="4">
                  <c:v>I understand how my grade is determined.</c:v>
                </c:pt>
              </c:strCache>
            </c:strRef>
          </c:cat>
          <c:val>
            <c:numRef>
              <c:f>'[Quarter 3 Survey Data.xlsx]Overall'!$M$16,'[Quarter 3 Survey Data.xlsx]Overall'!$Q$16,'[Quarter 3 Survey Data.xlsx]Overall'!$U$16,'[Quarter 3 Survey Data.xlsx]Overall'!$W$16,'[Quarter 3 Survey Data.xlsx]Overall'!$O$16</c:f>
              <c:numCache>
                <c:formatCode>0%</c:formatCode>
                <c:ptCount val="5"/>
                <c:pt idx="0">
                  <c:v>0.45454545454545453</c:v>
                </c:pt>
                <c:pt idx="1">
                  <c:v>0.63636363636363635</c:v>
                </c:pt>
                <c:pt idx="2">
                  <c:v>0.41818181818181815</c:v>
                </c:pt>
                <c:pt idx="3">
                  <c:v>0.54545454545454541</c:v>
                </c:pt>
                <c:pt idx="4">
                  <c:v>0.50909090909090904</c:v>
                </c:pt>
              </c:numCache>
            </c:numRef>
          </c:val>
        </c:ser>
        <c:ser>
          <c:idx val="1"/>
          <c:order val="1"/>
          <c:tx>
            <c:v>Post-Treatment</c:v>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'[Quarter 3 Survey Data.xlsx]Overall'!$M$1,'[Quarter 3 Survey Data.xlsx]Overall'!$Q$1,'[Quarter 3 Survey Data.xlsx]Overall'!$U$1,'[Quarter 3 Survey Data.xlsx]Overall'!$W$1,'[Quarter 3 Survey Data.xlsx]Overall'!$O$1</c:f>
              <c:strCache>
                <c:ptCount val="5"/>
                <c:pt idx="0">
                  <c:v>My grade is fair.</c:v>
                </c:pt>
                <c:pt idx="1">
                  <c:v>I am confident that I can improve my grade.</c:v>
                </c:pt>
                <c:pt idx="2">
                  <c:v>My grade accurately reflects what I know.</c:v>
                </c:pt>
                <c:pt idx="3">
                  <c:v>I know how to improve my grade.</c:v>
                </c:pt>
                <c:pt idx="4">
                  <c:v>I understand how my grade is determined.</c:v>
                </c:pt>
              </c:strCache>
            </c:strRef>
          </c:cat>
          <c:val>
            <c:numRef>
              <c:f>'[Quarter 3 Survey Data.xlsx]Overall'!$N$16,'[Quarter 3 Survey Data.xlsx]Overall'!$R$16,'[Quarter 3 Survey Data.xlsx]Overall'!$V$16,'[Quarter 3 Survey Data.xlsx]Overall'!$X$16,'[Quarter 3 Survey Data.xlsx]Overall'!$P$16</c:f>
              <c:numCache>
                <c:formatCode>0%</c:formatCode>
                <c:ptCount val="5"/>
                <c:pt idx="0">
                  <c:v>0.47368421052631576</c:v>
                </c:pt>
                <c:pt idx="1">
                  <c:v>0.66666666666666663</c:v>
                </c:pt>
                <c:pt idx="2">
                  <c:v>0.47368421052631576</c:v>
                </c:pt>
                <c:pt idx="3">
                  <c:v>0.59649122807017541</c:v>
                </c:pt>
                <c:pt idx="4">
                  <c:v>0.47368421052631576</c:v>
                </c:pt>
              </c:numCache>
            </c:numRef>
          </c:val>
        </c:ser>
        <c:dLbls>
          <c:dLblPos val="outEnd"/>
          <c:showLegendKey val="0"/>
          <c:showVal val="1"/>
          <c:showCatName val="0"/>
          <c:showSerName val="0"/>
          <c:showPercent val="0"/>
          <c:showBubbleSize val="0"/>
        </c:dLbls>
        <c:gapWidth val="219"/>
        <c:overlap val="-27"/>
        <c:axId val="232439896"/>
        <c:axId val="232440680"/>
      </c:barChart>
      <c:catAx>
        <c:axId val="232439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crossAx val="232440680"/>
        <c:crosses val="autoZero"/>
        <c:auto val="1"/>
        <c:lblAlgn val="ctr"/>
        <c:lblOffset val="100"/>
        <c:noMultiLvlLbl val="0"/>
      </c:catAx>
      <c:valAx>
        <c:axId val="232440680"/>
        <c:scaling>
          <c:orientation val="minMax"/>
          <c:max val="1"/>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50" b="1" i="0" u="none" strike="noStrike" kern="1200" baseline="0">
                    <a:solidFill>
                      <a:schemeClr val="tx1"/>
                    </a:solidFill>
                    <a:latin typeface="+mn-lt"/>
                    <a:ea typeface="+mn-ea"/>
                    <a:cs typeface="+mn-cs"/>
                  </a:defRPr>
                </a:pPr>
                <a:r>
                  <a:rPr lang="en-US"/>
                  <a:t>Percent of Students Agreeing</a:t>
                </a:r>
              </a:p>
            </c:rich>
          </c:tx>
          <c:layout/>
          <c:overlay val="0"/>
          <c:spPr>
            <a:noFill/>
            <a:ln>
              <a:noFill/>
            </a:ln>
            <a:effectLst/>
          </c:spPr>
          <c:txPr>
            <a:bodyPr rot="-540000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crossAx val="23243989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sz="105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1"/>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15:layout/>
              </c:ext>
            </c:extLst>
          </c:dLbls>
          <c:cat>
            <c:strRef>
              <c:f>'[Quarter 3 Survey Data.xlsx]Overall'!$BR$20:$BR$22</c:f>
              <c:strCache>
                <c:ptCount val="3"/>
                <c:pt idx="0">
                  <c:v>Agree</c:v>
                </c:pt>
                <c:pt idx="1">
                  <c:v>Neutral</c:v>
                </c:pt>
                <c:pt idx="2">
                  <c:v>Disagree</c:v>
                </c:pt>
              </c:strCache>
            </c:strRef>
          </c:cat>
          <c:val>
            <c:numRef>
              <c:f>'[Quarter 3 Survey Data.xlsx]Overall'!$BU$20:$BU$22</c:f>
              <c:numCache>
                <c:formatCode>0%</c:formatCode>
                <c:ptCount val="3"/>
                <c:pt idx="0">
                  <c:v>0.54385964912280704</c:v>
                </c:pt>
                <c:pt idx="1">
                  <c:v>0.2807017543859649</c:v>
                </c:pt>
                <c:pt idx="2">
                  <c:v>0.17543859649122806</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Pre-Treatment</c:v>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'[Quarter 3 Survey Data.xlsx]Overall'!$L$14:$L$16</c:f>
              <c:strCache>
                <c:ptCount val="3"/>
                <c:pt idx="0">
                  <c:v>Disagree</c:v>
                </c:pt>
                <c:pt idx="1">
                  <c:v>Neutral</c:v>
                </c:pt>
                <c:pt idx="2">
                  <c:v>Agree</c:v>
                </c:pt>
              </c:strCache>
            </c:strRef>
          </c:cat>
          <c:val>
            <c:numRef>
              <c:f>'[Quarter 3 Survey Data.xlsx]Overall'!$AO$14:$AO$16</c:f>
              <c:numCache>
                <c:formatCode>0%</c:formatCode>
                <c:ptCount val="3"/>
                <c:pt idx="0">
                  <c:v>0.21818181818181817</c:v>
                </c:pt>
                <c:pt idx="1">
                  <c:v>0.18181818181818182</c:v>
                </c:pt>
                <c:pt idx="2">
                  <c:v>0.6</c:v>
                </c:pt>
              </c:numCache>
            </c:numRef>
          </c:val>
        </c:ser>
        <c:ser>
          <c:idx val="1"/>
          <c:order val="1"/>
          <c:tx>
            <c:v>Post-Treatment</c:v>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'[Quarter 3 Survey Data.xlsx]Overall'!$L$14:$L$16</c:f>
              <c:strCache>
                <c:ptCount val="3"/>
                <c:pt idx="0">
                  <c:v>Disagree</c:v>
                </c:pt>
                <c:pt idx="1">
                  <c:v>Neutral</c:v>
                </c:pt>
                <c:pt idx="2">
                  <c:v>Agree</c:v>
                </c:pt>
              </c:strCache>
            </c:strRef>
          </c:cat>
          <c:val>
            <c:numRef>
              <c:f>'[Quarter 3 Survey Data.xlsx]Overall'!$AP$14:$AP$16</c:f>
              <c:numCache>
                <c:formatCode>0%</c:formatCode>
                <c:ptCount val="3"/>
                <c:pt idx="0">
                  <c:v>0.38596491228070173</c:v>
                </c:pt>
                <c:pt idx="1">
                  <c:v>0.19298245614035087</c:v>
                </c:pt>
                <c:pt idx="2">
                  <c:v>0.42105263157894735</c:v>
                </c:pt>
              </c:numCache>
            </c:numRef>
          </c:val>
        </c:ser>
        <c:dLbls>
          <c:dLblPos val="inEnd"/>
          <c:showLegendKey val="0"/>
          <c:showVal val="1"/>
          <c:showCatName val="0"/>
          <c:showSerName val="0"/>
          <c:showPercent val="0"/>
          <c:showBubbleSize val="0"/>
        </c:dLbls>
        <c:gapWidth val="65"/>
        <c:axId val="234335728"/>
        <c:axId val="234332592"/>
      </c:barChart>
      <c:catAx>
        <c:axId val="234335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34332592"/>
        <c:crosses val="autoZero"/>
        <c:auto val="1"/>
        <c:lblAlgn val="ctr"/>
        <c:lblOffset val="100"/>
        <c:noMultiLvlLbl val="0"/>
      </c:catAx>
      <c:valAx>
        <c:axId val="2343325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3433572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35064281348392"/>
          <c:y val="6.6205236232320192E-2"/>
          <c:w val="0.82794746547092568"/>
          <c:h val="0.64972453977408706"/>
        </c:manualLayout>
      </c:layout>
      <c:scatterChart>
        <c:scatterStyle val="lineMarker"/>
        <c:varyColors val="0"/>
        <c:ser>
          <c:idx val="0"/>
          <c:order val="0"/>
          <c:spPr>
            <a:ln w="60325">
              <a:solidFill>
                <a:schemeClr val="accent1">
                  <a:alpha val="60000"/>
                </a:schemeClr>
              </a:solidFill>
            </a:ln>
            <a:effectLst/>
          </c:spPr>
          <c:marker>
            <c:symbol val="circle"/>
            <c:size val="4"/>
            <c:spPr>
              <a:solidFill>
                <a:schemeClr val="accent1"/>
              </a:solidFill>
              <a:ln w="9525" cap="flat" cmpd="sng" algn="ctr">
                <a:solidFill>
                  <a:schemeClr val="accent1"/>
                </a:solidFill>
                <a:round/>
              </a:ln>
              <a:effectLst/>
            </c:spPr>
          </c:marker>
          <c:xVal>
            <c:numRef>
              <c:f>'Sheet1 (2)'!$A$2:$A$37</c:f>
              <c:numCache>
                <c:formatCode>m/d/yyyy</c:formatCode>
                <c:ptCount val="36"/>
                <c:pt idx="0">
                  <c:v>41609</c:v>
                </c:pt>
                <c:pt idx="1">
                  <c:v>41618</c:v>
                </c:pt>
                <c:pt idx="2">
                  <c:v>41620</c:v>
                </c:pt>
                <c:pt idx="3">
                  <c:v>41625</c:v>
                </c:pt>
                <c:pt idx="4">
                  <c:v>41625</c:v>
                </c:pt>
                <c:pt idx="5">
                  <c:v>41645</c:v>
                </c:pt>
                <c:pt idx="7">
                  <c:v>41645</c:v>
                </c:pt>
                <c:pt idx="8">
                  <c:v>41649</c:v>
                </c:pt>
                <c:pt idx="9">
                  <c:v>41654</c:v>
                </c:pt>
                <c:pt idx="10">
                  <c:v>41656</c:v>
                </c:pt>
                <c:pt idx="11">
                  <c:v>41681</c:v>
                </c:pt>
                <c:pt idx="12">
                  <c:v>41681</c:v>
                </c:pt>
                <c:pt idx="13">
                  <c:v>41682</c:v>
                </c:pt>
                <c:pt idx="14">
                  <c:v>41684</c:v>
                </c:pt>
                <c:pt idx="15">
                  <c:v>41689</c:v>
                </c:pt>
                <c:pt idx="16">
                  <c:v>41691</c:v>
                </c:pt>
                <c:pt idx="17">
                  <c:v>41697</c:v>
                </c:pt>
                <c:pt idx="18">
                  <c:v>41698</c:v>
                </c:pt>
                <c:pt idx="19">
                  <c:v>41701</c:v>
                </c:pt>
                <c:pt idx="20">
                  <c:v>41702</c:v>
                </c:pt>
                <c:pt idx="21">
                  <c:v>41711</c:v>
                </c:pt>
                <c:pt idx="22">
                  <c:v>41712</c:v>
                </c:pt>
                <c:pt idx="23">
                  <c:v>41712</c:v>
                </c:pt>
                <c:pt idx="24">
                  <c:v>41712</c:v>
                </c:pt>
                <c:pt idx="25">
                  <c:v>41715</c:v>
                </c:pt>
                <c:pt idx="26">
                  <c:v>41716</c:v>
                </c:pt>
                <c:pt idx="27">
                  <c:v>41716</c:v>
                </c:pt>
                <c:pt idx="28">
                  <c:v>41717</c:v>
                </c:pt>
                <c:pt idx="31">
                  <c:v>41717</c:v>
                </c:pt>
                <c:pt idx="32">
                  <c:v>41718</c:v>
                </c:pt>
                <c:pt idx="33">
                  <c:v>41730</c:v>
                </c:pt>
                <c:pt idx="34">
                  <c:v>41737</c:v>
                </c:pt>
                <c:pt idx="35">
                  <c:v>41753</c:v>
                </c:pt>
              </c:numCache>
            </c:numRef>
          </c:xVal>
          <c:yVal>
            <c:numRef>
              <c:f>'Sheet1 (2)'!$F$2:$F$37</c:f>
              <c:numCache>
                <c:formatCode>General</c:formatCode>
                <c:ptCount val="36"/>
                <c:pt idx="0">
                  <c:v>0</c:v>
                </c:pt>
                <c:pt idx="1">
                  <c:v>0</c:v>
                </c:pt>
                <c:pt idx="2">
                  <c:v>0</c:v>
                </c:pt>
                <c:pt idx="3">
                  <c:v>0</c:v>
                </c:pt>
                <c:pt idx="4">
                  <c:v>0</c:v>
                </c:pt>
                <c:pt idx="5">
                  <c:v>0</c:v>
                </c:pt>
                <c:pt idx="6">
                  <c:v>0</c:v>
                </c:pt>
                <c:pt idx="7">
                  <c:v>0</c:v>
                </c:pt>
                <c:pt idx="8">
                  <c:v>0</c:v>
                </c:pt>
                <c:pt idx="9">
                  <c:v>0</c:v>
                </c:pt>
                <c:pt idx="10">
                  <c:v>0</c:v>
                </c:pt>
                <c:pt idx="11">
                  <c:v>1</c:v>
                </c:pt>
                <c:pt idx="12">
                  <c:v>3</c:v>
                </c:pt>
                <c:pt idx="13">
                  <c:v>3</c:v>
                </c:pt>
                <c:pt idx="14">
                  <c:v>4</c:v>
                </c:pt>
                <c:pt idx="15">
                  <c:v>5</c:v>
                </c:pt>
                <c:pt idx="16">
                  <c:v>6</c:v>
                </c:pt>
                <c:pt idx="17">
                  <c:v>7</c:v>
                </c:pt>
                <c:pt idx="18">
                  <c:v>8</c:v>
                </c:pt>
                <c:pt idx="19">
                  <c:v>9</c:v>
                </c:pt>
                <c:pt idx="20">
                  <c:v>10</c:v>
                </c:pt>
                <c:pt idx="21">
                  <c:v>11</c:v>
                </c:pt>
                <c:pt idx="22">
                  <c:v>11</c:v>
                </c:pt>
                <c:pt idx="23">
                  <c:v>11</c:v>
                </c:pt>
                <c:pt idx="24">
                  <c:v>12</c:v>
                </c:pt>
                <c:pt idx="25">
                  <c:v>15</c:v>
                </c:pt>
                <c:pt idx="26">
                  <c:v>15</c:v>
                </c:pt>
                <c:pt idx="27">
                  <c:v>15</c:v>
                </c:pt>
                <c:pt idx="28">
                  <c:v>16</c:v>
                </c:pt>
                <c:pt idx="29">
                  <c:v>17</c:v>
                </c:pt>
                <c:pt idx="30">
                  <c:v>18</c:v>
                </c:pt>
                <c:pt idx="31">
                  <c:v>19</c:v>
                </c:pt>
                <c:pt idx="32">
                  <c:v>20</c:v>
                </c:pt>
                <c:pt idx="33">
                  <c:v>21</c:v>
                </c:pt>
                <c:pt idx="34">
                  <c:v>22</c:v>
                </c:pt>
                <c:pt idx="35">
                  <c:v>23</c:v>
                </c:pt>
              </c:numCache>
            </c:numRef>
          </c:yVal>
          <c:smooth val="0"/>
        </c:ser>
        <c:dLbls>
          <c:showLegendKey val="0"/>
          <c:showVal val="0"/>
          <c:showCatName val="0"/>
          <c:showSerName val="0"/>
          <c:showPercent val="0"/>
          <c:showBubbleSize val="0"/>
        </c:dLbls>
        <c:axId val="234332200"/>
        <c:axId val="234336120"/>
      </c:scatterChart>
      <c:valAx>
        <c:axId val="234332200"/>
        <c:scaling>
          <c:orientation val="minMax"/>
        </c:scaling>
        <c:delete val="0"/>
        <c:axPos val="b"/>
        <c:majorGridlines>
          <c:spPr>
            <a:ln w="9525" cap="flat" cmpd="sng" algn="ctr">
              <a:solidFill>
                <a:schemeClr val="dk1">
                  <a:lumMod val="15000"/>
                  <a:lumOff val="85000"/>
                </a:schemeClr>
              </a:solidFill>
              <a:round/>
            </a:ln>
            <a:effectLst/>
          </c:spPr>
        </c:majorGridlines>
        <c:numFmt formatCode="m/d/yyyy" sourceLinked="1"/>
        <c:majorTickMark val="none"/>
        <c:min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dk1">
                    <a:lumMod val="50000"/>
                    <a:lumOff val="50000"/>
                  </a:schemeClr>
                </a:solidFill>
                <a:latin typeface="+mn-lt"/>
                <a:ea typeface="+mn-ea"/>
                <a:cs typeface="+mn-cs"/>
              </a:defRPr>
            </a:pPr>
            <a:endParaRPr lang="en-US"/>
          </a:p>
        </c:txPr>
        <c:crossAx val="234336120"/>
        <c:crosses val="autoZero"/>
        <c:crossBetween val="midCat"/>
      </c:valAx>
      <c:valAx>
        <c:axId val="23433612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50000"/>
                        <a:lumOff val="50000"/>
                      </a:schemeClr>
                    </a:solidFill>
                    <a:latin typeface="+mn-lt"/>
                    <a:ea typeface="+mn-ea"/>
                    <a:cs typeface="+mn-cs"/>
                  </a:defRPr>
                </a:pPr>
                <a:r>
                  <a:rPr lang="en-US"/>
                  <a:t>Student Visits</a:t>
                </a:r>
                <a:r>
                  <a:rPr lang="en-US" baseline="0"/>
                  <a:t> </a:t>
                </a:r>
                <a:r>
                  <a:rPr lang="en-US"/>
                  <a:t>Outside of Class Time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50000"/>
                    <a:lumOff val="50000"/>
                  </a:schemeClr>
                </a:solidFill>
                <a:latin typeface="+mn-lt"/>
                <a:ea typeface="+mn-ea"/>
                <a:cs typeface="+mn-cs"/>
              </a:defRPr>
            </a:pPr>
            <a:endParaRPr lang="en-US"/>
          </a:p>
        </c:txPr>
        <c:crossAx val="234332200"/>
        <c:crosses val="autoZero"/>
        <c:crossBetween val="midCat"/>
      </c:valAx>
      <c:spPr>
        <a:noFill/>
        <a:ln>
          <a:noFill/>
        </a:ln>
        <a:effectLst/>
      </c:spPr>
    </c:plotArea>
    <c:plotVisOnly val="1"/>
    <c:dispBlanksAs val="gap"/>
    <c:showDLblsOverMax val="0"/>
  </c:chart>
  <c:spPr>
    <a:gradFill flip="none" rotWithShape="1">
      <a:gsLst>
        <a:gs pos="100000">
          <a:schemeClr val="lt1">
            <a:lumMod val="95000"/>
          </a:schemeClr>
        </a:gs>
        <a:gs pos="43000">
          <a:schemeClr val="lt1"/>
        </a:gs>
      </a:gsLst>
      <a:path path="circle">
        <a:fillToRect l="50000" t="50000" r="50000" b="50000"/>
      </a:path>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719676066132757E-2"/>
          <c:y val="7.1724628171478566E-2"/>
          <c:w val="0.90175538955066514"/>
          <c:h val="0.73996135899679205"/>
        </c:manualLayout>
      </c:layout>
      <c:barChart>
        <c:barDir val="col"/>
        <c:grouping val="clustered"/>
        <c:varyColors val="0"/>
        <c:ser>
          <c:idx val="0"/>
          <c:order val="0"/>
          <c:tx>
            <c:v>Pre-Treatment</c:v>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(Overall!$AZ$1,Overall!$BB$1,Overall!$BF$1,Overall!$BH$1,Overall!$BJ$1)</c:f>
              <c:strCache>
                <c:ptCount val="5"/>
                <c:pt idx="0">
                  <c:v>I worked hard on homework assigments.</c:v>
                </c:pt>
                <c:pt idx="1">
                  <c:v>I completed homework assignments on time.</c:v>
                </c:pt>
                <c:pt idx="2">
                  <c:v>I paid attention in science class.</c:v>
                </c:pt>
                <c:pt idx="3">
                  <c:v>I participated in class discussion.</c:v>
                </c:pt>
                <c:pt idx="4">
                  <c:v>I contributed to group work.</c:v>
                </c:pt>
              </c:strCache>
            </c:strRef>
          </c:cat>
          <c:val>
            <c:numRef>
              <c:f>(Overall!$AZ$15,Overall!$BB$15,Overall!$BF$15,Overall!$BH$15,Overall!$BJ$15)</c:f>
              <c:numCache>
                <c:formatCode>0%</c:formatCode>
                <c:ptCount val="5"/>
                <c:pt idx="0">
                  <c:v>0.50909090909090904</c:v>
                </c:pt>
                <c:pt idx="1">
                  <c:v>0.5636363636363636</c:v>
                </c:pt>
                <c:pt idx="2">
                  <c:v>0.76363636363636356</c:v>
                </c:pt>
                <c:pt idx="3">
                  <c:v>0.5636363636363636</c:v>
                </c:pt>
                <c:pt idx="4">
                  <c:v>0.92727272727272725</c:v>
                </c:pt>
              </c:numCache>
            </c:numRef>
          </c:val>
        </c:ser>
        <c:ser>
          <c:idx val="1"/>
          <c:order val="1"/>
          <c:tx>
            <c:v>Post-Treatment</c:v>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(Overall!$BA$15,Overall!$BC$15,Overall!$BG$15,Overall!$BI$15,Overall!$BK$15)</c:f>
              <c:numCache>
                <c:formatCode>0%</c:formatCode>
                <c:ptCount val="5"/>
                <c:pt idx="0">
                  <c:v>0.54385964912280693</c:v>
                </c:pt>
                <c:pt idx="1">
                  <c:v>0.54385964912280693</c:v>
                </c:pt>
                <c:pt idx="2">
                  <c:v>0.66666666666666663</c:v>
                </c:pt>
                <c:pt idx="3">
                  <c:v>0.52631578947368418</c:v>
                </c:pt>
                <c:pt idx="4">
                  <c:v>0.8771929824561403</c:v>
                </c:pt>
              </c:numCache>
            </c:numRef>
          </c:val>
        </c:ser>
        <c:dLbls>
          <c:dLblPos val="outEnd"/>
          <c:showLegendKey val="0"/>
          <c:showVal val="1"/>
          <c:showCatName val="0"/>
          <c:showSerName val="0"/>
          <c:showPercent val="0"/>
          <c:showBubbleSize val="0"/>
        </c:dLbls>
        <c:gapWidth val="80"/>
        <c:overlap val="25"/>
        <c:axId val="234331416"/>
        <c:axId val="234337296"/>
      </c:barChart>
      <c:catAx>
        <c:axId val="23433141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234337296"/>
        <c:crosses val="autoZero"/>
        <c:auto val="1"/>
        <c:lblAlgn val="ctr"/>
        <c:lblOffset val="100"/>
        <c:noMultiLvlLbl val="0"/>
      </c:catAx>
      <c:valAx>
        <c:axId val="234337296"/>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i="1" baseline="0"/>
                  <a:t>Frequently</a:t>
                </a:r>
                <a:r>
                  <a:rPr lang="en-US" sz="1000" b="1" baseline="0"/>
                  <a:t> or </a:t>
                </a:r>
                <a:r>
                  <a:rPr lang="en-US" sz="1000" b="1" i="1" baseline="0"/>
                  <a:t>Always</a:t>
                </a:r>
                <a:endParaRPr lang="en-US" sz="1000" b="1" i="1"/>
              </a:p>
            </c:rich>
          </c:tx>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23433141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Pre-Treatment</c:v>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'[missing assignment analysis.xlsx]missing assignment analysis'!$C$28,'[missing assignment analysis.xlsx]missing assignment analysis'!$C$32,'[missing assignment analysis.xlsx]missing assignment analysis'!$C$35,'[missing assignment analysis.xlsx]missing assignment analysis'!$R$42</c:f>
              <c:strCache>
                <c:ptCount val="4"/>
                <c:pt idx="0">
                  <c:v>2nd period</c:v>
                </c:pt>
                <c:pt idx="1">
                  <c:v>5th period</c:v>
                </c:pt>
                <c:pt idx="2">
                  <c:v>6th Period </c:v>
                </c:pt>
                <c:pt idx="3">
                  <c:v>AVERAGE</c:v>
                </c:pt>
              </c:strCache>
            </c:strRef>
          </c:cat>
          <c:val>
            <c:numRef>
              <c:f>'[missing assignment analysis.xlsx]missing assignment analysis'!$R$44,'[missing assignment analysis.xlsx]missing assignment analysis'!$R$48,'[missing assignment analysis.xlsx]missing assignment analysis'!$R$52,'[missing assignment analysis.xlsx]missing assignment analysis'!$S$57</c:f>
              <c:numCache>
                <c:formatCode>0%</c:formatCode>
                <c:ptCount val="4"/>
                <c:pt idx="0">
                  <c:v>0.25</c:v>
                </c:pt>
                <c:pt idx="1">
                  <c:v>0.15</c:v>
                </c:pt>
                <c:pt idx="2">
                  <c:v>0.21</c:v>
                </c:pt>
                <c:pt idx="3">
                  <c:v>0.2</c:v>
                </c:pt>
              </c:numCache>
            </c:numRef>
          </c:val>
        </c:ser>
        <c:ser>
          <c:idx val="1"/>
          <c:order val="1"/>
          <c:tx>
            <c:v>Post-Treatment</c:v>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'[missing assignment analysis.xlsx]missing assignment analysis'!$C$28,'[missing assignment analysis.xlsx]missing assignment analysis'!$C$32,'[missing assignment analysis.xlsx]missing assignment analysis'!$C$35,'[missing assignment analysis.xlsx]missing assignment analysis'!$R$42</c:f>
              <c:strCache>
                <c:ptCount val="4"/>
                <c:pt idx="0">
                  <c:v>2nd period</c:v>
                </c:pt>
                <c:pt idx="1">
                  <c:v>5th period</c:v>
                </c:pt>
                <c:pt idx="2">
                  <c:v>6th Period </c:v>
                </c:pt>
                <c:pt idx="3">
                  <c:v>AVERAGE</c:v>
                </c:pt>
              </c:strCache>
            </c:strRef>
          </c:cat>
          <c:val>
            <c:numRef>
              <c:f>'[missing assignment analysis.xlsx]missing assignment analysis'!$Q$29,'[missing assignment analysis.xlsx]missing assignment analysis'!$Q$33,'[missing assignment analysis.xlsx]missing assignment analysis'!$Q$37,'[missing assignment analysis.xlsx]missing assignment analysis'!$S$58</c:f>
              <c:numCache>
                <c:formatCode>0%</c:formatCode>
                <c:ptCount val="4"/>
                <c:pt idx="0">
                  <c:v>0.37</c:v>
                </c:pt>
                <c:pt idx="1">
                  <c:v>0.18</c:v>
                </c:pt>
                <c:pt idx="2">
                  <c:v>0.3</c:v>
                </c:pt>
                <c:pt idx="3">
                  <c:v>0.28999999999999998</c:v>
                </c:pt>
              </c:numCache>
            </c:numRef>
          </c:val>
        </c:ser>
        <c:dLbls>
          <c:dLblPos val="outEnd"/>
          <c:showLegendKey val="0"/>
          <c:showVal val="1"/>
          <c:showCatName val="0"/>
          <c:showSerName val="0"/>
          <c:showPercent val="0"/>
          <c:showBubbleSize val="0"/>
        </c:dLbls>
        <c:gapWidth val="80"/>
        <c:overlap val="25"/>
        <c:axId val="234334552"/>
        <c:axId val="234333768"/>
      </c:barChart>
      <c:catAx>
        <c:axId val="23433455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234333768"/>
        <c:crosses val="autoZero"/>
        <c:auto val="1"/>
        <c:lblAlgn val="ctr"/>
        <c:lblOffset val="100"/>
        <c:noMultiLvlLbl val="0"/>
      </c:catAx>
      <c:valAx>
        <c:axId val="234333768"/>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MIssing</a:t>
                </a:r>
                <a:r>
                  <a:rPr lang="en-US" baseline="0"/>
                  <a:t> Assignments</a:t>
                </a:r>
                <a:endParaRPr lang="en-US"/>
              </a:p>
            </c:rich>
          </c:tx>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23433455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0.41827</cdr:x>
      <cdr:y>0.38076</cdr:y>
    </cdr:from>
    <cdr:to>
      <cdr:x>0.46915</cdr:x>
      <cdr:y>0.69675</cdr:y>
    </cdr:to>
    <cdr:cxnSp macro="">
      <cdr:nvCxnSpPr>
        <cdr:cNvPr id="5" name="Straight Arrow Connector 4"/>
        <cdr:cNvCxnSpPr/>
      </cdr:nvCxnSpPr>
      <cdr:spPr>
        <a:xfrm xmlns:a="http://schemas.openxmlformats.org/drawingml/2006/main">
          <a:off x="2274881" y="888558"/>
          <a:ext cx="276719" cy="737385"/>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0.2409</cdr:x>
      <cdr:y>0.2417</cdr:y>
    </cdr:from>
    <cdr:to>
      <cdr:x>0.53444</cdr:x>
      <cdr:y>0.37712</cdr:y>
    </cdr:to>
    <cdr:sp macro="" textlink="">
      <cdr:nvSpPr>
        <cdr:cNvPr id="6" name="Rectangle 5"/>
        <cdr:cNvSpPr/>
      </cdr:nvSpPr>
      <cdr:spPr>
        <a:xfrm xmlns:a="http://schemas.openxmlformats.org/drawingml/2006/main">
          <a:off x="1310194" y="564036"/>
          <a:ext cx="1596498" cy="316020"/>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t>Start of Treatment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73</Pages>
  <Words>14601</Words>
  <Characters>83232</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97638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mannixl</dc:creator>
  <cp:keywords/>
  <dc:description/>
  <cp:lastModifiedBy>Logan</cp:lastModifiedBy>
  <cp:revision>8</cp:revision>
  <dcterms:created xsi:type="dcterms:W3CDTF">2014-07-01T23:26:00Z</dcterms:created>
  <dcterms:modified xsi:type="dcterms:W3CDTF">2014-07-05T16:18:00Z</dcterms:modified>
</cp:coreProperties>
</file>